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74" w:rsidRDefault="003B1B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B74" w:rsidRDefault="003B1B74">
      <w:pPr>
        <w:pStyle w:val="ConsPlusNormal"/>
        <w:jc w:val="both"/>
        <w:outlineLvl w:val="0"/>
      </w:pPr>
    </w:p>
    <w:p w:rsidR="003B1B74" w:rsidRDefault="003B1B74">
      <w:pPr>
        <w:pStyle w:val="ConsPlusTitle"/>
        <w:jc w:val="center"/>
        <w:outlineLvl w:val="0"/>
      </w:pPr>
      <w:r>
        <w:t>КОМИТЕТ КУЛЬТУРЫ</w:t>
      </w:r>
    </w:p>
    <w:p w:rsidR="003B1B74" w:rsidRDefault="003B1B74">
      <w:pPr>
        <w:pStyle w:val="ConsPlusTitle"/>
        <w:jc w:val="center"/>
      </w:pPr>
      <w:r>
        <w:t>ВОЛГОГРАДСКОЙ ОБЛАСТИ</w:t>
      </w:r>
    </w:p>
    <w:p w:rsidR="003B1B74" w:rsidRDefault="003B1B74">
      <w:pPr>
        <w:pStyle w:val="ConsPlusTitle"/>
        <w:jc w:val="center"/>
      </w:pPr>
    </w:p>
    <w:p w:rsidR="003B1B74" w:rsidRDefault="003B1B74">
      <w:pPr>
        <w:pStyle w:val="ConsPlusTitle"/>
        <w:jc w:val="center"/>
      </w:pPr>
      <w:r>
        <w:t>ПРИКАЗ</w:t>
      </w:r>
    </w:p>
    <w:p w:rsidR="003B1B74" w:rsidRDefault="003B1B74">
      <w:pPr>
        <w:pStyle w:val="ConsPlusTitle"/>
        <w:jc w:val="center"/>
      </w:pPr>
      <w:r>
        <w:t>от 22 ноября 2016 г. N 01-20/401</w:t>
      </w:r>
    </w:p>
    <w:p w:rsidR="003B1B74" w:rsidRDefault="003B1B74">
      <w:pPr>
        <w:pStyle w:val="ConsPlusTitle"/>
        <w:jc w:val="center"/>
      </w:pPr>
    </w:p>
    <w:p w:rsidR="003B1B74" w:rsidRDefault="003B1B74">
      <w:pPr>
        <w:pStyle w:val="ConsPlusTitle"/>
        <w:jc w:val="center"/>
      </w:pPr>
      <w:r>
        <w:t>ОБ УСТАНОВЛЕНИИ ГРАНИЦ И РЕЖИМА ИСПОЛЬЗОВАНИЯ ТЕРРИТОРИИ</w:t>
      </w:r>
    </w:p>
    <w:p w:rsidR="003B1B74" w:rsidRDefault="003B1B74">
      <w:pPr>
        <w:pStyle w:val="ConsPlusTitle"/>
        <w:jc w:val="center"/>
      </w:pPr>
      <w:r>
        <w:t>ОБЪЕКТА КУЛЬТУРНОГО НАСЛЕДИЯ РЕГИОНАЛЬНОГО ЗНАЧЕНИЯ "ДОМ</w:t>
      </w:r>
    </w:p>
    <w:p w:rsidR="003B1B74" w:rsidRDefault="003B1B74">
      <w:pPr>
        <w:pStyle w:val="ConsPlusTitle"/>
        <w:jc w:val="center"/>
      </w:pPr>
      <w:r>
        <w:t>ПЕЧАТИ", 1960 Г., РАСПОЛОЖЕННОГО ПО АДРЕСУ: Г. ВОЛГОГРАД,</w:t>
      </w:r>
    </w:p>
    <w:p w:rsidR="003B1B74" w:rsidRDefault="003B1B74">
      <w:pPr>
        <w:pStyle w:val="ConsPlusTitle"/>
        <w:jc w:val="center"/>
      </w:pPr>
      <w:r>
        <w:t>ЦЕНТРАЛЬНЫЙ РАЙОН, УЛ. КОММУНИСТИЧЕСКАЯ, 11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"Дом печати", 1960 г., расположенного по адресу: г. Волгоград, Центральный район, ул. Коммунистическая, 11,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>.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47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"Дом печати", 1960 г., расположенного по адресу: г. Волгоград, Центральный район, ул. Коммунистическая, 11, согласно приложению 4.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right"/>
      </w:pPr>
      <w:r>
        <w:t>Председатель комитета</w:t>
      </w:r>
    </w:p>
    <w:p w:rsidR="003B1B74" w:rsidRDefault="003B1B74">
      <w:pPr>
        <w:pStyle w:val="ConsPlusNormal"/>
        <w:jc w:val="right"/>
      </w:pPr>
      <w:r>
        <w:t>В.П.ГЕПФНЕР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right"/>
        <w:outlineLvl w:val="0"/>
      </w:pPr>
      <w:r>
        <w:t>Приложение 1</w:t>
      </w:r>
    </w:p>
    <w:p w:rsidR="003B1B74" w:rsidRDefault="003B1B74">
      <w:pPr>
        <w:pStyle w:val="ConsPlusNormal"/>
        <w:jc w:val="right"/>
      </w:pPr>
      <w:r>
        <w:t>к приказу</w:t>
      </w:r>
    </w:p>
    <w:p w:rsidR="003B1B74" w:rsidRDefault="003B1B74">
      <w:pPr>
        <w:pStyle w:val="ConsPlusNormal"/>
        <w:jc w:val="right"/>
      </w:pPr>
      <w:r>
        <w:t>комитета культуры</w:t>
      </w:r>
    </w:p>
    <w:p w:rsidR="003B1B74" w:rsidRDefault="003B1B74">
      <w:pPr>
        <w:pStyle w:val="ConsPlusNormal"/>
        <w:jc w:val="right"/>
      </w:pPr>
      <w:r>
        <w:t>Волгоградской области</w:t>
      </w:r>
    </w:p>
    <w:p w:rsidR="003B1B74" w:rsidRDefault="003B1B74">
      <w:pPr>
        <w:pStyle w:val="ConsPlusNormal"/>
        <w:jc w:val="right"/>
      </w:pPr>
      <w:r>
        <w:t>от 22.11.2016 N 01-20/401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:rsidR="003B1B74" w:rsidRDefault="003B1B74">
      <w:pPr>
        <w:pStyle w:val="ConsPlusTitle"/>
        <w:jc w:val="center"/>
      </w:pPr>
      <w:r>
        <w:t>РЕГИОНАЛЬНОГО ЗНАЧЕНИЯ "ДОМ ПЕЧАТИ", 1960 Г., РАСПОЛОЖЕННОГО</w:t>
      </w:r>
    </w:p>
    <w:p w:rsidR="003B1B74" w:rsidRDefault="003B1B74">
      <w:pPr>
        <w:pStyle w:val="ConsPlusTitle"/>
        <w:jc w:val="center"/>
      </w:pPr>
      <w:r>
        <w:t>ПО АДРЕСУ: Г. ВОЛГОГРАД, ЦЕНТРАЛЬНЫЙ РАЙОН,</w:t>
      </w:r>
    </w:p>
    <w:p w:rsidR="003B1B74" w:rsidRDefault="003B1B74">
      <w:pPr>
        <w:pStyle w:val="ConsPlusTitle"/>
        <w:jc w:val="center"/>
      </w:pPr>
      <w:r>
        <w:t>УЛ. КОММУНИСТИЧЕСКАЯ, 11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"Дом печати", 1960 г., расположенного по адресу: г. Волгоград, Центральный район, ул. Коммунистическая, 11 (далее - Дом печати), устанавливаются согласно </w:t>
      </w:r>
      <w:hyperlink w:anchor="P55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1 до точки 2 - от точки 1, расположенной на бордюрной бровке на расстоянии 8,0 м от северо-западного фасада Дома печати, на северо-восток по линии фундамента Дома печати - 34,59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lastRenderedPageBreak/>
        <w:t>от точки 2 до точки 3 - на расстоянии 2,0 м от северо-восточного фасада Дома печати на юго-восток - 33,70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3 до точки 4 - на расстоянии 2,0 м от фасада Дома печати на северо-восток - 32,17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4 до точки 5 - на юго-восток по линии фундамента Дома печати - 24,51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5 до точки 6 - по красной линии на юго-запад - 5,62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6 до точки 7 - на юго-восток - 7,33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7 до точки 8 - от точки 7, расположенной на расстоянии 7,3 м от юго-восточного фасада Дома печати, на юго-запад - 57,34 м;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от точки 8 по бордюрной бровке на северо-запад - 62,04 м до замыкания контура в точке 1.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right"/>
        <w:outlineLvl w:val="0"/>
      </w:pPr>
      <w:r>
        <w:t>Приложение 2</w:t>
      </w:r>
    </w:p>
    <w:p w:rsidR="003B1B74" w:rsidRDefault="003B1B74">
      <w:pPr>
        <w:pStyle w:val="ConsPlusNormal"/>
        <w:jc w:val="right"/>
      </w:pPr>
      <w:r>
        <w:t>к приказу</w:t>
      </w:r>
    </w:p>
    <w:p w:rsidR="003B1B74" w:rsidRDefault="003B1B74">
      <w:pPr>
        <w:pStyle w:val="ConsPlusNormal"/>
        <w:jc w:val="right"/>
      </w:pPr>
      <w:r>
        <w:t>комитета культуры</w:t>
      </w:r>
    </w:p>
    <w:p w:rsidR="003B1B74" w:rsidRDefault="003B1B74">
      <w:pPr>
        <w:pStyle w:val="ConsPlusNormal"/>
        <w:jc w:val="right"/>
      </w:pPr>
      <w:r>
        <w:t>Волгоградской области</w:t>
      </w:r>
    </w:p>
    <w:p w:rsidR="003B1B74" w:rsidRDefault="003B1B74">
      <w:pPr>
        <w:pStyle w:val="ConsPlusNormal"/>
        <w:jc w:val="right"/>
      </w:pPr>
      <w:r>
        <w:t>от 22.11.2016 N 01-20/401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Title"/>
        <w:jc w:val="center"/>
      </w:pPr>
      <w:bookmarkStart w:id="1" w:name="P55"/>
      <w:bookmarkEnd w:id="1"/>
      <w:r>
        <w:t>СХЕМА</w:t>
      </w:r>
    </w:p>
    <w:p w:rsidR="003B1B74" w:rsidRDefault="003B1B74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3B1B74" w:rsidRDefault="003B1B74">
      <w:pPr>
        <w:pStyle w:val="ConsPlusTitle"/>
        <w:jc w:val="center"/>
      </w:pPr>
      <w:r>
        <w:t>ЗНАЧЕНИЯ "ДОМ ПЕЧАТИ", 1960 Г., РАСПОЛОЖЕННОГО ПО АДРЕСУ:</w:t>
      </w:r>
    </w:p>
    <w:p w:rsidR="003B1B74" w:rsidRDefault="003B1B74">
      <w:pPr>
        <w:pStyle w:val="ConsPlusTitle"/>
        <w:jc w:val="center"/>
      </w:pPr>
      <w:r>
        <w:t>Г. ВОЛГОГРАД, ЦЕНТРАЛЬНЫЙ РАЙОН, УЛ. КОММУНИСТИЧЕСКАЯ, 11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center"/>
      </w:pPr>
      <w:r w:rsidRPr="007E31E3">
        <w:rPr>
          <w:position w:val="-331"/>
        </w:rPr>
        <w:lastRenderedPageBreak/>
        <w:pict>
          <v:shape id="_x0000_i1025" style="width:4in;height:342.75pt" coordsize="" o:spt="100" adj="0,,0" path="" filled="f" stroked="f">
            <v:stroke joinstyle="miter"/>
            <v:imagedata r:id="rId7" o:title="base_23732_143460_32768"/>
            <v:formulas/>
            <v:path o:connecttype="segments"/>
          </v:shape>
        </w:pic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right"/>
        <w:outlineLvl w:val="0"/>
      </w:pPr>
      <w:r>
        <w:t>Приложение 3</w:t>
      </w:r>
    </w:p>
    <w:p w:rsidR="003B1B74" w:rsidRDefault="003B1B74">
      <w:pPr>
        <w:pStyle w:val="ConsPlusNormal"/>
        <w:jc w:val="right"/>
      </w:pPr>
      <w:r>
        <w:t>к приказу</w:t>
      </w:r>
    </w:p>
    <w:p w:rsidR="003B1B74" w:rsidRDefault="003B1B74">
      <w:pPr>
        <w:pStyle w:val="ConsPlusNormal"/>
        <w:jc w:val="right"/>
      </w:pPr>
      <w:r>
        <w:t>комитета культуры</w:t>
      </w:r>
    </w:p>
    <w:p w:rsidR="003B1B74" w:rsidRDefault="003B1B74">
      <w:pPr>
        <w:pStyle w:val="ConsPlusNormal"/>
        <w:jc w:val="right"/>
      </w:pPr>
      <w:r>
        <w:t>Волгоградской области</w:t>
      </w:r>
    </w:p>
    <w:p w:rsidR="003B1B74" w:rsidRDefault="003B1B74">
      <w:pPr>
        <w:pStyle w:val="ConsPlusNormal"/>
        <w:jc w:val="right"/>
      </w:pPr>
      <w:r>
        <w:t>от 22.11.2016 N 01-20/401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Title"/>
        <w:jc w:val="center"/>
      </w:pPr>
      <w:bookmarkStart w:id="2" w:name="P72"/>
      <w:bookmarkEnd w:id="2"/>
      <w:r>
        <w:t>ПЕРЕЧЕНЬ КООРДИНАТ ХАРАКТЕРНЫХ ТОЧЕК ГРАНИЦ ТЕРРИТОРИИ</w:t>
      </w:r>
    </w:p>
    <w:p w:rsidR="003B1B74" w:rsidRDefault="003B1B74">
      <w:pPr>
        <w:pStyle w:val="ConsPlusTitle"/>
        <w:jc w:val="center"/>
      </w:pPr>
      <w:r>
        <w:t>ОБЪЕКТА КУЛЬТУРНОГО НАСЛЕДИЯ РЕГИОНАЛЬНОГО ЗНАЧЕНИЯ "ДОМ</w:t>
      </w:r>
    </w:p>
    <w:p w:rsidR="003B1B74" w:rsidRDefault="003B1B74">
      <w:pPr>
        <w:pStyle w:val="ConsPlusTitle"/>
        <w:jc w:val="center"/>
      </w:pPr>
      <w:r>
        <w:t>ПЕЧАТИ", 1960 Г., РАСПОЛОЖЕННОГО ПО АДРЕСУ: Г. ВОЛГОГРАД,</w:t>
      </w:r>
    </w:p>
    <w:p w:rsidR="003B1B74" w:rsidRDefault="003B1B74">
      <w:pPr>
        <w:pStyle w:val="ConsPlusTitle"/>
        <w:jc w:val="center"/>
      </w:pPr>
      <w:r>
        <w:t>ЦЕНТРАЛЬНЫЙ РАЙОН, УЛ. КОММУНИСТИЧЕСКАЯ, 11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center"/>
      </w:pPr>
      <w:r>
        <w:t>Система координат: местная</w:t>
      </w:r>
    </w:p>
    <w:p w:rsidR="003B1B74" w:rsidRDefault="003B1B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3685"/>
      </w:tblGrid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Y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337.725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361.117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361.570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386.168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337.033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409.267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355.503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435.603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335.467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449.717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332.238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445.113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326.283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449.383</w:t>
            </w:r>
          </w:p>
        </w:tc>
      </w:tr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292.200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403.267</w:t>
            </w:r>
          </w:p>
        </w:tc>
      </w:tr>
    </w:tbl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center"/>
      </w:pPr>
      <w:r>
        <w:t>Система координат: WGS 84</w:t>
      </w:r>
    </w:p>
    <w:p w:rsidR="003B1B74" w:rsidRDefault="003B1B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3685"/>
      </w:tblGrid>
      <w:tr w:rsidR="003B1B74">
        <w:tc>
          <w:tcPr>
            <w:tcW w:w="1644" w:type="dxa"/>
          </w:tcPr>
          <w:p w:rsidR="003B1B74" w:rsidRDefault="003B1B74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E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48°42'46.26"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44°30'55.15"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48°42'47.03"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44°30'56.37"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48°42'46.24"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44°30'57.51"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48°42'46.84"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44°30'58.80"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48°42'46.19"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44°30'59.49"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48°42'46.08"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44°30'59.26"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48°42'45.89"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44°30'59.47"</w:t>
            </w:r>
          </w:p>
        </w:tc>
      </w:tr>
      <w:tr w:rsidR="003B1B74">
        <w:tc>
          <w:tcPr>
            <w:tcW w:w="1644" w:type="dxa"/>
            <w:vAlign w:val="center"/>
          </w:tcPr>
          <w:p w:rsidR="003B1B74" w:rsidRDefault="003B1B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48°42'44.79"</w:t>
            </w:r>
          </w:p>
        </w:tc>
        <w:tc>
          <w:tcPr>
            <w:tcW w:w="3685" w:type="dxa"/>
          </w:tcPr>
          <w:p w:rsidR="003B1B74" w:rsidRDefault="003B1B74">
            <w:pPr>
              <w:pStyle w:val="ConsPlusNormal"/>
              <w:jc w:val="center"/>
            </w:pPr>
            <w:r>
              <w:t>44°30'57.22"</w:t>
            </w:r>
          </w:p>
        </w:tc>
      </w:tr>
    </w:tbl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right"/>
        <w:outlineLvl w:val="0"/>
      </w:pPr>
      <w:r>
        <w:t>Приложение 4</w:t>
      </w:r>
    </w:p>
    <w:p w:rsidR="003B1B74" w:rsidRDefault="003B1B74">
      <w:pPr>
        <w:pStyle w:val="ConsPlusNormal"/>
        <w:jc w:val="right"/>
      </w:pPr>
      <w:r>
        <w:t>к приказу</w:t>
      </w:r>
    </w:p>
    <w:p w:rsidR="003B1B74" w:rsidRDefault="003B1B74">
      <w:pPr>
        <w:pStyle w:val="ConsPlusNormal"/>
        <w:jc w:val="right"/>
      </w:pPr>
      <w:r>
        <w:t>комитета культуры</w:t>
      </w:r>
    </w:p>
    <w:p w:rsidR="003B1B74" w:rsidRDefault="003B1B74">
      <w:pPr>
        <w:pStyle w:val="ConsPlusNormal"/>
        <w:jc w:val="right"/>
      </w:pPr>
      <w:r>
        <w:t>Волгоградской области</w:t>
      </w:r>
    </w:p>
    <w:p w:rsidR="003B1B74" w:rsidRDefault="003B1B74">
      <w:pPr>
        <w:pStyle w:val="ConsPlusNormal"/>
        <w:jc w:val="right"/>
      </w:pPr>
      <w:r>
        <w:t>от 22.11.2016 N 01-20/401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Title"/>
        <w:jc w:val="center"/>
      </w:pPr>
      <w:bookmarkStart w:id="3" w:name="P147"/>
      <w:bookmarkEnd w:id="3"/>
      <w:r>
        <w:t>РЕЖИМ ИСПОЛЬЗОВАНИЯ ТЕРРИТОРИИ ОБЪЕКТА КУЛЬТУРНОГО НАСЛЕДИЯ</w:t>
      </w:r>
    </w:p>
    <w:p w:rsidR="003B1B74" w:rsidRDefault="003B1B74">
      <w:pPr>
        <w:pStyle w:val="ConsPlusTitle"/>
        <w:jc w:val="center"/>
      </w:pPr>
      <w:r>
        <w:t>РЕГИОНАЛЬНОГО ЗНАЧЕНИЯ "ДОМ ПЕЧАТИ", 1960 Г., РАСПОЛОЖЕННОГО</w:t>
      </w:r>
    </w:p>
    <w:p w:rsidR="003B1B74" w:rsidRDefault="003B1B74">
      <w:pPr>
        <w:pStyle w:val="ConsPlusTitle"/>
        <w:jc w:val="center"/>
      </w:pPr>
      <w:r>
        <w:t>ПО АДРЕСУ: Г. ВОЛГОГРАД, ЦЕНТРАЛЬНЫЙ РАЙОН,</w:t>
      </w:r>
    </w:p>
    <w:p w:rsidR="003B1B74" w:rsidRDefault="003B1B74">
      <w:pPr>
        <w:pStyle w:val="ConsPlusTitle"/>
        <w:jc w:val="center"/>
      </w:pPr>
      <w:r>
        <w:t>УЛ. КОММУНИСТИЧЕСКАЯ, 11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"Дом печати", 1960 г., расположенного по адресу: г. Волгоград, Центральный район, ул. Коммунистическая, 11, запрещаются строительство и увеличение объемно-пространственных характеристик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 xml:space="preserve">сноса (демонтажа) объектов капитального строительства, не отнесенных к объектам культурного наследия,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lastRenderedPageBreak/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реконструкции, не приводящей к увеличению объемно-пространственных характеристик объектов капитального строительства, не отнесенных к объектам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ремонта не отнесенных к объектам культурного наследия объектов капитального строительства и инженерных коммуникаций;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помещений, расположенных в объектах капитального строительства, не отнесенных к объектам культурного наследия;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:rsidR="003B1B74" w:rsidRDefault="003B1B74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jc w:val="both"/>
      </w:pPr>
    </w:p>
    <w:p w:rsidR="003B1B74" w:rsidRDefault="003B1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7B" w:rsidRDefault="00DF747B">
      <w:bookmarkStart w:id="4" w:name="_GoBack"/>
      <w:bookmarkEnd w:id="4"/>
    </w:p>
    <w:sectPr w:rsidR="00DF747B" w:rsidSect="0081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74"/>
    <w:rsid w:val="003B1B74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0483-5166-4278-BAB8-01F0808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D61BFC39348859CECA70C068ED2FDF8FB08DC2BD2B42B746AA86472EBD95FB378E2A366CCDADDB29857AB58A62E8CFE45B40E2BO2tD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D61BFC39348859CECB90110E28DF8F9F950D22ED9BA7C2D3EAE332DBBDF0AF338E4F22C8BDC88E3DC02A75AAB64DCB80EBB0F2F33C35B20714D3BO1t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5D61BFC39348859CECA70C068ED2FDF8FB08DC2BD2B42B746AA86472EBD95FA178BAAB6EC9CF88E1C200A65BOAt0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5D61BFC39348859CECA70C068ED2FDF8FB08DC2BD2B42B746AA86472EBD95FB378E2AE6DCCDADDB29857AB58A62E8CFE45B40E2BO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Company>diakov.net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2020-12-16T06:45:00Z</dcterms:created>
  <dcterms:modified xsi:type="dcterms:W3CDTF">2020-12-16T06:45:00Z</dcterms:modified>
</cp:coreProperties>
</file>