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43E" w:rsidRDefault="00D8143E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D8143E" w:rsidRDefault="00D8143E">
      <w:pPr>
        <w:pStyle w:val="ConsPlusNormal"/>
        <w:jc w:val="both"/>
        <w:outlineLvl w:val="0"/>
      </w:pPr>
    </w:p>
    <w:p w:rsidR="00D8143E" w:rsidRDefault="00D8143E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D8143E" w:rsidRDefault="00D8143E">
      <w:pPr>
        <w:pStyle w:val="ConsPlusTitle"/>
        <w:jc w:val="center"/>
      </w:pPr>
    </w:p>
    <w:p w:rsidR="00D8143E" w:rsidRDefault="00D8143E">
      <w:pPr>
        <w:pStyle w:val="ConsPlusTitle"/>
        <w:jc w:val="center"/>
      </w:pPr>
      <w:r>
        <w:t>ПРИКАЗ</w:t>
      </w:r>
    </w:p>
    <w:p w:rsidR="00D8143E" w:rsidRDefault="00D8143E">
      <w:pPr>
        <w:pStyle w:val="ConsPlusTitle"/>
        <w:jc w:val="center"/>
      </w:pPr>
      <w:r>
        <w:t>от 20 января 2015 г. N 01-20/081</w:t>
      </w:r>
    </w:p>
    <w:p w:rsidR="00D8143E" w:rsidRDefault="00D8143E">
      <w:pPr>
        <w:pStyle w:val="ConsPlusTitle"/>
        <w:jc w:val="center"/>
      </w:pPr>
    </w:p>
    <w:p w:rsidR="00D8143E" w:rsidRDefault="00D8143E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D8143E" w:rsidRDefault="00D8143E">
      <w:pPr>
        <w:pStyle w:val="ConsPlusTitle"/>
        <w:jc w:val="center"/>
      </w:pPr>
      <w:r>
        <w:t>НАСЛЕДИЯ РЕГИОНАЛЬНОГО ЗНАЧЕНИЯ "ДОСТОПРИМЕЧАТЕЛЬНОЕ МЕСТО</w:t>
      </w:r>
    </w:p>
    <w:p w:rsidR="00D8143E" w:rsidRDefault="00D8143E">
      <w:pPr>
        <w:pStyle w:val="ConsPlusTitle"/>
        <w:jc w:val="center"/>
      </w:pPr>
      <w:r>
        <w:t>"ГЕРОИЧЕСКАЯ ОБОРОНА СТАЛИНГРАДА ВОИНАМИ 13-Й ГВАРДЕЙСКОЙ</w:t>
      </w:r>
    </w:p>
    <w:p w:rsidR="00D8143E" w:rsidRDefault="00D8143E">
      <w:pPr>
        <w:pStyle w:val="ConsPlusTitle"/>
        <w:jc w:val="center"/>
      </w:pPr>
      <w:r>
        <w:t>ДИВИЗИИ И ВОЛЖСКОЙ ВОЕННОЙ ФЛОТИЛИИ В 1942 - 1943 ГГ.",</w:t>
      </w:r>
    </w:p>
    <w:p w:rsidR="00D8143E" w:rsidRDefault="00D8143E">
      <w:pPr>
        <w:pStyle w:val="ConsPlusTitle"/>
        <w:jc w:val="center"/>
      </w:pPr>
      <w:r>
        <w:t>РАСПОЛОЖЕННОГО ПО АДРЕСУ: Г. ВОЛГОГРАД, ЦЕНТРАЛЬНЫЙ РАЙОН,</w:t>
      </w:r>
    </w:p>
    <w:p w:rsidR="00D8143E" w:rsidRDefault="00D8143E">
      <w:pPr>
        <w:pStyle w:val="ConsPlusTitle"/>
        <w:jc w:val="center"/>
      </w:pPr>
      <w:r>
        <w:t>В ГРАНИЦАХ: ПРАВОГО БЕРЕГА Р. ВОЛГИ, ТЕРРИТОРИЯ ЦЕНТРАЛЬНОЙ</w:t>
      </w:r>
    </w:p>
    <w:p w:rsidR="00D8143E" w:rsidRDefault="00D8143E">
      <w:pPr>
        <w:pStyle w:val="ConsPlusTitle"/>
        <w:jc w:val="center"/>
      </w:pPr>
      <w:r>
        <w:t>НАБЕРЕЖНОЙ В РАЙОНЕ МУЗЕЯ-ПАНОРАМЫ "СТАЛИНГРАДСКАЯ БИТВА",</w:t>
      </w:r>
    </w:p>
    <w:p w:rsidR="00D8143E" w:rsidRDefault="00D8143E">
      <w:pPr>
        <w:pStyle w:val="ConsPlusTitle"/>
        <w:jc w:val="center"/>
      </w:pPr>
      <w:r>
        <w:t>СОВЕТСКАЯ УЛ., 35 - 38, ИМ. НАУМОВА УЛ.,</w:t>
      </w:r>
    </w:p>
    <w:p w:rsidR="00D8143E" w:rsidRDefault="00D8143E">
      <w:pPr>
        <w:pStyle w:val="ConsPlusTitle"/>
        <w:jc w:val="center"/>
      </w:pPr>
      <w:r>
        <w:t>13-Й ГВАРДЕЙСКОЙ УЛ., КОММУНИСТИЧЕСКАЯ УЛ.,</w:t>
      </w:r>
    </w:p>
    <w:p w:rsidR="00D8143E" w:rsidRDefault="00D8143E">
      <w:pPr>
        <w:pStyle w:val="ConsPlusTitle"/>
        <w:jc w:val="center"/>
      </w:pPr>
      <w:r>
        <w:t>И ПРАВОВЫХ РЕЖИМОВ ИСПОЛЬЗОВАНИЯ ТЕРРИТОРИИ</w:t>
      </w:r>
    </w:p>
    <w:p w:rsidR="00D8143E" w:rsidRDefault="00D8143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8143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8143E" w:rsidRDefault="00D8143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8143E" w:rsidRDefault="00D8143E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комитета культуры Волгоградской обл.</w:t>
            </w:r>
          </w:p>
          <w:p w:rsidR="00D8143E" w:rsidRDefault="00D8143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24.08.2015 </w:t>
            </w:r>
            <w:hyperlink r:id="rId6" w:history="1">
              <w:r>
                <w:rPr>
                  <w:color w:val="0000FF"/>
                </w:rPr>
                <w:t>N 01-20/323</w:t>
              </w:r>
            </w:hyperlink>
            <w:r>
              <w:rPr>
                <w:color w:val="392C69"/>
              </w:rPr>
              <w:t xml:space="preserve">, от 22.11.2016 </w:t>
            </w:r>
            <w:hyperlink r:id="rId7" w:history="1">
              <w:r>
                <w:rPr>
                  <w:color w:val="0000FF"/>
                </w:rPr>
                <w:t>N 01-20/400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22.05.2012 N 101-п, приказываю:</w:t>
      </w:r>
    </w:p>
    <w:p w:rsidR="00D8143E" w:rsidRDefault="00D8143E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"Достопримечательное место "Героическая оборона Сталинграда воинами 13-й Гвардейской дивизии и Волжской военной флотилии в 1942 - 1943 гг.", расположенного по адресу: г. Волгоград, Центральный район, в границах: правого берега р. Волги, территория Центральной набережной в районе музея-панорамы "Сталинградская битва", Советская ул., 35 - 38, им. Наумова ул., 13-й Гвардейской ул., Коммунистическая ул., согласно </w:t>
      </w:r>
      <w:hyperlink w:anchor="P38" w:history="1">
        <w:r>
          <w:rPr>
            <w:color w:val="0000FF"/>
          </w:rPr>
          <w:t>приложениям 1</w:t>
        </w:r>
      </w:hyperlink>
      <w:r>
        <w:t xml:space="preserve">, </w:t>
      </w:r>
      <w:hyperlink w:anchor="P74" w:history="1">
        <w:r>
          <w:rPr>
            <w:color w:val="0000FF"/>
          </w:rPr>
          <w:t>2</w:t>
        </w:r>
      </w:hyperlink>
      <w:r>
        <w:t xml:space="preserve">, </w:t>
      </w:r>
      <w:hyperlink w:anchor="P96" w:history="1">
        <w:r>
          <w:rPr>
            <w:color w:val="0000FF"/>
          </w:rPr>
          <w:t>3</w:t>
        </w:r>
      </w:hyperlink>
      <w:r>
        <w:t xml:space="preserve"> и </w:t>
      </w:r>
      <w:hyperlink w:anchor="P118" w:history="1">
        <w:r>
          <w:rPr>
            <w:color w:val="0000FF"/>
          </w:rPr>
          <w:t>4</w:t>
        </w:r>
      </w:hyperlink>
      <w:r>
        <w:t>.</w:t>
      </w:r>
    </w:p>
    <w:p w:rsidR="00D8143E" w:rsidRDefault="00D8143E">
      <w:pPr>
        <w:pStyle w:val="ConsPlusNormal"/>
        <w:spacing w:before="220"/>
        <w:ind w:firstLine="540"/>
        <w:jc w:val="both"/>
      </w:pPr>
      <w:r>
        <w:t xml:space="preserve">2. Установить правовые режимы использования территории объекта культурного наследия регионального значения "Достопримечательное место "Героическая оборона Сталинграда воинами 13-й Гвардейской дивизии и Волжской военной флотилии в 1942 - 1943 гг.", расположенного по адресу: г. Волгоград, Центральный район, в границах: правого берега р. Волги, территория Центральной набережной в районе музея-панорамы "Сталинградская битва", Советская ул., 35 - 38, им. Наумова ул., 13-й Гвардейской ул., Коммунистическая ул., согласно </w:t>
      </w:r>
      <w:hyperlink w:anchor="P140" w:history="1">
        <w:r>
          <w:rPr>
            <w:color w:val="0000FF"/>
          </w:rPr>
          <w:t>приложению 5</w:t>
        </w:r>
      </w:hyperlink>
      <w:r>
        <w:t>.</w:t>
      </w:r>
    </w:p>
    <w:p w:rsidR="00D8143E" w:rsidRDefault="00D8143E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right"/>
      </w:pPr>
      <w:r>
        <w:t>Министр</w:t>
      </w:r>
    </w:p>
    <w:p w:rsidR="00D8143E" w:rsidRDefault="00D8143E">
      <w:pPr>
        <w:pStyle w:val="ConsPlusNormal"/>
        <w:jc w:val="right"/>
      </w:pPr>
      <w:r>
        <w:t>В.П.ГЕПФНЕР</w:t>
      </w: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right"/>
        <w:outlineLvl w:val="0"/>
      </w:pPr>
      <w:r>
        <w:t>Приложение 1</w:t>
      </w:r>
    </w:p>
    <w:p w:rsidR="00D8143E" w:rsidRDefault="00D8143E">
      <w:pPr>
        <w:pStyle w:val="ConsPlusNormal"/>
        <w:jc w:val="right"/>
      </w:pPr>
      <w:r>
        <w:t>к приказу</w:t>
      </w:r>
    </w:p>
    <w:p w:rsidR="00D8143E" w:rsidRDefault="00D8143E">
      <w:pPr>
        <w:pStyle w:val="ConsPlusNormal"/>
        <w:jc w:val="right"/>
      </w:pPr>
      <w:r>
        <w:lastRenderedPageBreak/>
        <w:t>министерства культуры</w:t>
      </w:r>
    </w:p>
    <w:p w:rsidR="00D8143E" w:rsidRDefault="00D8143E">
      <w:pPr>
        <w:pStyle w:val="ConsPlusNormal"/>
        <w:jc w:val="right"/>
      </w:pPr>
      <w:r>
        <w:t>Волгоградской области</w:t>
      </w:r>
    </w:p>
    <w:p w:rsidR="00D8143E" w:rsidRDefault="00D8143E">
      <w:pPr>
        <w:pStyle w:val="ConsPlusNormal"/>
        <w:jc w:val="right"/>
      </w:pPr>
      <w:r>
        <w:t>от 20 января 2015 г. N 01-20/081</w:t>
      </w: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Title"/>
        <w:jc w:val="center"/>
      </w:pPr>
      <w:bookmarkStart w:id="0" w:name="P38"/>
      <w:bookmarkEnd w:id="0"/>
      <w:r>
        <w:t>ОПИСАНИЕ ГРАНИЦ ТЕРРИТОРИИ ОБЪЕКТА КУЛЬТУРНОГО НАСЛЕДИЯ</w:t>
      </w:r>
    </w:p>
    <w:p w:rsidR="00D8143E" w:rsidRDefault="00D8143E">
      <w:pPr>
        <w:pStyle w:val="ConsPlusTitle"/>
        <w:jc w:val="center"/>
      </w:pPr>
      <w:r>
        <w:t>РЕГИОНАЛЬНОГО ЗНАЧЕНИЯ "ДОСТОПРИМЕЧАТЕЛЬНОЕ МЕСТО</w:t>
      </w:r>
    </w:p>
    <w:p w:rsidR="00D8143E" w:rsidRDefault="00D8143E">
      <w:pPr>
        <w:pStyle w:val="ConsPlusTitle"/>
        <w:jc w:val="center"/>
      </w:pPr>
      <w:r>
        <w:t>"ГЕРОИЧЕСКАЯ ОБОРОНА СТАЛИНГРАДА ВОИНАМИ 13-Й ГВАРДЕЙСКОЙ</w:t>
      </w:r>
    </w:p>
    <w:p w:rsidR="00D8143E" w:rsidRDefault="00D8143E">
      <w:pPr>
        <w:pStyle w:val="ConsPlusTitle"/>
        <w:jc w:val="center"/>
      </w:pPr>
      <w:r>
        <w:t>ДИВИЗИИ И ВОЛЖСКОЙ ВОЕННОЙ ФЛОТИЛИИ В 1942 - 1943 ГГ."</w:t>
      </w:r>
    </w:p>
    <w:p w:rsidR="00D8143E" w:rsidRDefault="00D8143E">
      <w:pPr>
        <w:pStyle w:val="ConsPlusTitle"/>
        <w:jc w:val="center"/>
      </w:pPr>
      <w:r>
        <w:t>ПО АДРЕСУ: Г. ВОЛГОГРАД, ЦЕНТРАЛЬНЫЙ РАЙОН, В ГРАНИЦАХ:</w:t>
      </w:r>
    </w:p>
    <w:p w:rsidR="00D8143E" w:rsidRDefault="00D8143E">
      <w:pPr>
        <w:pStyle w:val="ConsPlusTitle"/>
        <w:jc w:val="center"/>
      </w:pPr>
      <w:r>
        <w:t>ПРАВОГО БЕРЕГА Р. ВОЛГИ, ТЕРРИТОРИЯ ЦЕНТРАЛЬНОЙ НАБЕРЕЖНОЙ</w:t>
      </w:r>
    </w:p>
    <w:p w:rsidR="00D8143E" w:rsidRDefault="00D8143E">
      <w:pPr>
        <w:pStyle w:val="ConsPlusTitle"/>
        <w:jc w:val="center"/>
      </w:pPr>
      <w:r>
        <w:t>В РАЙОНЕ МУЗЕЯ-ПАНОРАМЫ "СТАЛИНГРАДСКАЯ БИТВА", СОВЕТСКАЯ</w:t>
      </w:r>
    </w:p>
    <w:p w:rsidR="00D8143E" w:rsidRDefault="00D8143E">
      <w:pPr>
        <w:pStyle w:val="ConsPlusTitle"/>
        <w:jc w:val="center"/>
      </w:pPr>
      <w:r>
        <w:t>УЛ., 35 - 38, ИМ. НАУМОВА УЛ., 13-Й ГВАРДЕЙСКОЙ УЛ.,</w:t>
      </w:r>
    </w:p>
    <w:p w:rsidR="00D8143E" w:rsidRDefault="00D8143E">
      <w:pPr>
        <w:pStyle w:val="ConsPlusTitle"/>
        <w:jc w:val="center"/>
      </w:pPr>
      <w:r>
        <w:t>КОММУНИСТИЧЕСКАЯ УЛ.</w:t>
      </w: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ind w:firstLine="540"/>
        <w:jc w:val="both"/>
      </w:pPr>
      <w:r>
        <w:t>Границы территории объекта культурного наследия регионального значения "Достопримечательное место "Героическая оборона Сталинграда воинами 13-й Гвардейской дивизии и Волжской военной флотилии в 1942 - 1943 гг." по адресу: г. Волгоград, Центральный район, в границах: правого берега р. Волги, территория Центральной набережной в районе музея-панорамы "Сталинградская битва", Советская ул., 35 - 38, им. Наумова ул., 13-й Гвардейской ул., Коммунистическая ул. устанавливаются согласно схеме по линиям, обозначенным цифрами:</w:t>
      </w:r>
    </w:p>
    <w:p w:rsidR="00D8143E" w:rsidRDefault="00D8143E">
      <w:pPr>
        <w:pStyle w:val="ConsPlusNormal"/>
        <w:spacing w:before="220"/>
        <w:ind w:firstLine="540"/>
        <w:jc w:val="both"/>
      </w:pPr>
      <w:r>
        <w:t>от т. 1 (пересечение условной линии направления красной линии ул. 13-й Гвардейской до пересечения с красной линией нечетной стороны по ул. Коммунистической) до т. 2 на северо-восток - 275 м;</w:t>
      </w:r>
    </w:p>
    <w:p w:rsidR="00D8143E" w:rsidRDefault="00D8143E">
      <w:pPr>
        <w:pStyle w:val="ConsPlusNormal"/>
        <w:spacing w:before="220"/>
        <w:ind w:firstLine="540"/>
        <w:jc w:val="both"/>
      </w:pPr>
      <w:r>
        <w:t>от т. 2 до т. 3 по красной линии ул. им. Наумова на юго-восток - 479 м;</w:t>
      </w:r>
    </w:p>
    <w:p w:rsidR="00D8143E" w:rsidRDefault="00D8143E">
      <w:pPr>
        <w:pStyle w:val="ConsPlusNormal"/>
        <w:spacing w:before="220"/>
        <w:ind w:firstLine="540"/>
        <w:jc w:val="both"/>
      </w:pPr>
      <w:r>
        <w:t>от т. 3 до т. 4 по красной линии нечетной стороны ул. Советской до пересечения с красной линией нечетной стороны ул. 7-й Гвардейской на северо-восток - 560 м;</w:t>
      </w:r>
    </w:p>
    <w:p w:rsidR="00D8143E" w:rsidRDefault="00D8143E">
      <w:pPr>
        <w:pStyle w:val="ConsPlusNormal"/>
        <w:spacing w:before="220"/>
        <w:ind w:firstLine="540"/>
        <w:jc w:val="both"/>
      </w:pPr>
      <w:r>
        <w:t>от т. 4 до т. 5 по красной линии нечетной стороны ул. 7-й Гвардейской до уреза р. Волга на юго-восток - 401 м;</w:t>
      </w:r>
    </w:p>
    <w:p w:rsidR="00D8143E" w:rsidRDefault="00D8143E">
      <w:pPr>
        <w:pStyle w:val="ConsPlusNormal"/>
        <w:spacing w:before="220"/>
        <w:ind w:firstLine="540"/>
        <w:jc w:val="both"/>
      </w:pPr>
      <w:r>
        <w:t>от т. 5 до т. 6 по линии уреза р. Волга на юго-запад - 916 м;</w:t>
      </w:r>
    </w:p>
    <w:p w:rsidR="00D8143E" w:rsidRDefault="00D8143E">
      <w:pPr>
        <w:pStyle w:val="ConsPlusNormal"/>
        <w:spacing w:before="220"/>
        <w:ind w:firstLine="540"/>
        <w:jc w:val="both"/>
      </w:pPr>
      <w:r>
        <w:t>от т. 6 до т. 7 по линии уреза р. Волга на юго-восток - 65 м;</w:t>
      </w:r>
    </w:p>
    <w:p w:rsidR="00D8143E" w:rsidRDefault="00D8143E">
      <w:pPr>
        <w:pStyle w:val="ConsPlusNormal"/>
        <w:spacing w:before="220"/>
        <w:ind w:firstLine="540"/>
        <w:jc w:val="both"/>
      </w:pPr>
      <w:r>
        <w:t>от т. 7 до т. 8 по линии уреза р. Волга на юго-запад - 333 м;</w:t>
      </w:r>
    </w:p>
    <w:p w:rsidR="00D8143E" w:rsidRDefault="00D8143E">
      <w:pPr>
        <w:pStyle w:val="ConsPlusNormal"/>
        <w:spacing w:before="220"/>
        <w:ind w:firstLine="540"/>
        <w:jc w:val="both"/>
      </w:pPr>
      <w:r>
        <w:t>от т. 8 до т. 9 от линии уреза р. Волга до красной линии ул. Чуйкова на пересечении ул. им. маршала Чуйкова и ул. им. Гагарина по нечетной стороне на северо-запад - 243 м;</w:t>
      </w:r>
    </w:p>
    <w:p w:rsidR="00D8143E" w:rsidRDefault="00D8143E">
      <w:pPr>
        <w:pStyle w:val="ConsPlusNormal"/>
        <w:spacing w:before="220"/>
        <w:ind w:firstLine="540"/>
        <w:jc w:val="both"/>
      </w:pPr>
      <w:r>
        <w:t>от т. 9 до т. 10 по красной линии ул. им. маршала Чуйкова до пересечения с красной линией четной стороны ул. 13-й Гвардейской на северо-восток - 451 м;</w:t>
      </w:r>
    </w:p>
    <w:p w:rsidR="00D8143E" w:rsidRDefault="00D8143E">
      <w:pPr>
        <w:pStyle w:val="ConsPlusNormal"/>
        <w:spacing w:before="220"/>
        <w:ind w:firstLine="540"/>
        <w:jc w:val="both"/>
      </w:pPr>
      <w:r>
        <w:t>от т. 10 до т. 11 по красной линии четной стороны ул. 13-й Гвардейской до пересечения с красной линией четной стороны ул. Советской на северо-запад - 130 м;</w:t>
      </w:r>
    </w:p>
    <w:p w:rsidR="00D8143E" w:rsidRDefault="00D8143E">
      <w:pPr>
        <w:pStyle w:val="ConsPlusNormal"/>
        <w:spacing w:before="220"/>
        <w:ind w:firstLine="540"/>
        <w:jc w:val="both"/>
      </w:pPr>
      <w:r>
        <w:t>от т. 11 до т. 12 по красной линии четной стороны ул. Советской в направлении на юго-запад - 119 м;</w:t>
      </w:r>
    </w:p>
    <w:p w:rsidR="00D8143E" w:rsidRDefault="00D8143E">
      <w:pPr>
        <w:pStyle w:val="ConsPlusNormal"/>
        <w:spacing w:before="220"/>
        <w:ind w:firstLine="540"/>
        <w:jc w:val="both"/>
      </w:pPr>
      <w:r>
        <w:t>от т. 12 до т. 13 от красной линии на четной стороне ул. Советской перпендикуляр до красной линии нечетной стороны ул. Советской на северо-запад - 38 м;</w:t>
      </w:r>
    </w:p>
    <w:p w:rsidR="00D8143E" w:rsidRDefault="00D8143E">
      <w:pPr>
        <w:pStyle w:val="ConsPlusNormal"/>
        <w:spacing w:before="220"/>
        <w:ind w:firstLine="540"/>
        <w:jc w:val="both"/>
      </w:pPr>
      <w:r>
        <w:t>от т. 13 до т. 14 по красной линии нечетной стороны ул. Советской до пересечения с красной линией ул. 13-й Гвардейской на северо-восток - 119 м;</w:t>
      </w:r>
    </w:p>
    <w:p w:rsidR="00D8143E" w:rsidRDefault="00D8143E">
      <w:pPr>
        <w:pStyle w:val="ConsPlusNormal"/>
        <w:spacing w:before="220"/>
        <w:ind w:firstLine="540"/>
        <w:jc w:val="both"/>
      </w:pPr>
      <w:r>
        <w:lastRenderedPageBreak/>
        <w:t>от т. 14 до т. 1 по красной линии ул. 13-й Гвардейской в северо-западном направлении до замыкания контура - 490 м.</w:t>
      </w: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right"/>
        <w:outlineLvl w:val="0"/>
      </w:pPr>
      <w:r>
        <w:t>Приложение 2</w:t>
      </w:r>
    </w:p>
    <w:p w:rsidR="00D8143E" w:rsidRDefault="00D8143E">
      <w:pPr>
        <w:pStyle w:val="ConsPlusNormal"/>
        <w:jc w:val="right"/>
      </w:pPr>
      <w:r>
        <w:t>к приказу</w:t>
      </w:r>
    </w:p>
    <w:p w:rsidR="00D8143E" w:rsidRDefault="00D8143E">
      <w:pPr>
        <w:pStyle w:val="ConsPlusNormal"/>
        <w:jc w:val="right"/>
      </w:pPr>
      <w:r>
        <w:t>министерства культуры</w:t>
      </w:r>
    </w:p>
    <w:p w:rsidR="00D8143E" w:rsidRDefault="00D8143E">
      <w:pPr>
        <w:pStyle w:val="ConsPlusNormal"/>
        <w:jc w:val="right"/>
      </w:pPr>
      <w:r>
        <w:t>Волгоградской области</w:t>
      </w:r>
    </w:p>
    <w:p w:rsidR="00D8143E" w:rsidRDefault="00D8143E">
      <w:pPr>
        <w:pStyle w:val="ConsPlusNormal"/>
        <w:jc w:val="right"/>
      </w:pPr>
      <w:r>
        <w:t>от 20 января 2015 г. N 01-20/081</w:t>
      </w: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Title"/>
        <w:jc w:val="center"/>
      </w:pPr>
      <w:bookmarkStart w:id="1" w:name="P74"/>
      <w:bookmarkEnd w:id="1"/>
      <w:r>
        <w:t>СХЕМА</w:t>
      </w:r>
    </w:p>
    <w:p w:rsidR="00D8143E" w:rsidRDefault="00D8143E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D8143E" w:rsidRDefault="00D8143E">
      <w:pPr>
        <w:pStyle w:val="ConsPlusTitle"/>
        <w:jc w:val="center"/>
      </w:pPr>
      <w:r>
        <w:t>ЗНАЧЕНИЯ "ДОСТОПРИМЕЧАТЕЛЬНОЕ МЕСТО "ГЕРОИЧЕСКАЯ ОБОРОНА</w:t>
      </w:r>
    </w:p>
    <w:p w:rsidR="00D8143E" w:rsidRDefault="00D8143E">
      <w:pPr>
        <w:pStyle w:val="ConsPlusTitle"/>
        <w:jc w:val="center"/>
      </w:pPr>
      <w:r>
        <w:t>СТАЛИНГРАДА ВОИНАМИ 13-Й ГВАРДЕЙСКОЙ ДИВИЗИИ И ВОЛЖСКОЙ</w:t>
      </w:r>
    </w:p>
    <w:p w:rsidR="00D8143E" w:rsidRDefault="00D8143E">
      <w:pPr>
        <w:pStyle w:val="ConsPlusTitle"/>
        <w:jc w:val="center"/>
      </w:pPr>
      <w:r>
        <w:t>ВОЕННОЙ ФЛОТИЛИИ В 1942 - 1943 ГГ." ПО АДРЕСУ: Г. ВОЛГОГРАД,</w:t>
      </w:r>
    </w:p>
    <w:p w:rsidR="00D8143E" w:rsidRDefault="00D8143E">
      <w:pPr>
        <w:pStyle w:val="ConsPlusTitle"/>
        <w:jc w:val="center"/>
      </w:pPr>
      <w:r>
        <w:t>ЦЕНТРАЛЬНЫЙ РАЙОН, В ГРАНИЦАХ: ПРАВОГО БЕРЕГА Р. ВОЛГИ,</w:t>
      </w:r>
    </w:p>
    <w:p w:rsidR="00D8143E" w:rsidRDefault="00D8143E">
      <w:pPr>
        <w:pStyle w:val="ConsPlusTitle"/>
        <w:jc w:val="center"/>
      </w:pPr>
      <w:r>
        <w:t>ТЕРРИТОРИЯ ЦЕНТРАЛЬНОЙ НАБЕРЕЖНОЙ В РАЙОНЕ МУЗЕЯ-ПАНОРАМЫ</w:t>
      </w:r>
    </w:p>
    <w:p w:rsidR="00D8143E" w:rsidRDefault="00D8143E">
      <w:pPr>
        <w:pStyle w:val="ConsPlusTitle"/>
        <w:jc w:val="center"/>
      </w:pPr>
      <w:r>
        <w:t>"СТАЛИНГРАДСКАЯ БИТВА", СОВЕТСКАЯ УЛ., 35 - 38,</w:t>
      </w:r>
    </w:p>
    <w:p w:rsidR="00D8143E" w:rsidRDefault="00D8143E">
      <w:pPr>
        <w:pStyle w:val="ConsPlusTitle"/>
        <w:jc w:val="center"/>
      </w:pPr>
      <w:r>
        <w:t>ИМ. НАУМОВА УЛ., 13-Й ГВАРДЕЙСКОЙ УЛ., КОММУНИСТИЧЕСКАЯ УЛ.</w:t>
      </w: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center"/>
      </w:pPr>
      <w:r w:rsidRPr="00E606AB">
        <w:rPr>
          <w:position w:val="-484"/>
        </w:rPr>
        <w:lastRenderedPageBreak/>
        <w:pict>
          <v:shape id="_x0000_i1025" style="width:436.8pt;height:495pt" coordsize="" o:spt="100" adj="0,,0" path="" filled="f" stroked="f">
            <v:stroke joinstyle="miter"/>
            <v:imagedata r:id="rId10" o:title="base_23732_143553_32768"/>
            <v:formulas/>
            <v:path o:connecttype="segments"/>
          </v:shape>
        </w:pict>
      </w: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right"/>
        <w:outlineLvl w:val="0"/>
      </w:pPr>
      <w:r>
        <w:t>Приложение 3</w:t>
      </w:r>
    </w:p>
    <w:p w:rsidR="00D8143E" w:rsidRDefault="00D8143E">
      <w:pPr>
        <w:pStyle w:val="ConsPlusNormal"/>
        <w:jc w:val="right"/>
      </w:pPr>
      <w:r>
        <w:t>к приказу</w:t>
      </w:r>
    </w:p>
    <w:p w:rsidR="00D8143E" w:rsidRDefault="00D8143E">
      <w:pPr>
        <w:pStyle w:val="ConsPlusNormal"/>
        <w:jc w:val="right"/>
      </w:pPr>
      <w:r>
        <w:t>министерства культуры</w:t>
      </w:r>
    </w:p>
    <w:p w:rsidR="00D8143E" w:rsidRDefault="00D8143E">
      <w:pPr>
        <w:pStyle w:val="ConsPlusNormal"/>
        <w:jc w:val="right"/>
      </w:pPr>
      <w:r>
        <w:t>Волгоградской области</w:t>
      </w:r>
    </w:p>
    <w:p w:rsidR="00D8143E" w:rsidRDefault="00D8143E">
      <w:pPr>
        <w:pStyle w:val="ConsPlusNormal"/>
        <w:jc w:val="right"/>
      </w:pPr>
      <w:r>
        <w:t>от 20 января 2015 г. N 01-20/081</w:t>
      </w: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Title"/>
        <w:jc w:val="center"/>
      </w:pPr>
      <w:bookmarkStart w:id="2" w:name="P96"/>
      <w:bookmarkEnd w:id="2"/>
      <w:r>
        <w:t>СХЕМА</w:t>
      </w:r>
    </w:p>
    <w:p w:rsidR="00D8143E" w:rsidRDefault="00D8143E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D8143E" w:rsidRDefault="00D8143E">
      <w:pPr>
        <w:pStyle w:val="ConsPlusTitle"/>
        <w:jc w:val="center"/>
      </w:pPr>
      <w:r>
        <w:t>ЗНАЧЕНИЯ "ДОСТОПРИМЕЧАТЕЛЬНОЕ МЕСТО "ГЕРОИЧЕСКАЯ ОБОРОНА</w:t>
      </w:r>
    </w:p>
    <w:p w:rsidR="00D8143E" w:rsidRDefault="00D8143E">
      <w:pPr>
        <w:pStyle w:val="ConsPlusTitle"/>
        <w:jc w:val="center"/>
      </w:pPr>
      <w:r>
        <w:t>СТАЛИНГРАДА ВОИНАМИ 13-Й ГВАРДЕЙСКОЙ ДИВИЗИИ И ВОЛЖСКОЙ</w:t>
      </w:r>
    </w:p>
    <w:p w:rsidR="00D8143E" w:rsidRDefault="00D8143E">
      <w:pPr>
        <w:pStyle w:val="ConsPlusTitle"/>
        <w:jc w:val="center"/>
      </w:pPr>
      <w:r>
        <w:t>ВОЕННОЙ ФЛОТИЛИИ В 1942 - 1943 ГГ." ПО АДРЕСУ: Г. ВОЛГОГРАД,</w:t>
      </w:r>
    </w:p>
    <w:p w:rsidR="00D8143E" w:rsidRDefault="00D8143E">
      <w:pPr>
        <w:pStyle w:val="ConsPlusTitle"/>
        <w:jc w:val="center"/>
      </w:pPr>
      <w:r>
        <w:t>ЦЕНТРАЛЬНЫЙ РАЙОН, В ГРАНИЦАХ: ПРАВОГО БЕРЕГА Р. ВОЛГИ,</w:t>
      </w:r>
    </w:p>
    <w:p w:rsidR="00D8143E" w:rsidRDefault="00D8143E">
      <w:pPr>
        <w:pStyle w:val="ConsPlusTitle"/>
        <w:jc w:val="center"/>
      </w:pPr>
      <w:r>
        <w:lastRenderedPageBreak/>
        <w:t>ТЕРРИТОРИЯ ЦЕНТРАЛЬНОЙ НАБЕРЕЖНОЙ В РАЙОНЕ МУЗЕЯ-ПАНОРАМЫ</w:t>
      </w:r>
    </w:p>
    <w:p w:rsidR="00D8143E" w:rsidRDefault="00D8143E">
      <w:pPr>
        <w:pStyle w:val="ConsPlusTitle"/>
        <w:jc w:val="center"/>
      </w:pPr>
      <w:r>
        <w:t>"СТАЛИНГРАДСКАЯ БИТВА", СОВЕТСКАЯ УЛ., 35 - 38,</w:t>
      </w:r>
    </w:p>
    <w:p w:rsidR="00D8143E" w:rsidRDefault="00D8143E">
      <w:pPr>
        <w:pStyle w:val="ConsPlusTitle"/>
        <w:jc w:val="center"/>
      </w:pPr>
      <w:r>
        <w:t>ИМ. НАУМОВА УЛ., 13-Й ГВАРДЕЙСКОЙ УЛ., КОММУНИСТИЧЕСКАЯ УЛ.</w:t>
      </w: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center"/>
      </w:pPr>
      <w:r w:rsidRPr="00E606AB">
        <w:rPr>
          <w:position w:val="-597"/>
        </w:rPr>
        <w:pict>
          <v:shape id="_x0000_i1026" style="width:436.8pt;height:608.4pt" coordsize="" o:spt="100" adj="0,,0" path="" filled="f" stroked="f">
            <v:stroke joinstyle="miter"/>
            <v:imagedata r:id="rId11" o:title="base_23732_143553_32769"/>
            <v:formulas/>
            <v:path o:connecttype="segments"/>
          </v:shape>
        </w:pict>
      </w: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right"/>
        <w:outlineLvl w:val="0"/>
      </w:pPr>
      <w:r>
        <w:t>Приложение 4</w:t>
      </w:r>
    </w:p>
    <w:p w:rsidR="00D8143E" w:rsidRDefault="00D8143E">
      <w:pPr>
        <w:pStyle w:val="ConsPlusNormal"/>
        <w:jc w:val="right"/>
      </w:pPr>
      <w:r>
        <w:t>к приказу</w:t>
      </w:r>
    </w:p>
    <w:p w:rsidR="00D8143E" w:rsidRDefault="00D8143E">
      <w:pPr>
        <w:pStyle w:val="ConsPlusNormal"/>
        <w:jc w:val="right"/>
      </w:pPr>
      <w:r>
        <w:t>министерства культуры</w:t>
      </w:r>
    </w:p>
    <w:p w:rsidR="00D8143E" w:rsidRDefault="00D8143E">
      <w:pPr>
        <w:pStyle w:val="ConsPlusNormal"/>
        <w:jc w:val="right"/>
      </w:pPr>
      <w:r>
        <w:t>Волгоградской области</w:t>
      </w:r>
    </w:p>
    <w:p w:rsidR="00D8143E" w:rsidRDefault="00D8143E">
      <w:pPr>
        <w:pStyle w:val="ConsPlusNormal"/>
        <w:jc w:val="right"/>
      </w:pPr>
      <w:r>
        <w:t>от 20 января 2015 г. N 01-20/081</w:t>
      </w: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Title"/>
        <w:jc w:val="center"/>
      </w:pPr>
      <w:bookmarkStart w:id="3" w:name="P118"/>
      <w:bookmarkEnd w:id="3"/>
      <w:r>
        <w:t>СХЕМА</w:t>
      </w:r>
    </w:p>
    <w:p w:rsidR="00D8143E" w:rsidRDefault="00D8143E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D8143E" w:rsidRDefault="00D8143E">
      <w:pPr>
        <w:pStyle w:val="ConsPlusTitle"/>
        <w:jc w:val="center"/>
      </w:pPr>
      <w:r>
        <w:t>ЗНАЧЕНИЯ "ДОСТОПРИМЕЧАТЕЛЬНОЕ МЕСТО "ГЕРОИЧЕСКАЯ ОБОРОНА</w:t>
      </w:r>
    </w:p>
    <w:p w:rsidR="00D8143E" w:rsidRDefault="00D8143E">
      <w:pPr>
        <w:pStyle w:val="ConsPlusTitle"/>
        <w:jc w:val="center"/>
      </w:pPr>
      <w:r>
        <w:t>СТАЛИНГРАДА ВОИНАМИ 13-Й ГВАРДЕЙСКОЙ ДИВИЗИИ И ВОЛЖСКОЙ</w:t>
      </w:r>
    </w:p>
    <w:p w:rsidR="00D8143E" w:rsidRDefault="00D8143E">
      <w:pPr>
        <w:pStyle w:val="ConsPlusTitle"/>
        <w:jc w:val="center"/>
      </w:pPr>
      <w:r>
        <w:t>ВОЕННОЙ ФЛОТИЛИИ В 1942 - 1943 ГГ." ПО АДРЕСУ: Г. ВОЛГОГРАД,</w:t>
      </w:r>
    </w:p>
    <w:p w:rsidR="00D8143E" w:rsidRDefault="00D8143E">
      <w:pPr>
        <w:pStyle w:val="ConsPlusTitle"/>
        <w:jc w:val="center"/>
      </w:pPr>
      <w:r>
        <w:t>ЦЕНТРАЛЬНЫЙ РАЙОН, В ГРАНИЦАХ: ПРАВОГО БЕРЕГА Р. ВОЛГИ,</w:t>
      </w:r>
    </w:p>
    <w:p w:rsidR="00D8143E" w:rsidRDefault="00D8143E">
      <w:pPr>
        <w:pStyle w:val="ConsPlusTitle"/>
        <w:jc w:val="center"/>
      </w:pPr>
      <w:r>
        <w:t>ТЕРРИТОРИЯ ЦЕНТРАЛЬНОЙ НАБЕРЕЖНОЙ В РАЙОНЕ МУЗЕЯ-ПАНОРАМЫ</w:t>
      </w:r>
    </w:p>
    <w:p w:rsidR="00D8143E" w:rsidRDefault="00D8143E">
      <w:pPr>
        <w:pStyle w:val="ConsPlusTitle"/>
        <w:jc w:val="center"/>
      </w:pPr>
      <w:r>
        <w:t>"СТАЛИНГРАДСКАЯ БИТВА", СОВЕТСКАЯ УЛ., 35 - 38,</w:t>
      </w:r>
    </w:p>
    <w:p w:rsidR="00D8143E" w:rsidRDefault="00D8143E">
      <w:pPr>
        <w:pStyle w:val="ConsPlusTitle"/>
        <w:jc w:val="center"/>
      </w:pPr>
      <w:r>
        <w:t>ИМ. НАУМОВА УЛ., 13-Й ГВАРДЕЙСКОЙ УЛ., КОММУНИСТИЧЕСКАЯ УЛ.</w:t>
      </w: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center"/>
      </w:pPr>
      <w:r w:rsidRPr="00E606AB">
        <w:rPr>
          <w:position w:val="-586"/>
        </w:rPr>
        <w:lastRenderedPageBreak/>
        <w:pict>
          <v:shape id="_x0000_i1027" style="width:436.8pt;height:597pt" coordsize="" o:spt="100" adj="0,,0" path="" filled="f" stroked="f">
            <v:stroke joinstyle="miter"/>
            <v:imagedata r:id="rId12" o:title="base_23732_143553_32770"/>
            <v:formulas/>
            <v:path o:connecttype="segments"/>
          </v:shape>
        </w:pict>
      </w: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right"/>
        <w:outlineLvl w:val="0"/>
      </w:pPr>
      <w:r>
        <w:t>Приложение 5</w:t>
      </w:r>
    </w:p>
    <w:p w:rsidR="00D8143E" w:rsidRDefault="00D8143E">
      <w:pPr>
        <w:pStyle w:val="ConsPlusNormal"/>
        <w:jc w:val="right"/>
      </w:pPr>
      <w:r>
        <w:t>к приказу</w:t>
      </w:r>
    </w:p>
    <w:p w:rsidR="00D8143E" w:rsidRDefault="00D8143E">
      <w:pPr>
        <w:pStyle w:val="ConsPlusNormal"/>
        <w:jc w:val="right"/>
      </w:pPr>
      <w:r>
        <w:t>министерства культуры</w:t>
      </w:r>
    </w:p>
    <w:p w:rsidR="00D8143E" w:rsidRDefault="00D8143E">
      <w:pPr>
        <w:pStyle w:val="ConsPlusNormal"/>
        <w:jc w:val="right"/>
      </w:pPr>
      <w:r>
        <w:t>Волгоградской области</w:t>
      </w:r>
    </w:p>
    <w:p w:rsidR="00D8143E" w:rsidRDefault="00D8143E">
      <w:pPr>
        <w:pStyle w:val="ConsPlusNormal"/>
        <w:jc w:val="right"/>
      </w:pPr>
      <w:r>
        <w:lastRenderedPageBreak/>
        <w:t>от 20 января 2015 г. N 01-20/081</w:t>
      </w: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Title"/>
        <w:jc w:val="center"/>
      </w:pPr>
      <w:bookmarkStart w:id="4" w:name="P140"/>
      <w:bookmarkEnd w:id="4"/>
      <w:r>
        <w:t>ОПИСАНИЕ ПРАВОВОГО РЕЖИМА (РЕЖИМОВ) ЗЕМЕЛЬНОГО УЧАСТКА</w:t>
      </w:r>
    </w:p>
    <w:p w:rsidR="00D8143E" w:rsidRDefault="00D8143E">
      <w:pPr>
        <w:pStyle w:val="ConsPlusTitle"/>
        <w:jc w:val="center"/>
      </w:pPr>
      <w:r>
        <w:t>В ГРАНИЦАХ ТЕРРИТОРИИ ОБЪЕКТА КУЛЬТУРНОГО НАСЛЕДИЯ</w:t>
      </w:r>
    </w:p>
    <w:p w:rsidR="00D8143E" w:rsidRDefault="00D8143E">
      <w:pPr>
        <w:pStyle w:val="ConsPlusTitle"/>
        <w:jc w:val="center"/>
      </w:pPr>
      <w:r>
        <w:t>"ДОСТОПРИМЕЧАТЕЛЬНОЕ МЕСТО "ГЕРОИЧЕСКАЯ ОБОРОНА СТАЛИНГРАДА</w:t>
      </w:r>
    </w:p>
    <w:p w:rsidR="00D8143E" w:rsidRDefault="00D8143E">
      <w:pPr>
        <w:pStyle w:val="ConsPlusTitle"/>
        <w:jc w:val="center"/>
      </w:pPr>
      <w:r>
        <w:t>ВОИНАМИ 13-Й ГВАРДЕЙСКОЙ ДИВИЗИИ И ВОЛЖСКОЙ ВОЕННОЙ ФЛОТИЛИИ</w:t>
      </w:r>
    </w:p>
    <w:p w:rsidR="00D8143E" w:rsidRDefault="00D8143E">
      <w:pPr>
        <w:pStyle w:val="ConsPlusTitle"/>
        <w:jc w:val="center"/>
      </w:pPr>
      <w:r>
        <w:t>В 1942 - 1943 ГГ." ПО АДРЕСУ: Г. ВОЛГОГРАД, ЦЕНТРАЛЬНЫЙ</w:t>
      </w:r>
    </w:p>
    <w:p w:rsidR="00D8143E" w:rsidRDefault="00D8143E">
      <w:pPr>
        <w:pStyle w:val="ConsPlusTitle"/>
        <w:jc w:val="center"/>
      </w:pPr>
      <w:r>
        <w:t>РАЙОН, В ГРАНИЦАХ: ПРАВОГО БЕРЕГА Р. ВОЛГИ, ТЕРРИТОРИЯ</w:t>
      </w:r>
    </w:p>
    <w:p w:rsidR="00D8143E" w:rsidRDefault="00D8143E">
      <w:pPr>
        <w:pStyle w:val="ConsPlusTitle"/>
        <w:jc w:val="center"/>
      </w:pPr>
      <w:r>
        <w:t>ЦЕНТРАЛЬНОЙ НАБЕРЕЖНОЙ В РАЙОНЕ МУЗЕЯ-ПАНОРАМЫ</w:t>
      </w:r>
    </w:p>
    <w:p w:rsidR="00D8143E" w:rsidRDefault="00D8143E">
      <w:pPr>
        <w:pStyle w:val="ConsPlusTitle"/>
        <w:jc w:val="center"/>
      </w:pPr>
      <w:r>
        <w:t>"СТАЛИНГРАДСКАЯ БИТВА", СОВЕТСКАЯ УЛ., 35 - 38, ИМ. НАУМОВА</w:t>
      </w:r>
    </w:p>
    <w:p w:rsidR="00D8143E" w:rsidRDefault="00D8143E">
      <w:pPr>
        <w:pStyle w:val="ConsPlusTitle"/>
        <w:jc w:val="center"/>
      </w:pPr>
      <w:r>
        <w:t>УЛ., 13-Й ГВАРДЕЙСКОЙ УЛ., КОММУНИСТИЧЕСКАЯ УЛ.</w:t>
      </w:r>
    </w:p>
    <w:p w:rsidR="00D8143E" w:rsidRDefault="00D8143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8143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8143E" w:rsidRDefault="00D8143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8143E" w:rsidRDefault="00D8143E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комитета культуры Волгоградской обл.</w:t>
            </w:r>
          </w:p>
          <w:p w:rsidR="00D8143E" w:rsidRDefault="00D8143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24.08.2015 </w:t>
            </w:r>
            <w:hyperlink r:id="rId13" w:history="1">
              <w:r>
                <w:rPr>
                  <w:color w:val="0000FF"/>
                </w:rPr>
                <w:t>N 01-20/323</w:t>
              </w:r>
            </w:hyperlink>
            <w:r>
              <w:rPr>
                <w:color w:val="392C69"/>
              </w:rPr>
              <w:t xml:space="preserve">, от 22.11.2016 </w:t>
            </w:r>
            <w:hyperlink r:id="rId14" w:history="1">
              <w:r>
                <w:rPr>
                  <w:color w:val="0000FF"/>
                </w:rPr>
                <w:t>N 01-20/400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ind w:firstLine="540"/>
        <w:jc w:val="both"/>
      </w:pPr>
      <w:r>
        <w:t>На территории объекта культурного наследия регионального значения "Достопримечательное место "Героическая оборона Сталинграда воинами 13-й Гвардейской дивизии и Волжской военной флотилии в 1942 - 1943 гг." по адресу: г. Волгоград, Центральный район, в границах: правого берега р. Волги, территория Центральной набережной в районе музея-панорамы "Сталинградская битва", Советская ул., 35 - 38, им. Наумова ул., 13-й Гвардейской ул., Коммунистическая ул. запрещается проектирование и проведение любых землеустроительных, земляных, строительных, мелиоративных, хозяйственных и иных работ, за исключением:</w:t>
      </w:r>
    </w:p>
    <w:p w:rsidR="00D8143E" w:rsidRDefault="00D8143E">
      <w:pPr>
        <w:pStyle w:val="ConsPlusNormal"/>
        <w:spacing w:before="220"/>
        <w:ind w:firstLine="540"/>
        <w:jc w:val="both"/>
      </w:pPr>
      <w:r>
        <w:t>работ по сохранению объектов культурного наследия;</w:t>
      </w:r>
    </w:p>
    <w:p w:rsidR="00D8143E" w:rsidRDefault="00D8143E">
      <w:pPr>
        <w:pStyle w:val="ConsPlusNormal"/>
        <w:spacing w:before="220"/>
        <w:ind w:firstLine="540"/>
        <w:jc w:val="both"/>
      </w:pPr>
      <w:r>
        <w:t>работ по благоустройству, озеленению и ландшафтному дизайну территории объекта культурного наследия, которые осуществляются на основании проектов проведения таких работ, содержащих разделы об обеспечении сохранности объекта культурного наследия, подлежащие согласованию с органом исполнительной власти Волгоградской области, уполномоченным в области государственной охраны объектов культурного наследия (далее - согласованный раздел об обеспечении сохранности);</w:t>
      </w:r>
    </w:p>
    <w:p w:rsidR="00D8143E" w:rsidRDefault="00D8143E">
      <w:pPr>
        <w:pStyle w:val="ConsPlusNormal"/>
        <w:spacing w:before="220"/>
        <w:ind w:firstLine="540"/>
        <w:jc w:val="both"/>
      </w:pPr>
      <w:r>
        <w:t>размещения нестационарных мобильных торговых объектов, не нарушающих целостность объекта культурного наследия и не создающих угрозы их повреждения, разрушения или уничтожения. Размещение нестационарных мобильных торговых объектов осуществляется на основании проектов, содержащих согласованные разделы об обеспечении сохранности;</w:t>
      </w:r>
    </w:p>
    <w:p w:rsidR="00D8143E" w:rsidRDefault="00D8143E">
      <w:pPr>
        <w:pStyle w:val="ConsPlusNormal"/>
        <w:spacing w:before="220"/>
        <w:ind w:firstLine="540"/>
        <w:jc w:val="both"/>
      </w:pPr>
      <w:r>
        <w:t>размещения легко возводимых нестационарных мобильных торговых объектов, а также передвижных нестационарных объектов;</w:t>
      </w:r>
    </w:p>
    <w:p w:rsidR="00D8143E" w:rsidRDefault="00D8143E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D8143E" w:rsidRDefault="00D8143E">
      <w:pPr>
        <w:pStyle w:val="ConsPlusNormal"/>
        <w:spacing w:before="220"/>
        <w:ind w:firstLine="540"/>
        <w:jc w:val="both"/>
      </w:pPr>
      <w:r>
        <w:t>ремонта и реконструкции инженерных сетей и автомобильных дорог, а также прокладки инженерных сетей, не нарушающих целостность объекта культурного наследия и не создающих угрозы его повреждения, разрушения или уничтожения. Ремонт и реконструкция инженерных сетей и автомобильных дорог, а также прокладка инженерных сетей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D8143E" w:rsidRDefault="00D8143E">
      <w:pPr>
        <w:pStyle w:val="ConsPlusNormal"/>
        <w:spacing w:before="220"/>
        <w:ind w:firstLine="540"/>
        <w:jc w:val="both"/>
      </w:pPr>
      <w:r>
        <w:t xml:space="preserve"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</w:t>
      </w:r>
      <w:r>
        <w:lastRenderedPageBreak/>
        <w:t>обеспечении сохранности;</w:t>
      </w:r>
    </w:p>
    <w:p w:rsidR="00D8143E" w:rsidRDefault="00D8143E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слоя, не нарушающих целостность объекта культурного наследия и не создающих угрозы его повреждения, разрушения или уничтожения;</w:t>
      </w:r>
    </w:p>
    <w:p w:rsidR="00D8143E" w:rsidRDefault="00D8143E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:rsidR="00D8143E" w:rsidRDefault="00D8143E">
      <w:pPr>
        <w:pStyle w:val="ConsPlusNormal"/>
        <w:spacing w:before="220"/>
        <w:ind w:firstLine="540"/>
        <w:jc w:val="both"/>
      </w:pPr>
      <w:r>
        <w:t>установки малых архитектурных форм, не нарушающих целостность объекта культурного наследия и не создающих угрозы его повреждения, разрушения или уничтожения.</w:t>
      </w:r>
    </w:p>
    <w:p w:rsidR="00D8143E" w:rsidRDefault="00D8143E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приказа</w:t>
        </w:r>
      </w:hyperlink>
      <w:r>
        <w:t xml:space="preserve"> комитета культуры Волгоградской обл. от 22.11.2016 N 01-20/400)</w:t>
      </w: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jc w:val="both"/>
      </w:pPr>
    </w:p>
    <w:p w:rsidR="00D8143E" w:rsidRDefault="00D8143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8143E" w:rsidRDefault="00D8143E">
      <w:bookmarkStart w:id="5" w:name="_GoBack"/>
      <w:bookmarkEnd w:id="5"/>
    </w:p>
    <w:sectPr w:rsidR="00D8143E" w:rsidSect="009A0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43E"/>
    <w:rsid w:val="00D81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14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814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814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14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814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814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B7A59417BA849900732C95472F4D55585997974B31ACAFA9A20C77C29A5D1A2E972F104600504B8CE4D0F0A0SEt4U" TargetMode="External"/><Relationship Id="rId13" Type="http://schemas.openxmlformats.org/officeDocument/2006/relationships/hyperlink" Target="consultantplus://offline/ref=0FB7A59417BA84990073329851431250595ACB934B33A6FCF1F70A209DCA5B4F7CD771490440434B8EFAD2F2A3EF1711E3BE535C28D8C490904CB670SAtB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FB7A59417BA84990073329851431250595ACB934B35A4FDF0FF0A209DCA5B4F7CD771490440434B8EFAD2F0A7EF1711E3BE535C28D8C490904CB670SAtBU" TargetMode="Externa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FB7A59417BA84990073329851431250595ACB934B33A6FCF1F70A209DCA5B4F7CD771490440434B8EFAD2F2A2EF1711E3BE535C28D8C490904CB670SAtBU" TargetMode="External"/><Relationship Id="rId11" Type="http://schemas.openxmlformats.org/officeDocument/2006/relationships/image" Target="media/image2.png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0FB7A59417BA84990073329851431250595ACB934B35A4FDF0FF0A209DCA5B4F7CD771490440434B8EFAD2F0A4EF1711E3BE535C28D8C490904CB670SAtBU" TargetMode="Externa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FB7A59417BA84990073329851431250595ACB934232A7FAF6FD572A9593574D7BD82E5E03094F4A8EFAD3F1A9B01204F2E65F5932C7C78C8C4EB4S7t2U" TargetMode="External"/><Relationship Id="rId14" Type="http://schemas.openxmlformats.org/officeDocument/2006/relationships/hyperlink" Target="consultantplus://offline/ref=0FB7A59417BA84990073329851431250595ACB934B35A4FDF0FF0A209DCA5B4F7CD771490440434B8EFAD2F0A4EF1711E3BE535C28D8C490904CB670SAtB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1758</Words>
  <Characters>10023</Characters>
  <Application>Microsoft Office Word</Application>
  <DocSecurity>0</DocSecurity>
  <Lines>83</Lines>
  <Paragraphs>23</Paragraphs>
  <ScaleCrop>false</ScaleCrop>
  <Company/>
  <LinksUpToDate>false</LinksUpToDate>
  <CharactersWithSpaces>11758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2020-12-13T20:45:00Z</dcterms:created>
  <dcterms:modified xsi:type="dcterms:W3CDTF">2020-12-13T20:45:00Z</dcterms:modified>
</cp:coreProperties>
</file>