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497" w:rsidRDefault="004E049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E0497" w:rsidRDefault="004E0497">
      <w:pPr>
        <w:pStyle w:val="ConsPlusNormal"/>
        <w:jc w:val="both"/>
        <w:outlineLvl w:val="0"/>
      </w:pPr>
    </w:p>
    <w:p w:rsidR="004E0497" w:rsidRDefault="004E0497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4E0497" w:rsidRDefault="004E0497">
      <w:pPr>
        <w:pStyle w:val="ConsPlusTitle"/>
        <w:jc w:val="center"/>
      </w:pPr>
    </w:p>
    <w:p w:rsidR="004E0497" w:rsidRDefault="004E0497">
      <w:pPr>
        <w:pStyle w:val="ConsPlusTitle"/>
        <w:jc w:val="center"/>
      </w:pPr>
      <w:r>
        <w:t>ПРИКАЗ</w:t>
      </w:r>
    </w:p>
    <w:p w:rsidR="004E0497" w:rsidRDefault="004E0497">
      <w:pPr>
        <w:pStyle w:val="ConsPlusTitle"/>
        <w:jc w:val="center"/>
      </w:pPr>
      <w:r>
        <w:t>от 20 января 2015 г. N 01-20/041</w:t>
      </w:r>
    </w:p>
    <w:p w:rsidR="004E0497" w:rsidRDefault="004E0497">
      <w:pPr>
        <w:pStyle w:val="ConsPlusTitle"/>
        <w:jc w:val="center"/>
      </w:pPr>
    </w:p>
    <w:p w:rsidR="004E0497" w:rsidRDefault="004E0497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4E0497" w:rsidRDefault="004E0497">
      <w:pPr>
        <w:pStyle w:val="ConsPlusTitle"/>
        <w:jc w:val="center"/>
      </w:pPr>
      <w:proofErr w:type="gramStart"/>
      <w:r>
        <w:t>НАСЛЕДИЯ РЕГИОНАЛЬНОГО ЗНАЧЕНИЯ "ОРУДИЙНЫЙ ЗАВОД (ЗАВОД</w:t>
      </w:r>
      <w:proofErr w:type="gramEnd"/>
    </w:p>
    <w:p w:rsidR="004E0497" w:rsidRDefault="004E0497">
      <w:pPr>
        <w:pStyle w:val="ConsPlusTitle"/>
        <w:jc w:val="center"/>
      </w:pPr>
      <w:proofErr w:type="gramStart"/>
      <w:r>
        <w:t>"БАРРИКАДЫ")", НАЧ.</w:t>
      </w:r>
      <w:proofErr w:type="gramEnd"/>
      <w:r>
        <w:t xml:space="preserve"> XX 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E0497" w:rsidRDefault="004E0497">
      <w:pPr>
        <w:pStyle w:val="ConsPlusTitle"/>
        <w:jc w:val="center"/>
      </w:pPr>
      <w:r>
        <w:t xml:space="preserve">Г. ВОЛГОГРАД, КРАСНООКТЯБРЬСКИЙ РАЙОН, И </w:t>
      </w:r>
      <w:proofErr w:type="gramStart"/>
      <w:r>
        <w:t>ПРАВОВЫХ</w:t>
      </w:r>
      <w:proofErr w:type="gramEnd"/>
    </w:p>
    <w:p w:rsidR="004E0497" w:rsidRDefault="004E0497">
      <w:pPr>
        <w:pStyle w:val="ConsPlusTitle"/>
        <w:jc w:val="center"/>
      </w:pPr>
      <w:r>
        <w:t>РЕЖИМОВ ИСПОЛЬЗОВАНИЯ ТЕРРИТОРИИ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"Орудийный завод (завод "Баррикады")", нач. XX в., </w:t>
      </w:r>
      <w:proofErr w:type="gramStart"/>
      <w:r>
        <w:t>расположенного</w:t>
      </w:r>
      <w:proofErr w:type="gramEnd"/>
      <w:r>
        <w:t xml:space="preserve"> по адресу: г. Волгоград, Краснооктябрьский район,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9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"Орудийный завод (завод "Баррикады")", нач. XX в., </w:t>
      </w:r>
      <w:proofErr w:type="gramStart"/>
      <w:r>
        <w:t>расположенного</w:t>
      </w:r>
      <w:proofErr w:type="gramEnd"/>
      <w:r>
        <w:t xml:space="preserve"> по адресу: г. Волгоград, Краснооктябрьский район, согласно приложению 3.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right"/>
      </w:pPr>
      <w:r>
        <w:t>Министр</w:t>
      </w:r>
    </w:p>
    <w:p w:rsidR="004E0497" w:rsidRDefault="004E0497">
      <w:pPr>
        <w:pStyle w:val="ConsPlusNormal"/>
        <w:jc w:val="right"/>
      </w:pPr>
      <w:r>
        <w:t>В.П.ГЕПФНЕР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right"/>
        <w:outlineLvl w:val="0"/>
      </w:pPr>
      <w:r>
        <w:t>Приложение 1</w:t>
      </w:r>
    </w:p>
    <w:p w:rsidR="004E0497" w:rsidRDefault="004E0497">
      <w:pPr>
        <w:pStyle w:val="ConsPlusNormal"/>
        <w:jc w:val="right"/>
      </w:pPr>
      <w:r>
        <w:t>к приказу</w:t>
      </w:r>
    </w:p>
    <w:p w:rsidR="004E0497" w:rsidRDefault="004E0497">
      <w:pPr>
        <w:pStyle w:val="ConsPlusNormal"/>
        <w:jc w:val="right"/>
      </w:pPr>
      <w:r>
        <w:t>министерства культуры</w:t>
      </w:r>
    </w:p>
    <w:p w:rsidR="004E0497" w:rsidRDefault="004E0497">
      <w:pPr>
        <w:pStyle w:val="ConsPlusNormal"/>
        <w:jc w:val="right"/>
      </w:pPr>
      <w:r>
        <w:t>Волгоградской области</w:t>
      </w:r>
    </w:p>
    <w:p w:rsidR="004E0497" w:rsidRDefault="004E0497">
      <w:pPr>
        <w:pStyle w:val="ConsPlusNormal"/>
        <w:jc w:val="right"/>
      </w:pPr>
      <w:r>
        <w:t>от 20 января 2015 г. N 01-20/041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4E0497" w:rsidRDefault="004E0497">
      <w:pPr>
        <w:pStyle w:val="ConsPlusTitle"/>
        <w:jc w:val="center"/>
      </w:pPr>
      <w:proofErr w:type="gramStart"/>
      <w:r>
        <w:t>РЕГИОНАЛЬНОГО ЗНАЧЕНИЯ "ОРУДИЙНЫЙ ЗАВОД (ЗАВОД</w:t>
      </w:r>
      <w:proofErr w:type="gramEnd"/>
    </w:p>
    <w:p w:rsidR="004E0497" w:rsidRDefault="004E0497">
      <w:pPr>
        <w:pStyle w:val="ConsPlusTitle"/>
        <w:jc w:val="center"/>
      </w:pPr>
      <w:proofErr w:type="gramStart"/>
      <w:r>
        <w:t>"БАРРИКАДЫ")", НАЧ.</w:t>
      </w:r>
      <w:proofErr w:type="gramEnd"/>
      <w:r>
        <w:t xml:space="preserve"> XX В., РАСПОЛОЖЕННОГО</w:t>
      </w:r>
    </w:p>
    <w:p w:rsidR="004E0497" w:rsidRDefault="004E0497">
      <w:pPr>
        <w:pStyle w:val="ConsPlusTitle"/>
        <w:jc w:val="center"/>
      </w:pPr>
      <w:r>
        <w:t>ПО АДРЕСУ: Г. ВОЛГОГРАД, КРАСНООКТЯБРЬСКИЙ РАЙОН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"Орудийный завод (завод "Баррикады")", нач. XX в., </w:t>
      </w:r>
      <w:proofErr w:type="gramStart"/>
      <w:r>
        <w:t>расположенного</w:t>
      </w:r>
      <w:proofErr w:type="gramEnd"/>
      <w:r>
        <w:t xml:space="preserve"> по адресу: г. Волгоград, Краснооктябрьский район, устанавливаются согласно схеме по линиям, обозначенным цифрами: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- от т. 1 до т. 2 - на юго-запад - 398 м;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- от т. 2 до т. 3 - на северо-запад - 171 м;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lastRenderedPageBreak/>
        <w:t>- от т. 3 до т. 4 - на северо-восток - 398 м;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- от т. 4 до т. 1 - на юго-восток до замыкания контура (т. 1) - 171 м.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right"/>
        <w:outlineLvl w:val="0"/>
      </w:pPr>
      <w:r>
        <w:t>Приложение 2</w:t>
      </w:r>
    </w:p>
    <w:p w:rsidR="004E0497" w:rsidRDefault="004E0497">
      <w:pPr>
        <w:pStyle w:val="ConsPlusNormal"/>
        <w:jc w:val="right"/>
      </w:pPr>
      <w:r>
        <w:t>к приказу</w:t>
      </w:r>
    </w:p>
    <w:p w:rsidR="004E0497" w:rsidRDefault="004E0497">
      <w:pPr>
        <w:pStyle w:val="ConsPlusNormal"/>
        <w:jc w:val="right"/>
      </w:pPr>
      <w:r>
        <w:t>министерства культуры</w:t>
      </w:r>
    </w:p>
    <w:p w:rsidR="004E0497" w:rsidRDefault="004E0497">
      <w:pPr>
        <w:pStyle w:val="ConsPlusNormal"/>
        <w:jc w:val="right"/>
      </w:pPr>
      <w:r>
        <w:t>Волгоградской области</w:t>
      </w:r>
    </w:p>
    <w:p w:rsidR="004E0497" w:rsidRDefault="004E0497">
      <w:pPr>
        <w:pStyle w:val="ConsPlusNormal"/>
        <w:jc w:val="right"/>
      </w:pPr>
      <w:r>
        <w:t>от 20 января 2015 г. N 01-20/041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Title"/>
        <w:jc w:val="center"/>
      </w:pPr>
      <w:bookmarkStart w:id="1" w:name="P51"/>
      <w:bookmarkEnd w:id="1"/>
      <w:r>
        <w:t>СХЕМА</w:t>
      </w:r>
    </w:p>
    <w:p w:rsidR="004E0497" w:rsidRDefault="004E049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4E0497" w:rsidRDefault="004E0497">
      <w:pPr>
        <w:pStyle w:val="ConsPlusTitle"/>
        <w:jc w:val="center"/>
      </w:pPr>
      <w:r>
        <w:t>ЗНАЧЕНИЯ "ОРУДИЙНЫЙ ЗАВОД (ЗАВОД "БАРРИКАДЫ")", НАЧ. XX В.,</w:t>
      </w:r>
    </w:p>
    <w:p w:rsidR="004E0497" w:rsidRDefault="004E0497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4E0497" w:rsidRDefault="004E0497">
      <w:pPr>
        <w:pStyle w:val="ConsPlusTitle"/>
        <w:jc w:val="center"/>
      </w:pPr>
      <w:r>
        <w:t>КРАСНООКТЯБРЬСКИЙ РАЙОН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center"/>
      </w:pPr>
      <w:r w:rsidRPr="00376EB2">
        <w:rPr>
          <w:position w:val="-644"/>
        </w:rPr>
        <w:lastRenderedPageBreak/>
        <w:pict>
          <v:shape id="_x0000_i1025" style="width:234pt;height:654.6pt" coordsize="" o:spt="100" adj="0,,0" path="" filled="f" stroked="f">
            <v:stroke joinstyle="miter"/>
            <v:imagedata r:id="rId8" o:title="base_23732_112333_32768"/>
            <v:formulas/>
            <v:path o:connecttype="segments"/>
          </v:shape>
        </w:pic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right"/>
        <w:outlineLvl w:val="0"/>
      </w:pPr>
      <w:r>
        <w:lastRenderedPageBreak/>
        <w:t>Приложение 3</w:t>
      </w:r>
    </w:p>
    <w:p w:rsidR="004E0497" w:rsidRDefault="004E0497">
      <w:pPr>
        <w:pStyle w:val="ConsPlusNormal"/>
        <w:jc w:val="right"/>
      </w:pPr>
      <w:r>
        <w:t>к приказу</w:t>
      </w:r>
    </w:p>
    <w:p w:rsidR="004E0497" w:rsidRDefault="004E0497">
      <w:pPr>
        <w:pStyle w:val="ConsPlusNormal"/>
        <w:jc w:val="right"/>
      </w:pPr>
      <w:r>
        <w:t>министерства культуры</w:t>
      </w:r>
    </w:p>
    <w:p w:rsidR="004E0497" w:rsidRDefault="004E0497">
      <w:pPr>
        <w:pStyle w:val="ConsPlusNormal"/>
        <w:jc w:val="right"/>
      </w:pPr>
      <w:r>
        <w:t>Волгоградской области</w:t>
      </w:r>
    </w:p>
    <w:p w:rsidR="004E0497" w:rsidRDefault="004E0497">
      <w:pPr>
        <w:pStyle w:val="ConsPlusNormal"/>
        <w:jc w:val="right"/>
      </w:pPr>
      <w:r>
        <w:t>от 20 января 2015 г. N 01-20/041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Title"/>
        <w:jc w:val="center"/>
      </w:pPr>
      <w:bookmarkStart w:id="2" w:name="P69"/>
      <w:bookmarkEnd w:id="2"/>
      <w:r>
        <w:t>ПРАВОВЫЕ РЕЖИМЫ ИСПОЛЬЗОВАНИЯ ТЕРРИТОРИИ ОБЪЕКТА КУЛЬТУРНОГО</w:t>
      </w:r>
    </w:p>
    <w:p w:rsidR="004E0497" w:rsidRDefault="004E0497">
      <w:pPr>
        <w:pStyle w:val="ConsPlusTitle"/>
        <w:jc w:val="center"/>
      </w:pPr>
      <w:proofErr w:type="gramStart"/>
      <w:r>
        <w:t>НАСЛЕДИЯ РЕГИОНАЛЬНОГО ЗНАЧЕНИЯ "ОРУДИЙНЫЙ ЗАВОД (ЗАВОД</w:t>
      </w:r>
      <w:proofErr w:type="gramEnd"/>
    </w:p>
    <w:p w:rsidR="004E0497" w:rsidRDefault="004E0497">
      <w:pPr>
        <w:pStyle w:val="ConsPlusTitle"/>
        <w:jc w:val="center"/>
      </w:pPr>
      <w:proofErr w:type="gramStart"/>
      <w:r>
        <w:t>"БАРРИКАДЫ")", НАЧ.</w:t>
      </w:r>
      <w:proofErr w:type="gramEnd"/>
      <w:r>
        <w:t xml:space="preserve"> XX 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E0497" w:rsidRDefault="004E0497">
      <w:pPr>
        <w:pStyle w:val="ConsPlusTitle"/>
        <w:jc w:val="center"/>
      </w:pPr>
      <w:r>
        <w:t>Г. ВОЛГОГРАД, КРАСНООКТЯБРЬСКИЙ РАЙОН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"Орудийный завод (завод "Баррикады")", нач. </w:t>
      </w:r>
      <w:proofErr w:type="gramStart"/>
      <w:r>
        <w:t>XX в., расположенного по адресу: г. Волгоград, Краснооктябрьский район,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4E0497" w:rsidRDefault="004E0497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подлежащих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размещения нестационарных мобильных торговых объектов, не нарушающих целостность объекта культурного наследия и не создающих угрозы их повреждения, разрушения или уничтожения. Размещение нестационарных мобильных торговых объектов осуществляется на основании проектов, содержащих согласованные разделы об обеспечении сохранности;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размещения легко возводимых нестационарных мобильных торговых объектов, а также передвижных нестационарных объектов;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4E0497" w:rsidRDefault="004E0497">
      <w:pPr>
        <w:pStyle w:val="ConsPlusNormal"/>
        <w:spacing w:before="220"/>
        <w:ind w:firstLine="540"/>
        <w:jc w:val="both"/>
      </w:pPr>
      <w:r>
        <w:t xml:space="preserve"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Установка </w:t>
      </w:r>
      <w:r>
        <w:lastRenderedPageBreak/>
        <w:t>малых архитектурных форм осуществляется на основании проектов, содержащих согласованные разделы об обеспечении сохранности.</w:t>
      </w: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jc w:val="both"/>
      </w:pPr>
    </w:p>
    <w:p w:rsidR="004E0497" w:rsidRDefault="004E04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0497" w:rsidRDefault="004E0497">
      <w:bookmarkStart w:id="3" w:name="_GoBack"/>
      <w:bookmarkEnd w:id="3"/>
    </w:p>
    <w:sectPr w:rsidR="004E0497" w:rsidSect="00A5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497"/>
    <w:rsid w:val="004E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0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04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0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04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D323A10EB8EA45BD0B603CF61ADAE1EB2F8E5B3FC0FD002B0B3942EE8A7E917FB6F1912BFBF121B4777165493B10115FF5149AAC0109CEE72E2EK53A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D323A10EB8EA45BD0B7E31E07685E4EA2CD25F36C3F6557454621FB98374C62AF9F0DF6EF5EE20B669726440K63FT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2020-12-13T19:55:00Z</dcterms:created>
  <dcterms:modified xsi:type="dcterms:W3CDTF">2020-12-13T19:55:00Z</dcterms:modified>
</cp:coreProperties>
</file>