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D9164" w14:textId="4C0EE2EC" w:rsidR="00FA2BF7" w:rsidRDefault="00FA2BF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A2BF7">
        <w:t>Приказ комитета государственной охраны объектов культурного наследия Волгоградской обл. от 03.05.2023 N 197 "Об утверждении границ и режимов использования территории ряда объектов культурного наследия регионального значения, расположенных на территории городского округа город-герой Волгоград, Новониколаевского и Суровикинского районов Волгоградской области"</w:t>
      </w:r>
    </w:p>
    <w:p w14:paraId="1C7F9A2C" w14:textId="77777777" w:rsidR="00FA2BF7" w:rsidRDefault="00FA2BF7">
      <w:pPr>
        <w:pStyle w:val="ConsPlusNormal"/>
        <w:jc w:val="both"/>
        <w:outlineLvl w:val="0"/>
      </w:pPr>
    </w:p>
    <w:p w14:paraId="664A52BD" w14:textId="77777777" w:rsidR="00FA2BF7" w:rsidRDefault="00FA2BF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C5504CF" w14:textId="77777777" w:rsidR="00FA2BF7" w:rsidRDefault="00FA2BF7">
      <w:pPr>
        <w:pStyle w:val="ConsPlusTitle"/>
        <w:jc w:val="center"/>
      </w:pPr>
      <w:r>
        <w:t>КУЛЬТУРНОГО НАСЛЕДИЯ ВОЛГОГРАДСКОЙ ОБЛАСТИ</w:t>
      </w:r>
    </w:p>
    <w:p w14:paraId="74A66578" w14:textId="77777777" w:rsidR="00FA2BF7" w:rsidRDefault="00FA2BF7">
      <w:pPr>
        <w:pStyle w:val="ConsPlusTitle"/>
        <w:jc w:val="both"/>
      </w:pPr>
    </w:p>
    <w:p w14:paraId="2E8F987E" w14:textId="77777777" w:rsidR="00FA2BF7" w:rsidRDefault="00FA2BF7">
      <w:pPr>
        <w:pStyle w:val="ConsPlusTitle"/>
        <w:jc w:val="center"/>
      </w:pPr>
      <w:r>
        <w:t>ПРИКАЗ</w:t>
      </w:r>
    </w:p>
    <w:p w14:paraId="55D9E2D4" w14:textId="77777777" w:rsidR="00FA2BF7" w:rsidRDefault="00FA2BF7">
      <w:pPr>
        <w:pStyle w:val="ConsPlusTitle"/>
        <w:jc w:val="center"/>
      </w:pPr>
      <w:r>
        <w:t>от 3 мая 2023 г. N 197</w:t>
      </w:r>
    </w:p>
    <w:p w14:paraId="22DFBCAE" w14:textId="77777777" w:rsidR="00FA2BF7" w:rsidRDefault="00FA2BF7">
      <w:pPr>
        <w:pStyle w:val="ConsPlusTitle"/>
        <w:jc w:val="both"/>
      </w:pPr>
    </w:p>
    <w:p w14:paraId="7C5614A2" w14:textId="77777777" w:rsidR="00FA2BF7" w:rsidRDefault="00FA2BF7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0D627840" w14:textId="77777777" w:rsidR="00FA2BF7" w:rsidRDefault="00FA2BF7">
      <w:pPr>
        <w:pStyle w:val="ConsPlusTitle"/>
        <w:jc w:val="center"/>
      </w:pPr>
      <w:r>
        <w:t>РЯДА ОБЪЕКТОВ КУЛЬТУРНОГО НАСЛЕДИЯ РЕГИОНАЛЬНОГО ЗНАЧЕНИЯ,</w:t>
      </w:r>
    </w:p>
    <w:p w14:paraId="15ABEA39" w14:textId="77777777" w:rsidR="00FA2BF7" w:rsidRDefault="00FA2BF7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7F453E4E" w14:textId="77777777" w:rsidR="00FA2BF7" w:rsidRDefault="00FA2BF7">
      <w:pPr>
        <w:pStyle w:val="ConsPlusTitle"/>
        <w:jc w:val="center"/>
      </w:pPr>
      <w:r>
        <w:t>ВОЛГОГРАД, НОВОНИКОЛАЕВСКОГО И СУРОВИКИНСКОГО РАЙОНОВ</w:t>
      </w:r>
    </w:p>
    <w:p w14:paraId="1E743FFB" w14:textId="77777777" w:rsidR="00FA2BF7" w:rsidRDefault="00FA2BF7">
      <w:pPr>
        <w:pStyle w:val="ConsPlusTitle"/>
        <w:jc w:val="center"/>
      </w:pPr>
      <w:r>
        <w:t>ВОЛГОГРАДСКОЙ ОБЛАСТИ</w:t>
      </w:r>
    </w:p>
    <w:p w14:paraId="6CC74D95" w14:textId="77777777" w:rsidR="00FA2BF7" w:rsidRDefault="00FA2BF7">
      <w:pPr>
        <w:pStyle w:val="ConsPlusNormal"/>
        <w:jc w:val="both"/>
      </w:pPr>
    </w:p>
    <w:p w14:paraId="34F83F52" w14:textId="77777777" w:rsidR="00FA2BF7" w:rsidRDefault="00FA2BF7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2A1FFBC" w14:textId="77777777" w:rsidR="00FA2BF7" w:rsidRDefault="00FA2BF7">
      <w:pPr>
        <w:pStyle w:val="ConsPlusNormal"/>
        <w:spacing w:before="220"/>
        <w:ind w:firstLine="540"/>
        <w:jc w:val="both"/>
      </w:pPr>
      <w:r>
        <w:t>1. Утвердить границы и режимы использования территории объектов культурного наследия регионального значения:</w:t>
      </w:r>
    </w:p>
    <w:p w14:paraId="0BDCAC10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1.1. "Горчичный завод </w:t>
      </w:r>
      <w:proofErr w:type="spellStart"/>
      <w:r>
        <w:t>Глича</w:t>
      </w:r>
      <w:proofErr w:type="spellEnd"/>
      <w:r>
        <w:t xml:space="preserve">", расположенного по адресу: Волгоградская область, г. Волгоград, Красноармейский район, ул. Петропавловская, 1, согласно </w:t>
      </w:r>
      <w:hyperlink w:anchor="P31">
        <w:r>
          <w:rPr>
            <w:color w:val="0000FF"/>
          </w:rPr>
          <w:t>приложению 1</w:t>
        </w:r>
      </w:hyperlink>
      <w:r>
        <w:t>;</w:t>
      </w:r>
    </w:p>
    <w:p w14:paraId="2BC19058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1.2. "Планетарий", расположенного по адресу: Волгоградская область, г. Волгоград, Центральный район, ул. им. Гагарина, 14, согласно </w:t>
      </w:r>
      <w:hyperlink w:anchor="P114">
        <w:r>
          <w:rPr>
            <w:color w:val="0000FF"/>
          </w:rPr>
          <w:t>приложению 2</w:t>
        </w:r>
      </w:hyperlink>
      <w:r>
        <w:t>;</w:t>
      </w:r>
    </w:p>
    <w:p w14:paraId="3BCB5217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1.3. "Мемориал в честь Героев Советского Союза и полных Кавалеров ордена Славы", расположенного по адресу: Волгоградская область, г. Волгоград, Центральный район, Аллея Героев, согласно </w:t>
      </w:r>
      <w:hyperlink w:anchor="P200">
        <w:r>
          <w:rPr>
            <w:color w:val="0000FF"/>
          </w:rPr>
          <w:t>приложению 3</w:t>
        </w:r>
      </w:hyperlink>
      <w:r>
        <w:t>;</w:t>
      </w:r>
    </w:p>
    <w:p w14:paraId="02191932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1.4.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х. Орловский, ул. Центральная, 6а, согласно </w:t>
      </w:r>
      <w:hyperlink w:anchor="P267">
        <w:r>
          <w:rPr>
            <w:color w:val="0000FF"/>
          </w:rPr>
          <w:t>приложению 4</w:t>
        </w:r>
      </w:hyperlink>
      <w:r>
        <w:t>;</w:t>
      </w:r>
    </w:p>
    <w:p w14:paraId="17E848AA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1.5. "Братская могила советских воинов, погибших в период Сталинградской битвы", расположенного по адресу: Волгоградская область, Новониколаевский район, </w:t>
      </w:r>
      <w:proofErr w:type="spellStart"/>
      <w:r>
        <w:t>р.п</w:t>
      </w:r>
      <w:proofErr w:type="spellEnd"/>
      <w:r>
        <w:t xml:space="preserve">. Новониколаевский, ул. Народная, 85а, согласно </w:t>
      </w:r>
      <w:hyperlink w:anchor="P341">
        <w:r>
          <w:rPr>
            <w:color w:val="0000FF"/>
          </w:rPr>
          <w:t>приложению 5</w:t>
        </w:r>
      </w:hyperlink>
      <w:r>
        <w:t>;</w:t>
      </w:r>
    </w:p>
    <w:p w14:paraId="45386FC3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1.6.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</w:t>
      </w:r>
      <w:proofErr w:type="spellStart"/>
      <w:r>
        <w:t>р.п</w:t>
      </w:r>
      <w:proofErr w:type="spellEnd"/>
      <w:r>
        <w:t xml:space="preserve">. Новониколаевский, ул. Станционная, 25в, согласно </w:t>
      </w:r>
      <w:hyperlink w:anchor="P416">
        <w:r>
          <w:rPr>
            <w:color w:val="0000FF"/>
          </w:rPr>
          <w:t>приложению 6</w:t>
        </w:r>
      </w:hyperlink>
      <w:r>
        <w:t>;</w:t>
      </w:r>
    </w:p>
    <w:p w14:paraId="212459B1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1.7. "Здание, в котором выступал видный военачальник Ворошилов Климент Ефремович", расположенного по адресу: Волгоградская область, Суровикинский район, г. Суровикино, ул. Ленина, 65, согласно </w:t>
      </w:r>
      <w:hyperlink w:anchor="P493">
        <w:r>
          <w:rPr>
            <w:color w:val="0000FF"/>
          </w:rPr>
          <w:t>приложению 7</w:t>
        </w:r>
      </w:hyperlink>
      <w:r>
        <w:t>.</w:t>
      </w:r>
    </w:p>
    <w:p w14:paraId="0A91AA94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2. Настоящий приказ вступает в силу со дня его подписания и подлежит официальному </w:t>
      </w:r>
      <w:r>
        <w:lastRenderedPageBreak/>
        <w:t>опубликованию.</w:t>
      </w:r>
    </w:p>
    <w:p w14:paraId="1149A9FD" w14:textId="77777777" w:rsidR="00FA2BF7" w:rsidRDefault="00FA2BF7">
      <w:pPr>
        <w:pStyle w:val="ConsPlusNormal"/>
        <w:jc w:val="both"/>
      </w:pPr>
    </w:p>
    <w:p w14:paraId="520B078E" w14:textId="77777777" w:rsidR="00FA2BF7" w:rsidRDefault="00FA2BF7">
      <w:pPr>
        <w:pStyle w:val="ConsPlusNormal"/>
        <w:jc w:val="right"/>
      </w:pPr>
      <w:r>
        <w:t>Председатель комитета</w:t>
      </w:r>
    </w:p>
    <w:p w14:paraId="0C2DB8B7" w14:textId="77777777" w:rsidR="00FA2BF7" w:rsidRDefault="00FA2BF7">
      <w:pPr>
        <w:pStyle w:val="ConsPlusNormal"/>
        <w:jc w:val="right"/>
      </w:pPr>
      <w:r>
        <w:t>А.Ю.БАЖЕНОВ</w:t>
      </w:r>
    </w:p>
    <w:p w14:paraId="51140E0F" w14:textId="77777777" w:rsidR="00FA2BF7" w:rsidRDefault="00FA2BF7">
      <w:pPr>
        <w:pStyle w:val="ConsPlusNormal"/>
        <w:jc w:val="both"/>
      </w:pPr>
    </w:p>
    <w:p w14:paraId="096C3D87" w14:textId="77777777" w:rsidR="00FA2BF7" w:rsidRDefault="00FA2BF7">
      <w:pPr>
        <w:pStyle w:val="ConsPlusNormal"/>
        <w:jc w:val="both"/>
      </w:pPr>
    </w:p>
    <w:p w14:paraId="188122FC" w14:textId="77777777" w:rsidR="00FA2BF7" w:rsidRDefault="00FA2BF7">
      <w:pPr>
        <w:pStyle w:val="ConsPlusNormal"/>
        <w:jc w:val="both"/>
      </w:pPr>
    </w:p>
    <w:p w14:paraId="2D27E734" w14:textId="77777777" w:rsidR="00FA2BF7" w:rsidRDefault="00FA2BF7">
      <w:pPr>
        <w:pStyle w:val="ConsPlusNormal"/>
        <w:jc w:val="both"/>
      </w:pPr>
    </w:p>
    <w:p w14:paraId="6EDD7E92" w14:textId="77777777" w:rsidR="00FA2BF7" w:rsidRDefault="00FA2BF7">
      <w:pPr>
        <w:pStyle w:val="ConsPlusNormal"/>
        <w:jc w:val="both"/>
      </w:pPr>
    </w:p>
    <w:p w14:paraId="424D8839" w14:textId="77777777" w:rsidR="00FA2BF7" w:rsidRDefault="00FA2BF7">
      <w:pPr>
        <w:pStyle w:val="ConsPlusNormal"/>
        <w:jc w:val="right"/>
        <w:outlineLvl w:val="0"/>
      </w:pPr>
      <w:bookmarkStart w:id="0" w:name="P31"/>
      <w:bookmarkEnd w:id="0"/>
      <w:r>
        <w:t>Приложение 1</w:t>
      </w:r>
    </w:p>
    <w:p w14:paraId="336FBCD0" w14:textId="77777777" w:rsidR="00FA2BF7" w:rsidRDefault="00FA2BF7">
      <w:pPr>
        <w:pStyle w:val="ConsPlusNormal"/>
        <w:jc w:val="right"/>
      </w:pPr>
      <w:r>
        <w:t>к приказу</w:t>
      </w:r>
    </w:p>
    <w:p w14:paraId="60AB43B0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2550A5C2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21F3CFC1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2175F582" w14:textId="77777777" w:rsidR="00FA2BF7" w:rsidRDefault="00FA2BF7">
      <w:pPr>
        <w:pStyle w:val="ConsPlusNormal"/>
        <w:jc w:val="right"/>
      </w:pPr>
      <w:r>
        <w:t>от 03.05.2023 N 197</w:t>
      </w:r>
    </w:p>
    <w:p w14:paraId="45584043" w14:textId="77777777" w:rsidR="00FA2BF7" w:rsidRDefault="00FA2BF7">
      <w:pPr>
        <w:pStyle w:val="ConsPlusNormal"/>
        <w:jc w:val="both"/>
      </w:pPr>
    </w:p>
    <w:p w14:paraId="65A6217B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315F4F0A" w14:textId="77777777" w:rsidR="00FA2BF7" w:rsidRDefault="00FA2BF7">
      <w:pPr>
        <w:pStyle w:val="ConsPlusTitle"/>
        <w:jc w:val="center"/>
      </w:pPr>
      <w:r>
        <w:t xml:space="preserve">регионального значения "Горчичный завод </w:t>
      </w:r>
      <w:proofErr w:type="spellStart"/>
      <w:r>
        <w:t>Глича</w:t>
      </w:r>
      <w:proofErr w:type="spellEnd"/>
      <w:r>
        <w:t>",</w:t>
      </w:r>
    </w:p>
    <w:p w14:paraId="306806EE" w14:textId="77777777" w:rsidR="00FA2BF7" w:rsidRDefault="00FA2BF7">
      <w:pPr>
        <w:pStyle w:val="ConsPlusTitle"/>
        <w:jc w:val="center"/>
      </w:pPr>
      <w:r>
        <w:t>расположенного по адресу: Волгоградская</w:t>
      </w:r>
    </w:p>
    <w:p w14:paraId="21DE9933" w14:textId="77777777" w:rsidR="00FA2BF7" w:rsidRDefault="00FA2BF7">
      <w:pPr>
        <w:pStyle w:val="ConsPlusTitle"/>
        <w:jc w:val="center"/>
      </w:pPr>
      <w:r>
        <w:t>область, г. Волгоград, Красноармейский район,</w:t>
      </w:r>
    </w:p>
    <w:p w14:paraId="73A810F7" w14:textId="77777777" w:rsidR="00FA2BF7" w:rsidRDefault="00FA2BF7">
      <w:pPr>
        <w:pStyle w:val="ConsPlusTitle"/>
        <w:jc w:val="center"/>
      </w:pPr>
      <w:r>
        <w:t>ул. Петропавловская, 1</w:t>
      </w:r>
    </w:p>
    <w:p w14:paraId="119FD2F6" w14:textId="77777777" w:rsidR="00FA2BF7" w:rsidRDefault="00FA2BF7">
      <w:pPr>
        <w:pStyle w:val="ConsPlusNormal"/>
        <w:jc w:val="both"/>
      </w:pPr>
    </w:p>
    <w:p w14:paraId="3B6CEB54" w14:textId="77777777" w:rsidR="00FA2BF7" w:rsidRDefault="00FA2BF7">
      <w:pPr>
        <w:pStyle w:val="ConsPlusNormal"/>
        <w:jc w:val="center"/>
      </w:pPr>
      <w:r>
        <w:rPr>
          <w:noProof/>
          <w:position w:val="-225"/>
        </w:rPr>
        <w:drawing>
          <wp:inline distT="0" distB="0" distL="0" distR="0" wp14:anchorId="69EE0D9B" wp14:editId="6C8CD683">
            <wp:extent cx="3962400" cy="299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C5B0" w14:textId="77777777" w:rsidR="00FA2BF7" w:rsidRDefault="00FA2BF7">
      <w:pPr>
        <w:pStyle w:val="ConsPlusNormal"/>
        <w:jc w:val="both"/>
      </w:pPr>
    </w:p>
    <w:p w14:paraId="1F88D86A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5FE32E6D" w14:textId="77777777" w:rsidR="00FA2BF7" w:rsidRDefault="00FA2BF7">
      <w:pPr>
        <w:pStyle w:val="ConsPlusTitle"/>
        <w:jc w:val="center"/>
      </w:pPr>
      <w:r>
        <w:t xml:space="preserve">наследия регионального значения "Горчичный завод </w:t>
      </w:r>
      <w:proofErr w:type="spellStart"/>
      <w:r>
        <w:t>Глича</w:t>
      </w:r>
      <w:proofErr w:type="spellEnd"/>
      <w:r>
        <w:t>",</w:t>
      </w:r>
    </w:p>
    <w:p w14:paraId="2978F639" w14:textId="77777777" w:rsidR="00FA2BF7" w:rsidRDefault="00FA2BF7">
      <w:pPr>
        <w:pStyle w:val="ConsPlusTitle"/>
        <w:jc w:val="center"/>
      </w:pPr>
      <w:r>
        <w:t>расположенного по адресу: Волгоградская</w:t>
      </w:r>
    </w:p>
    <w:p w14:paraId="208AAE65" w14:textId="77777777" w:rsidR="00FA2BF7" w:rsidRDefault="00FA2BF7">
      <w:pPr>
        <w:pStyle w:val="ConsPlusTitle"/>
        <w:jc w:val="center"/>
      </w:pPr>
      <w:r>
        <w:t>область, г. Волгоград, Красноармейский район,</w:t>
      </w:r>
    </w:p>
    <w:p w14:paraId="03510953" w14:textId="77777777" w:rsidR="00FA2BF7" w:rsidRDefault="00FA2BF7">
      <w:pPr>
        <w:pStyle w:val="ConsPlusTitle"/>
        <w:jc w:val="center"/>
      </w:pPr>
      <w:r>
        <w:t>ул. Петропавловская, 1</w:t>
      </w:r>
    </w:p>
    <w:p w14:paraId="56DF6435" w14:textId="77777777" w:rsidR="00FA2BF7" w:rsidRDefault="00FA2BF7">
      <w:pPr>
        <w:pStyle w:val="ConsPlusNormal"/>
        <w:jc w:val="both"/>
      </w:pPr>
    </w:p>
    <w:p w14:paraId="531421CB" w14:textId="77777777" w:rsidR="00FA2BF7" w:rsidRDefault="00FA2BF7">
      <w:pPr>
        <w:pStyle w:val="ConsPlusNormal"/>
        <w:jc w:val="center"/>
      </w:pPr>
      <w:r>
        <w:rPr>
          <w:noProof/>
          <w:position w:val="-275"/>
        </w:rPr>
        <w:lastRenderedPageBreak/>
        <w:drawing>
          <wp:inline distT="0" distB="0" distL="0" distR="0" wp14:anchorId="720E4C4F" wp14:editId="2992621F">
            <wp:extent cx="3950970" cy="3632200"/>
            <wp:effectExtent l="0" t="0" r="0" b="0"/>
            <wp:docPr id="2219343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13FBD" w14:textId="77777777" w:rsidR="00FA2BF7" w:rsidRDefault="00FA2BF7">
      <w:pPr>
        <w:pStyle w:val="ConsPlusNormal"/>
        <w:jc w:val="both"/>
      </w:pPr>
    </w:p>
    <w:p w14:paraId="1BD70B15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3D0DACE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E66D0D4" w14:textId="77777777" w:rsidR="00FA2BF7" w:rsidRDefault="00FA2BF7">
      <w:pPr>
        <w:pStyle w:val="ConsPlusTitle"/>
        <w:jc w:val="center"/>
      </w:pPr>
      <w:r>
        <w:t xml:space="preserve">"Горчичный завод </w:t>
      </w:r>
      <w:proofErr w:type="spellStart"/>
      <w:r>
        <w:t>Глича</w:t>
      </w:r>
      <w:proofErr w:type="spellEnd"/>
      <w:r>
        <w:t>", расположенного по адресу:</w:t>
      </w:r>
    </w:p>
    <w:p w14:paraId="69660D22" w14:textId="77777777" w:rsidR="00FA2BF7" w:rsidRDefault="00FA2BF7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0B12D36E" w14:textId="77777777" w:rsidR="00FA2BF7" w:rsidRDefault="00FA2BF7">
      <w:pPr>
        <w:pStyle w:val="ConsPlusTitle"/>
        <w:jc w:val="center"/>
      </w:pPr>
      <w:r>
        <w:t>ул. Петропавловская, 1</w:t>
      </w:r>
    </w:p>
    <w:p w14:paraId="6C45E306" w14:textId="77777777" w:rsidR="00FA2BF7" w:rsidRDefault="00FA2BF7">
      <w:pPr>
        <w:pStyle w:val="ConsPlusNormal"/>
        <w:jc w:val="both"/>
      </w:pPr>
    </w:p>
    <w:p w14:paraId="502342A2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73C01897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547C95A6" w14:textId="77777777">
        <w:tc>
          <w:tcPr>
            <w:tcW w:w="3174" w:type="dxa"/>
          </w:tcPr>
          <w:p w14:paraId="2B7C4D98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5AB99A0E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1D580320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52EA43B6" w14:textId="77777777">
        <w:tc>
          <w:tcPr>
            <w:tcW w:w="3174" w:type="dxa"/>
          </w:tcPr>
          <w:p w14:paraId="4A85F5E5" w14:textId="77777777" w:rsidR="00FA2BF7" w:rsidRDefault="00FA2BF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14:paraId="10371DF2" w14:textId="77777777" w:rsidR="00FA2BF7" w:rsidRDefault="00FA2BF7">
            <w:pPr>
              <w:pStyle w:val="ConsPlusNormal"/>
              <w:jc w:val="center"/>
            </w:pPr>
            <w:r>
              <w:t>461637,17</w:t>
            </w:r>
          </w:p>
        </w:tc>
        <w:tc>
          <w:tcPr>
            <w:tcW w:w="2948" w:type="dxa"/>
          </w:tcPr>
          <w:p w14:paraId="2D8498E5" w14:textId="77777777" w:rsidR="00FA2BF7" w:rsidRDefault="00FA2BF7">
            <w:pPr>
              <w:pStyle w:val="ConsPlusNormal"/>
              <w:jc w:val="center"/>
            </w:pPr>
            <w:r>
              <w:t>1411041,22</w:t>
            </w:r>
          </w:p>
        </w:tc>
      </w:tr>
      <w:tr w:rsidR="00FA2BF7" w14:paraId="71E7C65F" w14:textId="77777777">
        <w:tc>
          <w:tcPr>
            <w:tcW w:w="3174" w:type="dxa"/>
          </w:tcPr>
          <w:p w14:paraId="003471A4" w14:textId="77777777" w:rsidR="00FA2BF7" w:rsidRDefault="00FA2BF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14:paraId="76F84FDB" w14:textId="77777777" w:rsidR="00FA2BF7" w:rsidRDefault="00FA2BF7">
            <w:pPr>
              <w:pStyle w:val="ConsPlusNormal"/>
              <w:jc w:val="center"/>
            </w:pPr>
            <w:r>
              <w:t>461629,69</w:t>
            </w:r>
          </w:p>
        </w:tc>
        <w:tc>
          <w:tcPr>
            <w:tcW w:w="2948" w:type="dxa"/>
          </w:tcPr>
          <w:p w14:paraId="2F1C7601" w14:textId="77777777" w:rsidR="00FA2BF7" w:rsidRDefault="00FA2BF7">
            <w:pPr>
              <w:pStyle w:val="ConsPlusNormal"/>
              <w:jc w:val="center"/>
            </w:pPr>
            <w:r>
              <w:t>1411067,74</w:t>
            </w:r>
          </w:p>
        </w:tc>
      </w:tr>
      <w:tr w:rsidR="00FA2BF7" w14:paraId="6DBC1BCF" w14:textId="77777777">
        <w:tc>
          <w:tcPr>
            <w:tcW w:w="3174" w:type="dxa"/>
          </w:tcPr>
          <w:p w14:paraId="63B22BB0" w14:textId="77777777" w:rsidR="00FA2BF7" w:rsidRDefault="00FA2BF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14:paraId="4542DE79" w14:textId="77777777" w:rsidR="00FA2BF7" w:rsidRDefault="00FA2BF7">
            <w:pPr>
              <w:pStyle w:val="ConsPlusNormal"/>
              <w:jc w:val="center"/>
            </w:pPr>
            <w:r>
              <w:t>461549,72</w:t>
            </w:r>
          </w:p>
        </w:tc>
        <w:tc>
          <w:tcPr>
            <w:tcW w:w="2948" w:type="dxa"/>
          </w:tcPr>
          <w:p w14:paraId="315D9223" w14:textId="77777777" w:rsidR="00FA2BF7" w:rsidRDefault="00FA2BF7">
            <w:pPr>
              <w:pStyle w:val="ConsPlusNormal"/>
              <w:jc w:val="center"/>
            </w:pPr>
            <w:r>
              <w:t>1411087,12</w:t>
            </w:r>
          </w:p>
        </w:tc>
      </w:tr>
      <w:tr w:rsidR="00FA2BF7" w14:paraId="7D07EF6A" w14:textId="77777777">
        <w:tc>
          <w:tcPr>
            <w:tcW w:w="3174" w:type="dxa"/>
          </w:tcPr>
          <w:p w14:paraId="6483BEE5" w14:textId="77777777" w:rsidR="00FA2BF7" w:rsidRDefault="00FA2BF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14:paraId="2D3F4A35" w14:textId="77777777" w:rsidR="00FA2BF7" w:rsidRDefault="00FA2BF7">
            <w:pPr>
              <w:pStyle w:val="ConsPlusNormal"/>
              <w:jc w:val="center"/>
            </w:pPr>
            <w:r>
              <w:t>461488,31</w:t>
            </w:r>
          </w:p>
        </w:tc>
        <w:tc>
          <w:tcPr>
            <w:tcW w:w="2948" w:type="dxa"/>
          </w:tcPr>
          <w:p w14:paraId="700EA61F" w14:textId="77777777" w:rsidR="00FA2BF7" w:rsidRDefault="00FA2BF7">
            <w:pPr>
              <w:pStyle w:val="ConsPlusNormal"/>
              <w:jc w:val="center"/>
            </w:pPr>
            <w:r>
              <w:t>1411055,26</w:t>
            </w:r>
          </w:p>
        </w:tc>
      </w:tr>
      <w:tr w:rsidR="00FA2BF7" w14:paraId="44CC4005" w14:textId="77777777">
        <w:tc>
          <w:tcPr>
            <w:tcW w:w="3174" w:type="dxa"/>
          </w:tcPr>
          <w:p w14:paraId="3478B4F6" w14:textId="77777777" w:rsidR="00FA2BF7" w:rsidRDefault="00FA2BF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948" w:type="dxa"/>
          </w:tcPr>
          <w:p w14:paraId="15C31A29" w14:textId="77777777" w:rsidR="00FA2BF7" w:rsidRDefault="00FA2BF7">
            <w:pPr>
              <w:pStyle w:val="ConsPlusNormal"/>
              <w:jc w:val="center"/>
            </w:pPr>
            <w:r>
              <w:t>461495,46</w:t>
            </w:r>
          </w:p>
        </w:tc>
        <w:tc>
          <w:tcPr>
            <w:tcW w:w="2948" w:type="dxa"/>
          </w:tcPr>
          <w:p w14:paraId="78CF53BC" w14:textId="77777777" w:rsidR="00FA2BF7" w:rsidRDefault="00FA2BF7">
            <w:pPr>
              <w:pStyle w:val="ConsPlusNormal"/>
              <w:jc w:val="center"/>
            </w:pPr>
            <w:r>
              <w:t>1411038,20</w:t>
            </w:r>
          </w:p>
        </w:tc>
      </w:tr>
      <w:tr w:rsidR="00FA2BF7" w14:paraId="78AE8E76" w14:textId="77777777">
        <w:tc>
          <w:tcPr>
            <w:tcW w:w="3174" w:type="dxa"/>
          </w:tcPr>
          <w:p w14:paraId="6AC0C8DF" w14:textId="77777777" w:rsidR="00FA2BF7" w:rsidRDefault="00FA2BF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948" w:type="dxa"/>
          </w:tcPr>
          <w:p w14:paraId="00E6F0AD" w14:textId="77777777" w:rsidR="00FA2BF7" w:rsidRDefault="00FA2BF7">
            <w:pPr>
              <w:pStyle w:val="ConsPlusNormal"/>
              <w:jc w:val="center"/>
            </w:pPr>
            <w:r>
              <w:t>461482,20</w:t>
            </w:r>
          </w:p>
        </w:tc>
        <w:tc>
          <w:tcPr>
            <w:tcW w:w="2948" w:type="dxa"/>
          </w:tcPr>
          <w:p w14:paraId="36ABD246" w14:textId="77777777" w:rsidR="00FA2BF7" w:rsidRDefault="00FA2BF7">
            <w:pPr>
              <w:pStyle w:val="ConsPlusNormal"/>
              <w:jc w:val="center"/>
            </w:pPr>
            <w:r>
              <w:t>1411023,77</w:t>
            </w:r>
          </w:p>
        </w:tc>
      </w:tr>
      <w:tr w:rsidR="00FA2BF7" w14:paraId="25D18070" w14:textId="77777777">
        <w:tc>
          <w:tcPr>
            <w:tcW w:w="3174" w:type="dxa"/>
          </w:tcPr>
          <w:p w14:paraId="5B9C31A9" w14:textId="77777777" w:rsidR="00FA2BF7" w:rsidRDefault="00FA2BF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948" w:type="dxa"/>
          </w:tcPr>
          <w:p w14:paraId="122A16B6" w14:textId="77777777" w:rsidR="00FA2BF7" w:rsidRDefault="00FA2BF7">
            <w:pPr>
              <w:pStyle w:val="ConsPlusNormal"/>
              <w:jc w:val="center"/>
            </w:pPr>
            <w:r>
              <w:t>461485,38</w:t>
            </w:r>
          </w:p>
        </w:tc>
        <w:tc>
          <w:tcPr>
            <w:tcW w:w="2948" w:type="dxa"/>
          </w:tcPr>
          <w:p w14:paraId="73B5F052" w14:textId="77777777" w:rsidR="00FA2BF7" w:rsidRDefault="00FA2BF7">
            <w:pPr>
              <w:pStyle w:val="ConsPlusNormal"/>
              <w:jc w:val="center"/>
            </w:pPr>
            <w:r>
              <w:t>1410996,60</w:t>
            </w:r>
          </w:p>
        </w:tc>
      </w:tr>
      <w:tr w:rsidR="00FA2BF7" w14:paraId="1482C301" w14:textId="77777777">
        <w:tc>
          <w:tcPr>
            <w:tcW w:w="3174" w:type="dxa"/>
          </w:tcPr>
          <w:p w14:paraId="71390BE5" w14:textId="77777777" w:rsidR="00FA2BF7" w:rsidRDefault="00FA2BF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948" w:type="dxa"/>
          </w:tcPr>
          <w:p w14:paraId="348A4DC6" w14:textId="77777777" w:rsidR="00FA2BF7" w:rsidRDefault="00FA2BF7">
            <w:pPr>
              <w:pStyle w:val="ConsPlusNormal"/>
              <w:jc w:val="center"/>
            </w:pPr>
            <w:r>
              <w:t>461533,51</w:t>
            </w:r>
          </w:p>
        </w:tc>
        <w:tc>
          <w:tcPr>
            <w:tcW w:w="2948" w:type="dxa"/>
          </w:tcPr>
          <w:p w14:paraId="38D668E4" w14:textId="77777777" w:rsidR="00FA2BF7" w:rsidRDefault="00FA2BF7">
            <w:pPr>
              <w:pStyle w:val="ConsPlusNormal"/>
              <w:jc w:val="center"/>
            </w:pPr>
            <w:r>
              <w:t>1411008,12</w:t>
            </w:r>
          </w:p>
        </w:tc>
      </w:tr>
      <w:tr w:rsidR="00FA2BF7" w14:paraId="1B49ACC8" w14:textId="77777777">
        <w:tc>
          <w:tcPr>
            <w:tcW w:w="3174" w:type="dxa"/>
          </w:tcPr>
          <w:p w14:paraId="777FBE79" w14:textId="77777777" w:rsidR="00FA2BF7" w:rsidRDefault="00FA2BF7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948" w:type="dxa"/>
          </w:tcPr>
          <w:p w14:paraId="7ABB223D" w14:textId="77777777" w:rsidR="00FA2BF7" w:rsidRDefault="00FA2BF7">
            <w:pPr>
              <w:pStyle w:val="ConsPlusNormal"/>
              <w:jc w:val="center"/>
            </w:pPr>
            <w:r>
              <w:t>461552,63</w:t>
            </w:r>
          </w:p>
        </w:tc>
        <w:tc>
          <w:tcPr>
            <w:tcW w:w="2948" w:type="dxa"/>
          </w:tcPr>
          <w:p w14:paraId="781D68C8" w14:textId="77777777" w:rsidR="00FA2BF7" w:rsidRDefault="00FA2BF7">
            <w:pPr>
              <w:pStyle w:val="ConsPlusNormal"/>
              <w:jc w:val="center"/>
            </w:pPr>
            <w:r>
              <w:t>1411014,13</w:t>
            </w:r>
          </w:p>
        </w:tc>
      </w:tr>
      <w:tr w:rsidR="00FA2BF7" w14:paraId="5093DF6F" w14:textId="77777777">
        <w:tc>
          <w:tcPr>
            <w:tcW w:w="3174" w:type="dxa"/>
          </w:tcPr>
          <w:p w14:paraId="74762C53" w14:textId="77777777" w:rsidR="00FA2BF7" w:rsidRDefault="00FA2BF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14:paraId="748F6AC7" w14:textId="77777777" w:rsidR="00FA2BF7" w:rsidRDefault="00FA2BF7">
            <w:pPr>
              <w:pStyle w:val="ConsPlusNormal"/>
              <w:jc w:val="center"/>
            </w:pPr>
            <w:r>
              <w:t>461637,17</w:t>
            </w:r>
          </w:p>
        </w:tc>
        <w:tc>
          <w:tcPr>
            <w:tcW w:w="2948" w:type="dxa"/>
          </w:tcPr>
          <w:p w14:paraId="3D005399" w14:textId="77777777" w:rsidR="00FA2BF7" w:rsidRDefault="00FA2BF7">
            <w:pPr>
              <w:pStyle w:val="ConsPlusNormal"/>
              <w:jc w:val="center"/>
            </w:pPr>
            <w:r>
              <w:t>1411041,22</w:t>
            </w:r>
          </w:p>
        </w:tc>
      </w:tr>
    </w:tbl>
    <w:p w14:paraId="53EF90C5" w14:textId="77777777" w:rsidR="00FA2BF7" w:rsidRDefault="00FA2BF7">
      <w:pPr>
        <w:pStyle w:val="ConsPlusNormal"/>
        <w:jc w:val="both"/>
      </w:pPr>
    </w:p>
    <w:p w14:paraId="2891C18A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ABA9B27" w14:textId="77777777" w:rsidR="00FA2BF7" w:rsidRDefault="00FA2BF7">
      <w:pPr>
        <w:pStyle w:val="ConsPlusTitle"/>
        <w:jc w:val="center"/>
      </w:pPr>
      <w:r>
        <w:t xml:space="preserve">регионального значения "Горчичный завод </w:t>
      </w:r>
      <w:proofErr w:type="spellStart"/>
      <w:r>
        <w:t>Глича</w:t>
      </w:r>
      <w:proofErr w:type="spellEnd"/>
      <w:r>
        <w:t>",</w:t>
      </w:r>
    </w:p>
    <w:p w14:paraId="63DF2712" w14:textId="77777777" w:rsidR="00FA2BF7" w:rsidRDefault="00FA2BF7">
      <w:pPr>
        <w:pStyle w:val="ConsPlusTitle"/>
        <w:jc w:val="center"/>
      </w:pPr>
      <w:r>
        <w:t>расположенного по адресу: Волгоградская</w:t>
      </w:r>
    </w:p>
    <w:p w14:paraId="02EAB9C8" w14:textId="77777777" w:rsidR="00FA2BF7" w:rsidRDefault="00FA2BF7">
      <w:pPr>
        <w:pStyle w:val="ConsPlusTitle"/>
        <w:jc w:val="center"/>
      </w:pPr>
      <w:r>
        <w:lastRenderedPageBreak/>
        <w:t>область, г. Волгоград, Красноармейский район,</w:t>
      </w:r>
    </w:p>
    <w:p w14:paraId="01E5D1C7" w14:textId="77777777" w:rsidR="00FA2BF7" w:rsidRDefault="00FA2BF7">
      <w:pPr>
        <w:pStyle w:val="ConsPlusTitle"/>
        <w:jc w:val="center"/>
      </w:pPr>
      <w:r>
        <w:t>ул. Петропавловская, 1</w:t>
      </w:r>
    </w:p>
    <w:p w14:paraId="68AD6189" w14:textId="77777777" w:rsidR="00FA2BF7" w:rsidRDefault="00FA2BF7">
      <w:pPr>
        <w:pStyle w:val="ConsPlusNormal"/>
        <w:jc w:val="both"/>
      </w:pPr>
    </w:p>
    <w:p w14:paraId="5E83B5FB" w14:textId="77777777" w:rsidR="00FA2BF7" w:rsidRDefault="00FA2BF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"Горчичный завод </w:t>
      </w:r>
      <w:proofErr w:type="spellStart"/>
      <w:r>
        <w:t>Глича</w:t>
      </w:r>
      <w:proofErr w:type="spellEnd"/>
      <w:r>
        <w:t>", расположенного по адресу: Волгоградская область, г. Волгоград, Красноармейский район, ул. Петропавловская, 1,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DE941FC" w14:textId="77777777" w:rsidR="00FA2BF7" w:rsidRDefault="00FA2BF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8955EA6" w14:textId="77777777" w:rsidR="00FA2BF7" w:rsidRDefault="00FA2BF7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55CFB1F" w14:textId="77777777" w:rsidR="00FA2BF7" w:rsidRDefault="00FA2BF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B1A8EA2" w14:textId="77777777" w:rsidR="00FA2BF7" w:rsidRDefault="00FA2BF7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34DEA36F" w14:textId="77777777" w:rsidR="00FA2BF7" w:rsidRDefault="00FA2BF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5C30B735" w14:textId="77777777" w:rsidR="00FA2BF7" w:rsidRDefault="00FA2BF7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53F15CF2" w14:textId="77777777" w:rsidR="00FA2BF7" w:rsidRDefault="00FA2BF7">
      <w:pPr>
        <w:pStyle w:val="ConsPlusNormal"/>
        <w:jc w:val="both"/>
      </w:pPr>
    </w:p>
    <w:p w14:paraId="6D8790F2" w14:textId="77777777" w:rsidR="00FA2BF7" w:rsidRDefault="00FA2BF7">
      <w:pPr>
        <w:pStyle w:val="ConsPlusNormal"/>
        <w:jc w:val="both"/>
      </w:pPr>
    </w:p>
    <w:p w14:paraId="04D07660" w14:textId="77777777" w:rsidR="00FA2BF7" w:rsidRDefault="00FA2BF7">
      <w:pPr>
        <w:pStyle w:val="ConsPlusNormal"/>
        <w:jc w:val="both"/>
      </w:pPr>
    </w:p>
    <w:p w14:paraId="4C59E810" w14:textId="77777777" w:rsidR="00FA2BF7" w:rsidRDefault="00FA2BF7">
      <w:pPr>
        <w:pStyle w:val="ConsPlusNormal"/>
        <w:jc w:val="both"/>
      </w:pPr>
    </w:p>
    <w:p w14:paraId="30288794" w14:textId="77777777" w:rsidR="00FA2BF7" w:rsidRDefault="00FA2BF7">
      <w:pPr>
        <w:pStyle w:val="ConsPlusNormal"/>
        <w:jc w:val="both"/>
      </w:pPr>
    </w:p>
    <w:p w14:paraId="1DE60379" w14:textId="77777777" w:rsidR="00FA2BF7" w:rsidRDefault="00FA2BF7">
      <w:pPr>
        <w:pStyle w:val="ConsPlusNormal"/>
        <w:jc w:val="right"/>
        <w:outlineLvl w:val="0"/>
      </w:pPr>
      <w:bookmarkStart w:id="1" w:name="P114"/>
      <w:bookmarkEnd w:id="1"/>
      <w:r>
        <w:t>Приложение 2</w:t>
      </w:r>
    </w:p>
    <w:p w14:paraId="1C1FF01B" w14:textId="77777777" w:rsidR="00FA2BF7" w:rsidRDefault="00FA2BF7">
      <w:pPr>
        <w:pStyle w:val="ConsPlusNormal"/>
        <w:jc w:val="right"/>
      </w:pPr>
      <w:r>
        <w:t>к приказу</w:t>
      </w:r>
    </w:p>
    <w:p w14:paraId="104B09AA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29BE67AC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089BEBB5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60AE3766" w14:textId="77777777" w:rsidR="00FA2BF7" w:rsidRDefault="00FA2BF7">
      <w:pPr>
        <w:pStyle w:val="ConsPlusNormal"/>
        <w:jc w:val="right"/>
      </w:pPr>
      <w:r>
        <w:t>от 03.05.2023 N 197</w:t>
      </w:r>
    </w:p>
    <w:p w14:paraId="16902A2F" w14:textId="77777777" w:rsidR="00FA2BF7" w:rsidRDefault="00FA2BF7">
      <w:pPr>
        <w:pStyle w:val="ConsPlusNormal"/>
        <w:jc w:val="both"/>
      </w:pPr>
    </w:p>
    <w:p w14:paraId="33AF16A8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F04ECBE" w14:textId="77777777" w:rsidR="00FA2BF7" w:rsidRDefault="00FA2BF7">
      <w:pPr>
        <w:pStyle w:val="ConsPlusTitle"/>
        <w:jc w:val="center"/>
      </w:pPr>
      <w:r>
        <w:t>регионального значения "Планетарий", расположенного</w:t>
      </w:r>
    </w:p>
    <w:p w14:paraId="5AFB1A53" w14:textId="77777777" w:rsidR="00FA2BF7" w:rsidRDefault="00FA2B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6E2DD22B" w14:textId="77777777" w:rsidR="00FA2BF7" w:rsidRDefault="00FA2BF7">
      <w:pPr>
        <w:pStyle w:val="ConsPlusTitle"/>
        <w:jc w:val="center"/>
      </w:pPr>
      <w:r>
        <w:t>район, ул. им. Гагарина, 14</w:t>
      </w:r>
    </w:p>
    <w:p w14:paraId="6EE4AAAA" w14:textId="77777777" w:rsidR="00FA2BF7" w:rsidRDefault="00FA2BF7">
      <w:pPr>
        <w:pStyle w:val="ConsPlusNormal"/>
        <w:jc w:val="both"/>
      </w:pPr>
    </w:p>
    <w:p w14:paraId="55741D17" w14:textId="77777777" w:rsidR="00FA2BF7" w:rsidRDefault="00FA2BF7">
      <w:pPr>
        <w:pStyle w:val="ConsPlusNormal"/>
        <w:jc w:val="center"/>
      </w:pPr>
      <w:r>
        <w:rPr>
          <w:noProof/>
          <w:position w:val="-334"/>
        </w:rPr>
        <w:lastRenderedPageBreak/>
        <w:drawing>
          <wp:inline distT="0" distB="0" distL="0" distR="0" wp14:anchorId="6FCAF6A2" wp14:editId="5864879B">
            <wp:extent cx="3962400" cy="4391660"/>
            <wp:effectExtent l="0" t="0" r="0" b="0"/>
            <wp:docPr id="6434526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39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CD365" w14:textId="77777777" w:rsidR="00FA2BF7" w:rsidRDefault="00FA2BF7">
      <w:pPr>
        <w:pStyle w:val="ConsPlusNormal"/>
        <w:jc w:val="both"/>
      </w:pPr>
    </w:p>
    <w:p w14:paraId="4F96B3F0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381EDC1" w14:textId="77777777" w:rsidR="00FA2BF7" w:rsidRDefault="00FA2BF7">
      <w:pPr>
        <w:pStyle w:val="ConsPlusTitle"/>
        <w:jc w:val="center"/>
      </w:pPr>
      <w:r>
        <w:t>наследия регионального значения "Планетарий", расположенного</w:t>
      </w:r>
    </w:p>
    <w:p w14:paraId="0A8AF0B7" w14:textId="77777777" w:rsidR="00FA2BF7" w:rsidRDefault="00FA2B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0F4149AA" w14:textId="77777777" w:rsidR="00FA2BF7" w:rsidRDefault="00FA2BF7">
      <w:pPr>
        <w:pStyle w:val="ConsPlusTitle"/>
        <w:jc w:val="center"/>
      </w:pPr>
      <w:r>
        <w:t>район, ул. им. Гагарина, 14</w:t>
      </w:r>
    </w:p>
    <w:p w14:paraId="56B3C68A" w14:textId="77777777" w:rsidR="00FA2BF7" w:rsidRDefault="00FA2BF7">
      <w:pPr>
        <w:pStyle w:val="ConsPlusNormal"/>
        <w:jc w:val="both"/>
      </w:pPr>
    </w:p>
    <w:p w14:paraId="49D4766C" w14:textId="77777777" w:rsidR="00FA2BF7" w:rsidRDefault="00FA2BF7">
      <w:pPr>
        <w:pStyle w:val="ConsPlusNormal"/>
        <w:jc w:val="center"/>
      </w:pPr>
      <w:r>
        <w:rPr>
          <w:noProof/>
          <w:position w:val="-248"/>
        </w:rPr>
        <w:drawing>
          <wp:inline distT="0" distB="0" distL="0" distR="0" wp14:anchorId="23B32EBC" wp14:editId="2C14AB94">
            <wp:extent cx="3950970" cy="3297555"/>
            <wp:effectExtent l="0" t="0" r="0" b="0"/>
            <wp:docPr id="18331138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FE25A" w14:textId="77777777" w:rsidR="00FA2BF7" w:rsidRDefault="00FA2BF7">
      <w:pPr>
        <w:pStyle w:val="ConsPlusNormal"/>
        <w:jc w:val="both"/>
      </w:pPr>
    </w:p>
    <w:p w14:paraId="202B7DB9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F82F2C1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DA7BA12" w14:textId="77777777" w:rsidR="00FA2BF7" w:rsidRDefault="00FA2BF7">
      <w:pPr>
        <w:pStyle w:val="ConsPlusTitle"/>
        <w:jc w:val="center"/>
      </w:pPr>
      <w:r>
        <w:lastRenderedPageBreak/>
        <w:t>"Планетарий", расположенного по адресу: Волгоградская</w:t>
      </w:r>
    </w:p>
    <w:p w14:paraId="469A03DA" w14:textId="77777777" w:rsidR="00FA2BF7" w:rsidRDefault="00FA2BF7">
      <w:pPr>
        <w:pStyle w:val="ConsPlusTitle"/>
        <w:jc w:val="center"/>
      </w:pPr>
      <w:r>
        <w:t>область, г. Волгоград, Центральный район,</w:t>
      </w:r>
    </w:p>
    <w:p w14:paraId="1D92AEB2" w14:textId="77777777" w:rsidR="00FA2BF7" w:rsidRDefault="00FA2BF7">
      <w:pPr>
        <w:pStyle w:val="ConsPlusTitle"/>
        <w:jc w:val="center"/>
      </w:pPr>
      <w:r>
        <w:t>ул. им. Гагарина, 14</w:t>
      </w:r>
    </w:p>
    <w:p w14:paraId="1F4496BE" w14:textId="77777777" w:rsidR="00FA2BF7" w:rsidRDefault="00FA2BF7">
      <w:pPr>
        <w:pStyle w:val="ConsPlusNormal"/>
        <w:jc w:val="both"/>
      </w:pPr>
    </w:p>
    <w:p w14:paraId="2557B3B8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30965244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7CDCF2FE" w14:textId="77777777">
        <w:tc>
          <w:tcPr>
            <w:tcW w:w="3174" w:type="dxa"/>
          </w:tcPr>
          <w:p w14:paraId="11DECBEE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2B42190B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21C77B96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6543D3A6" w14:textId="77777777">
        <w:tc>
          <w:tcPr>
            <w:tcW w:w="3174" w:type="dxa"/>
          </w:tcPr>
          <w:p w14:paraId="436301BE" w14:textId="77777777" w:rsidR="00FA2BF7" w:rsidRDefault="00FA2BF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14:paraId="4846BF73" w14:textId="77777777" w:rsidR="00FA2BF7" w:rsidRDefault="00FA2BF7">
            <w:pPr>
              <w:pStyle w:val="ConsPlusNormal"/>
              <w:jc w:val="center"/>
            </w:pPr>
            <w:r>
              <w:t>484338,73</w:t>
            </w:r>
          </w:p>
        </w:tc>
        <w:tc>
          <w:tcPr>
            <w:tcW w:w="2948" w:type="dxa"/>
          </w:tcPr>
          <w:p w14:paraId="5D2B680E" w14:textId="77777777" w:rsidR="00FA2BF7" w:rsidRDefault="00FA2BF7">
            <w:pPr>
              <w:pStyle w:val="ConsPlusNormal"/>
              <w:jc w:val="center"/>
            </w:pPr>
            <w:r>
              <w:t>1408608,77</w:t>
            </w:r>
          </w:p>
        </w:tc>
      </w:tr>
      <w:tr w:rsidR="00FA2BF7" w14:paraId="244DC4D4" w14:textId="77777777">
        <w:tc>
          <w:tcPr>
            <w:tcW w:w="3174" w:type="dxa"/>
          </w:tcPr>
          <w:p w14:paraId="761B7D17" w14:textId="77777777" w:rsidR="00FA2BF7" w:rsidRDefault="00FA2BF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14:paraId="179AC9E1" w14:textId="77777777" w:rsidR="00FA2BF7" w:rsidRDefault="00FA2BF7">
            <w:pPr>
              <w:pStyle w:val="ConsPlusNormal"/>
              <w:jc w:val="center"/>
            </w:pPr>
            <w:r>
              <w:t>484275,55</w:t>
            </w:r>
          </w:p>
        </w:tc>
        <w:tc>
          <w:tcPr>
            <w:tcW w:w="2948" w:type="dxa"/>
          </w:tcPr>
          <w:p w14:paraId="283F6D38" w14:textId="77777777" w:rsidR="00FA2BF7" w:rsidRDefault="00FA2BF7">
            <w:pPr>
              <w:pStyle w:val="ConsPlusNormal"/>
              <w:jc w:val="center"/>
            </w:pPr>
            <w:r>
              <w:t>1408680,60</w:t>
            </w:r>
          </w:p>
        </w:tc>
      </w:tr>
      <w:tr w:rsidR="00FA2BF7" w14:paraId="22E6C7AB" w14:textId="77777777">
        <w:tc>
          <w:tcPr>
            <w:tcW w:w="3174" w:type="dxa"/>
          </w:tcPr>
          <w:p w14:paraId="5684B76E" w14:textId="77777777" w:rsidR="00FA2BF7" w:rsidRDefault="00FA2BF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14:paraId="3C7DDC90" w14:textId="77777777" w:rsidR="00FA2BF7" w:rsidRDefault="00FA2BF7">
            <w:pPr>
              <w:pStyle w:val="ConsPlusNormal"/>
              <w:jc w:val="center"/>
            </w:pPr>
            <w:r>
              <w:t>484266,33</w:t>
            </w:r>
          </w:p>
        </w:tc>
        <w:tc>
          <w:tcPr>
            <w:tcW w:w="2948" w:type="dxa"/>
          </w:tcPr>
          <w:p w14:paraId="438365D7" w14:textId="77777777" w:rsidR="00FA2BF7" w:rsidRDefault="00FA2BF7">
            <w:pPr>
              <w:pStyle w:val="ConsPlusNormal"/>
              <w:jc w:val="center"/>
            </w:pPr>
            <w:r>
              <w:t>1408678,08</w:t>
            </w:r>
          </w:p>
        </w:tc>
      </w:tr>
      <w:tr w:rsidR="00FA2BF7" w14:paraId="1FFDD498" w14:textId="77777777">
        <w:tc>
          <w:tcPr>
            <w:tcW w:w="3174" w:type="dxa"/>
          </w:tcPr>
          <w:p w14:paraId="0A86A771" w14:textId="77777777" w:rsidR="00FA2BF7" w:rsidRDefault="00FA2BF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14:paraId="6AD255FE" w14:textId="77777777" w:rsidR="00FA2BF7" w:rsidRDefault="00FA2BF7">
            <w:pPr>
              <w:pStyle w:val="ConsPlusNormal"/>
              <w:jc w:val="center"/>
            </w:pPr>
            <w:r>
              <w:t>484256,16</w:t>
            </w:r>
          </w:p>
        </w:tc>
        <w:tc>
          <w:tcPr>
            <w:tcW w:w="2948" w:type="dxa"/>
          </w:tcPr>
          <w:p w14:paraId="2239D71A" w14:textId="77777777" w:rsidR="00FA2BF7" w:rsidRDefault="00FA2BF7">
            <w:pPr>
              <w:pStyle w:val="ConsPlusNormal"/>
              <w:jc w:val="center"/>
            </w:pPr>
            <w:r>
              <w:t>1408667,97</w:t>
            </w:r>
          </w:p>
        </w:tc>
      </w:tr>
      <w:tr w:rsidR="00FA2BF7" w14:paraId="2F46F341" w14:textId="77777777">
        <w:tc>
          <w:tcPr>
            <w:tcW w:w="3174" w:type="dxa"/>
          </w:tcPr>
          <w:p w14:paraId="67D17E05" w14:textId="77777777" w:rsidR="00FA2BF7" w:rsidRDefault="00FA2BF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948" w:type="dxa"/>
          </w:tcPr>
          <w:p w14:paraId="6ADC657F" w14:textId="77777777" w:rsidR="00FA2BF7" w:rsidRDefault="00FA2BF7">
            <w:pPr>
              <w:pStyle w:val="ConsPlusNormal"/>
              <w:jc w:val="center"/>
            </w:pPr>
            <w:r>
              <w:t>484249,61</w:t>
            </w:r>
          </w:p>
        </w:tc>
        <w:tc>
          <w:tcPr>
            <w:tcW w:w="2948" w:type="dxa"/>
          </w:tcPr>
          <w:p w14:paraId="242EB79E" w14:textId="77777777" w:rsidR="00FA2BF7" w:rsidRDefault="00FA2BF7">
            <w:pPr>
              <w:pStyle w:val="ConsPlusNormal"/>
              <w:jc w:val="center"/>
            </w:pPr>
            <w:r>
              <w:t>1408661,79</w:t>
            </w:r>
          </w:p>
        </w:tc>
      </w:tr>
      <w:tr w:rsidR="00FA2BF7" w14:paraId="3BAB6BB3" w14:textId="77777777">
        <w:tc>
          <w:tcPr>
            <w:tcW w:w="3174" w:type="dxa"/>
          </w:tcPr>
          <w:p w14:paraId="4FEEC9B2" w14:textId="77777777" w:rsidR="00FA2BF7" w:rsidRDefault="00FA2BF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948" w:type="dxa"/>
          </w:tcPr>
          <w:p w14:paraId="16BC9DA3" w14:textId="77777777" w:rsidR="00FA2BF7" w:rsidRDefault="00FA2BF7">
            <w:pPr>
              <w:pStyle w:val="ConsPlusNormal"/>
              <w:jc w:val="center"/>
            </w:pPr>
            <w:r>
              <w:t>484193,70</w:t>
            </w:r>
          </w:p>
        </w:tc>
        <w:tc>
          <w:tcPr>
            <w:tcW w:w="2948" w:type="dxa"/>
          </w:tcPr>
          <w:p w14:paraId="5CF8463D" w14:textId="77777777" w:rsidR="00FA2BF7" w:rsidRDefault="00FA2BF7">
            <w:pPr>
              <w:pStyle w:val="ConsPlusNormal"/>
              <w:jc w:val="center"/>
            </w:pPr>
            <w:r>
              <w:t>1408607,43</w:t>
            </w:r>
          </w:p>
        </w:tc>
      </w:tr>
      <w:tr w:rsidR="00FA2BF7" w14:paraId="35381D39" w14:textId="77777777">
        <w:tc>
          <w:tcPr>
            <w:tcW w:w="3174" w:type="dxa"/>
          </w:tcPr>
          <w:p w14:paraId="3A4F8E31" w14:textId="77777777" w:rsidR="00FA2BF7" w:rsidRDefault="00FA2BF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948" w:type="dxa"/>
          </w:tcPr>
          <w:p w14:paraId="190EB150" w14:textId="77777777" w:rsidR="00FA2BF7" w:rsidRDefault="00FA2BF7">
            <w:pPr>
              <w:pStyle w:val="ConsPlusNormal"/>
              <w:jc w:val="center"/>
            </w:pPr>
            <w:r>
              <w:t>484221,23</w:t>
            </w:r>
          </w:p>
        </w:tc>
        <w:tc>
          <w:tcPr>
            <w:tcW w:w="2948" w:type="dxa"/>
          </w:tcPr>
          <w:p w14:paraId="63B516CA" w14:textId="77777777" w:rsidR="00FA2BF7" w:rsidRDefault="00FA2BF7">
            <w:pPr>
              <w:pStyle w:val="ConsPlusNormal"/>
              <w:jc w:val="center"/>
            </w:pPr>
            <w:r>
              <w:t>1408579,31</w:t>
            </w:r>
          </w:p>
        </w:tc>
      </w:tr>
      <w:tr w:rsidR="00FA2BF7" w14:paraId="4286193C" w14:textId="77777777">
        <w:tc>
          <w:tcPr>
            <w:tcW w:w="3174" w:type="dxa"/>
          </w:tcPr>
          <w:p w14:paraId="44C5E561" w14:textId="77777777" w:rsidR="00FA2BF7" w:rsidRDefault="00FA2BF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948" w:type="dxa"/>
          </w:tcPr>
          <w:p w14:paraId="76FD93A0" w14:textId="77777777" w:rsidR="00FA2BF7" w:rsidRDefault="00FA2BF7">
            <w:pPr>
              <w:pStyle w:val="ConsPlusNormal"/>
              <w:jc w:val="center"/>
            </w:pPr>
            <w:r>
              <w:t>484236,56</w:t>
            </w:r>
          </w:p>
        </w:tc>
        <w:tc>
          <w:tcPr>
            <w:tcW w:w="2948" w:type="dxa"/>
          </w:tcPr>
          <w:p w14:paraId="791555B6" w14:textId="77777777" w:rsidR="00FA2BF7" w:rsidRDefault="00FA2BF7">
            <w:pPr>
              <w:pStyle w:val="ConsPlusNormal"/>
              <w:jc w:val="center"/>
            </w:pPr>
            <w:r>
              <w:t>1408563,66</w:t>
            </w:r>
          </w:p>
        </w:tc>
      </w:tr>
      <w:tr w:rsidR="00FA2BF7" w14:paraId="521A8D79" w14:textId="77777777">
        <w:tc>
          <w:tcPr>
            <w:tcW w:w="3174" w:type="dxa"/>
          </w:tcPr>
          <w:p w14:paraId="2D82DEDA" w14:textId="77777777" w:rsidR="00FA2BF7" w:rsidRDefault="00FA2BF7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948" w:type="dxa"/>
          </w:tcPr>
          <w:p w14:paraId="10AC12B0" w14:textId="77777777" w:rsidR="00FA2BF7" w:rsidRDefault="00FA2BF7">
            <w:pPr>
              <w:pStyle w:val="ConsPlusNormal"/>
              <w:jc w:val="center"/>
            </w:pPr>
            <w:r>
              <w:t>484262,96</w:t>
            </w:r>
          </w:p>
        </w:tc>
        <w:tc>
          <w:tcPr>
            <w:tcW w:w="2948" w:type="dxa"/>
          </w:tcPr>
          <w:p w14:paraId="345593F9" w14:textId="77777777" w:rsidR="00FA2BF7" w:rsidRDefault="00FA2BF7">
            <w:pPr>
              <w:pStyle w:val="ConsPlusNormal"/>
              <w:jc w:val="center"/>
            </w:pPr>
            <w:r>
              <w:t>1408534,31</w:t>
            </w:r>
          </w:p>
        </w:tc>
      </w:tr>
      <w:tr w:rsidR="00FA2BF7" w14:paraId="75EF99EC" w14:textId="77777777">
        <w:tc>
          <w:tcPr>
            <w:tcW w:w="3174" w:type="dxa"/>
          </w:tcPr>
          <w:p w14:paraId="5FB248E0" w14:textId="77777777" w:rsidR="00FA2BF7" w:rsidRDefault="00FA2BF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14:paraId="55A2A51F" w14:textId="77777777" w:rsidR="00FA2BF7" w:rsidRDefault="00FA2BF7">
            <w:pPr>
              <w:pStyle w:val="ConsPlusNormal"/>
              <w:jc w:val="center"/>
            </w:pPr>
            <w:r>
              <w:t>484338,73</w:t>
            </w:r>
          </w:p>
        </w:tc>
        <w:tc>
          <w:tcPr>
            <w:tcW w:w="2948" w:type="dxa"/>
          </w:tcPr>
          <w:p w14:paraId="5BA577BE" w14:textId="77777777" w:rsidR="00FA2BF7" w:rsidRDefault="00FA2BF7">
            <w:pPr>
              <w:pStyle w:val="ConsPlusNormal"/>
              <w:jc w:val="center"/>
            </w:pPr>
            <w:r>
              <w:t>1408608,77</w:t>
            </w:r>
          </w:p>
        </w:tc>
      </w:tr>
    </w:tbl>
    <w:p w14:paraId="03F0F424" w14:textId="77777777" w:rsidR="00FA2BF7" w:rsidRDefault="00FA2BF7">
      <w:pPr>
        <w:pStyle w:val="ConsPlusNormal"/>
        <w:jc w:val="both"/>
      </w:pPr>
    </w:p>
    <w:p w14:paraId="4DD2B0DD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6D7F96F" w14:textId="77777777" w:rsidR="00FA2BF7" w:rsidRDefault="00FA2BF7">
      <w:pPr>
        <w:pStyle w:val="ConsPlusTitle"/>
        <w:jc w:val="center"/>
      </w:pPr>
      <w:r>
        <w:t>регионального значения "Планетарий", расположенного</w:t>
      </w:r>
    </w:p>
    <w:p w14:paraId="4688E76C" w14:textId="77777777" w:rsidR="00FA2BF7" w:rsidRDefault="00FA2B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0D22FABF" w14:textId="77777777" w:rsidR="00FA2BF7" w:rsidRDefault="00FA2BF7">
      <w:pPr>
        <w:pStyle w:val="ConsPlusTitle"/>
        <w:jc w:val="center"/>
      </w:pPr>
      <w:r>
        <w:t>район, ул. им. Гагарина, 14</w:t>
      </w:r>
    </w:p>
    <w:p w14:paraId="11FA2311" w14:textId="77777777" w:rsidR="00FA2BF7" w:rsidRDefault="00FA2BF7">
      <w:pPr>
        <w:pStyle w:val="ConsPlusNormal"/>
        <w:jc w:val="both"/>
      </w:pPr>
    </w:p>
    <w:p w14:paraId="44200710" w14:textId="77777777" w:rsidR="00FA2BF7" w:rsidRDefault="00FA2BF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"Планетарий", расположенного по адресу: Волгоградская область, г. Волгоград, Центральный район, ул. им. Гагарина, 14, запрещается:</w:t>
      </w:r>
    </w:p>
    <w:p w14:paraId="1BBBBA05" w14:textId="77777777" w:rsidR="00FA2BF7" w:rsidRDefault="00FA2BF7">
      <w:pPr>
        <w:pStyle w:val="ConsPlusNormal"/>
        <w:spacing w:before="220"/>
        <w:ind w:firstLine="540"/>
        <w:jc w:val="both"/>
      </w:pPr>
      <w:r>
        <w:t>снос объекта культурного наследия;</w:t>
      </w:r>
    </w:p>
    <w:p w14:paraId="0BDC170E" w14:textId="77777777" w:rsidR="00FA2BF7" w:rsidRDefault="00FA2BF7">
      <w:pPr>
        <w:pStyle w:val="ConsPlusNormal"/>
        <w:spacing w:before="22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изменения его историко-культурной ценности;</w:t>
      </w:r>
    </w:p>
    <w:p w14:paraId="156D2145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16A21BDA" w14:textId="77777777" w:rsidR="00FA2BF7" w:rsidRDefault="00FA2BF7">
      <w:pPr>
        <w:pStyle w:val="ConsPlusNormal"/>
        <w:spacing w:before="220"/>
        <w:ind w:firstLine="540"/>
        <w:jc w:val="both"/>
      </w:pPr>
      <w:r>
        <w:t>иные изменения, не согласованные с государственным органом охраны объектов культурного наследия.</w:t>
      </w:r>
    </w:p>
    <w:p w14:paraId="64132E1E" w14:textId="77777777" w:rsidR="00FA2BF7" w:rsidRDefault="00FA2BF7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"Планетарий", расположенного по адресу: Волгоградская область, г. Волгоград, Центральный район, ул. им. Гагарина, 14, разрешается:</w:t>
      </w:r>
    </w:p>
    <w:p w14:paraId="4EDD3061" w14:textId="77777777" w:rsidR="00FA2BF7" w:rsidRDefault="00FA2BF7">
      <w:pPr>
        <w:pStyle w:val="ConsPlusNormal"/>
        <w:spacing w:before="220"/>
        <w:ind w:firstLine="540"/>
        <w:jc w:val="both"/>
      </w:pPr>
      <w:r>
        <w:t>ремонт, реставрация, консервация, приспособление памятника для современного использования,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1695E044" w14:textId="77777777" w:rsidR="00FA2BF7" w:rsidRDefault="00FA2BF7">
      <w:pPr>
        <w:pStyle w:val="ConsPlusNormal"/>
        <w:spacing w:before="220"/>
        <w:ind w:firstLine="540"/>
        <w:jc w:val="both"/>
      </w:pPr>
      <w:r>
        <w:lastRenderedPageBreak/>
        <w:t>модернизация и прокладка инженерных коммуникаций, не создающая угрозу объекту культурного наследия;</w:t>
      </w:r>
    </w:p>
    <w:p w14:paraId="0EC9612E" w14:textId="77777777" w:rsidR="00FA2BF7" w:rsidRDefault="00FA2BF7">
      <w:pPr>
        <w:pStyle w:val="ConsPlusNormal"/>
        <w:spacing w:before="22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5EA1D855" w14:textId="77777777" w:rsidR="00FA2BF7" w:rsidRDefault="00FA2BF7">
      <w:pPr>
        <w:pStyle w:val="ConsPlusNormal"/>
        <w:spacing w:before="220"/>
        <w:ind w:firstLine="540"/>
        <w:jc w:val="both"/>
      </w:pPr>
      <w:r>
        <w:t>благоустройство, в том числе устройство отмосток и иных сооружений инженерной защиты объекта культурного наследия, плиточного и иного покрытия;</w:t>
      </w:r>
    </w:p>
    <w:p w14:paraId="01F51EAF" w14:textId="77777777" w:rsidR="00FA2BF7" w:rsidRDefault="00FA2BF7">
      <w:pPr>
        <w:pStyle w:val="ConsPlusNormal"/>
        <w:spacing w:before="220"/>
        <w:ind w:firstLine="540"/>
        <w:jc w:val="both"/>
      </w:pPr>
      <w:r>
        <w:t>размещение на территории объекта культурного наследия информационных стендов, памятных знаков;</w:t>
      </w:r>
    </w:p>
    <w:p w14:paraId="33A6BEF8" w14:textId="77777777" w:rsidR="00FA2BF7" w:rsidRDefault="00FA2BF7">
      <w:pPr>
        <w:pStyle w:val="ConsPlusNormal"/>
        <w:spacing w:before="22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1EF90E0F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земляных работ (при прокладке и реконструкции инженерных сетей, обеспечивающих эксплуатацию объекта культурного наследия).</w:t>
      </w:r>
    </w:p>
    <w:p w14:paraId="539D1763" w14:textId="77777777" w:rsidR="00FA2BF7" w:rsidRDefault="00FA2BF7">
      <w:pPr>
        <w:pStyle w:val="ConsPlusNormal"/>
        <w:jc w:val="both"/>
      </w:pPr>
    </w:p>
    <w:p w14:paraId="4C9704CF" w14:textId="77777777" w:rsidR="00FA2BF7" w:rsidRDefault="00FA2BF7">
      <w:pPr>
        <w:pStyle w:val="ConsPlusNormal"/>
        <w:jc w:val="both"/>
      </w:pPr>
    </w:p>
    <w:p w14:paraId="58A05CDA" w14:textId="77777777" w:rsidR="00FA2BF7" w:rsidRDefault="00FA2BF7">
      <w:pPr>
        <w:pStyle w:val="ConsPlusNormal"/>
        <w:jc w:val="both"/>
      </w:pPr>
    </w:p>
    <w:p w14:paraId="1B17075E" w14:textId="77777777" w:rsidR="00FA2BF7" w:rsidRDefault="00FA2BF7">
      <w:pPr>
        <w:pStyle w:val="ConsPlusNormal"/>
        <w:jc w:val="both"/>
      </w:pPr>
    </w:p>
    <w:p w14:paraId="5D825167" w14:textId="77777777" w:rsidR="00FA2BF7" w:rsidRDefault="00FA2BF7">
      <w:pPr>
        <w:pStyle w:val="ConsPlusNormal"/>
        <w:jc w:val="both"/>
      </w:pPr>
    </w:p>
    <w:p w14:paraId="6B79B55B" w14:textId="77777777" w:rsidR="00FA2BF7" w:rsidRDefault="00FA2BF7">
      <w:pPr>
        <w:pStyle w:val="ConsPlusNormal"/>
        <w:jc w:val="right"/>
        <w:outlineLvl w:val="0"/>
      </w:pPr>
      <w:bookmarkStart w:id="2" w:name="P200"/>
      <w:bookmarkEnd w:id="2"/>
      <w:r>
        <w:t>Приложение 3</w:t>
      </w:r>
    </w:p>
    <w:p w14:paraId="372F5534" w14:textId="77777777" w:rsidR="00FA2BF7" w:rsidRDefault="00FA2BF7">
      <w:pPr>
        <w:pStyle w:val="ConsPlusNormal"/>
        <w:jc w:val="right"/>
      </w:pPr>
      <w:r>
        <w:t>к приказу</w:t>
      </w:r>
    </w:p>
    <w:p w14:paraId="2DE46A28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2EC95833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7D4963EE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038BA5A3" w14:textId="77777777" w:rsidR="00FA2BF7" w:rsidRDefault="00FA2BF7">
      <w:pPr>
        <w:pStyle w:val="ConsPlusNormal"/>
        <w:jc w:val="right"/>
      </w:pPr>
      <w:r>
        <w:t>от 03.05.2023 N 197</w:t>
      </w:r>
    </w:p>
    <w:p w14:paraId="1F5E2194" w14:textId="77777777" w:rsidR="00FA2BF7" w:rsidRDefault="00FA2BF7">
      <w:pPr>
        <w:pStyle w:val="ConsPlusNormal"/>
        <w:jc w:val="both"/>
      </w:pPr>
    </w:p>
    <w:p w14:paraId="793AE98D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41ECEAA" w14:textId="77777777" w:rsidR="00FA2BF7" w:rsidRDefault="00FA2BF7">
      <w:pPr>
        <w:pStyle w:val="ConsPlusTitle"/>
        <w:jc w:val="center"/>
      </w:pPr>
      <w:r>
        <w:t>регионального значения "Мемориал в честь Героев Советского</w:t>
      </w:r>
    </w:p>
    <w:p w14:paraId="0CEB471F" w14:textId="77777777" w:rsidR="00FA2BF7" w:rsidRDefault="00FA2BF7">
      <w:pPr>
        <w:pStyle w:val="ConsPlusTitle"/>
        <w:jc w:val="center"/>
      </w:pPr>
      <w:r>
        <w:t>Союза и полных Кавалеров ордена Славы", расположенного</w:t>
      </w:r>
    </w:p>
    <w:p w14:paraId="3914314D" w14:textId="77777777" w:rsidR="00FA2BF7" w:rsidRDefault="00FA2B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56B423EC" w14:textId="77777777" w:rsidR="00FA2BF7" w:rsidRDefault="00FA2BF7">
      <w:pPr>
        <w:pStyle w:val="ConsPlusTitle"/>
        <w:jc w:val="center"/>
      </w:pPr>
      <w:r>
        <w:t>район, Аллея Героев</w:t>
      </w:r>
    </w:p>
    <w:p w14:paraId="57D3037A" w14:textId="77777777" w:rsidR="00FA2BF7" w:rsidRDefault="00FA2BF7">
      <w:pPr>
        <w:pStyle w:val="ConsPlusNormal"/>
        <w:jc w:val="both"/>
      </w:pPr>
    </w:p>
    <w:p w14:paraId="55394AFE" w14:textId="77777777" w:rsidR="00FA2BF7" w:rsidRDefault="00FA2BF7">
      <w:pPr>
        <w:pStyle w:val="ConsPlusNormal"/>
        <w:jc w:val="center"/>
      </w:pPr>
      <w:r>
        <w:rPr>
          <w:noProof/>
          <w:position w:val="-339"/>
        </w:rPr>
        <w:lastRenderedPageBreak/>
        <w:drawing>
          <wp:inline distT="0" distB="0" distL="0" distR="0" wp14:anchorId="300718F8" wp14:editId="1B55B185">
            <wp:extent cx="3962400" cy="4451985"/>
            <wp:effectExtent l="0" t="0" r="0" b="0"/>
            <wp:docPr id="8359489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ECCCA" w14:textId="77777777" w:rsidR="00FA2BF7" w:rsidRDefault="00FA2BF7">
      <w:pPr>
        <w:pStyle w:val="ConsPlusNormal"/>
        <w:jc w:val="both"/>
      </w:pPr>
    </w:p>
    <w:p w14:paraId="7703250A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EB0F1A9" w14:textId="77777777" w:rsidR="00FA2BF7" w:rsidRDefault="00FA2BF7">
      <w:pPr>
        <w:pStyle w:val="ConsPlusTitle"/>
        <w:jc w:val="center"/>
      </w:pPr>
      <w:r>
        <w:t>наследия регионального значения "Мемориал в честь Героев</w:t>
      </w:r>
    </w:p>
    <w:p w14:paraId="7533B223" w14:textId="77777777" w:rsidR="00FA2BF7" w:rsidRDefault="00FA2BF7">
      <w:pPr>
        <w:pStyle w:val="ConsPlusTitle"/>
        <w:jc w:val="center"/>
      </w:pPr>
      <w:r>
        <w:t>Советского Союза и полных Кавалеров ордена Славы",</w:t>
      </w:r>
    </w:p>
    <w:p w14:paraId="5B45EF6F" w14:textId="77777777" w:rsidR="00FA2BF7" w:rsidRDefault="00FA2BF7">
      <w:pPr>
        <w:pStyle w:val="ConsPlusTitle"/>
        <w:jc w:val="center"/>
      </w:pPr>
      <w:r>
        <w:t>расположенного по адресу: Волгоградская</w:t>
      </w:r>
    </w:p>
    <w:p w14:paraId="24FF65F2" w14:textId="77777777" w:rsidR="00FA2BF7" w:rsidRDefault="00FA2BF7">
      <w:pPr>
        <w:pStyle w:val="ConsPlusTitle"/>
        <w:jc w:val="center"/>
      </w:pPr>
      <w:r>
        <w:t>область, г. Волгоград, Центральный район, Аллея Героев</w:t>
      </w:r>
    </w:p>
    <w:p w14:paraId="74F6A89D" w14:textId="77777777" w:rsidR="00FA2BF7" w:rsidRDefault="00FA2BF7">
      <w:pPr>
        <w:pStyle w:val="ConsPlusNormal"/>
        <w:jc w:val="both"/>
      </w:pPr>
    </w:p>
    <w:p w14:paraId="35AF759D" w14:textId="77777777" w:rsidR="00FA2BF7" w:rsidRDefault="00FA2BF7">
      <w:pPr>
        <w:pStyle w:val="ConsPlusNormal"/>
        <w:jc w:val="center"/>
      </w:pPr>
      <w:r>
        <w:rPr>
          <w:noProof/>
          <w:position w:val="-273"/>
        </w:rPr>
        <w:lastRenderedPageBreak/>
        <w:drawing>
          <wp:inline distT="0" distB="0" distL="0" distR="0" wp14:anchorId="41880379" wp14:editId="19FA0FBA">
            <wp:extent cx="3950970" cy="3608705"/>
            <wp:effectExtent l="0" t="0" r="0" b="0"/>
            <wp:docPr id="11650598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FD523" w14:textId="77777777" w:rsidR="00FA2BF7" w:rsidRDefault="00FA2BF7">
      <w:pPr>
        <w:pStyle w:val="ConsPlusNormal"/>
        <w:jc w:val="both"/>
      </w:pPr>
    </w:p>
    <w:p w14:paraId="56E07608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7C1CF455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DD66280" w14:textId="77777777" w:rsidR="00FA2BF7" w:rsidRDefault="00FA2BF7">
      <w:pPr>
        <w:pStyle w:val="ConsPlusTitle"/>
        <w:jc w:val="center"/>
      </w:pPr>
      <w:r>
        <w:t>"Мемориал в честь Героев Советского Союза и полных Кавалеров</w:t>
      </w:r>
    </w:p>
    <w:p w14:paraId="248DD1FF" w14:textId="77777777" w:rsidR="00FA2BF7" w:rsidRDefault="00FA2BF7">
      <w:pPr>
        <w:pStyle w:val="ConsPlusTitle"/>
        <w:jc w:val="center"/>
      </w:pPr>
      <w:r>
        <w:t>ордена Славы", расположенного по адресу: Волгоградская</w:t>
      </w:r>
    </w:p>
    <w:p w14:paraId="6FBDE319" w14:textId="77777777" w:rsidR="00FA2BF7" w:rsidRDefault="00FA2BF7">
      <w:pPr>
        <w:pStyle w:val="ConsPlusTitle"/>
        <w:jc w:val="center"/>
      </w:pPr>
      <w:r>
        <w:t>область, г. Волгоград, Центральный район, Аллея Героев</w:t>
      </w:r>
    </w:p>
    <w:p w14:paraId="62BE3083" w14:textId="77777777" w:rsidR="00FA2BF7" w:rsidRDefault="00FA2BF7">
      <w:pPr>
        <w:pStyle w:val="ConsPlusNormal"/>
        <w:jc w:val="both"/>
      </w:pPr>
    </w:p>
    <w:p w14:paraId="35580A4D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0D8FF75B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47FD5F4B" w14:textId="77777777">
        <w:tc>
          <w:tcPr>
            <w:tcW w:w="3174" w:type="dxa"/>
          </w:tcPr>
          <w:p w14:paraId="67110731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134DD84B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2C6F6188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51CCAD54" w14:textId="77777777">
        <w:tc>
          <w:tcPr>
            <w:tcW w:w="3174" w:type="dxa"/>
          </w:tcPr>
          <w:p w14:paraId="5E3DA59F" w14:textId="77777777" w:rsidR="00FA2BF7" w:rsidRDefault="00FA2BF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14:paraId="7E07BBBF" w14:textId="77777777" w:rsidR="00FA2BF7" w:rsidRDefault="00FA2BF7">
            <w:pPr>
              <w:pStyle w:val="ConsPlusNormal"/>
              <w:jc w:val="center"/>
            </w:pPr>
            <w:r>
              <w:t>483280,68</w:t>
            </w:r>
          </w:p>
        </w:tc>
        <w:tc>
          <w:tcPr>
            <w:tcW w:w="2948" w:type="dxa"/>
          </w:tcPr>
          <w:p w14:paraId="09BA7950" w14:textId="77777777" w:rsidR="00FA2BF7" w:rsidRDefault="00FA2BF7">
            <w:pPr>
              <w:pStyle w:val="ConsPlusNormal"/>
              <w:jc w:val="center"/>
            </w:pPr>
            <w:r>
              <w:t>1408270,78</w:t>
            </w:r>
          </w:p>
        </w:tc>
      </w:tr>
      <w:tr w:rsidR="00FA2BF7" w14:paraId="569978BD" w14:textId="77777777">
        <w:tc>
          <w:tcPr>
            <w:tcW w:w="3174" w:type="dxa"/>
          </w:tcPr>
          <w:p w14:paraId="3422635B" w14:textId="77777777" w:rsidR="00FA2BF7" w:rsidRDefault="00FA2BF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14:paraId="264A6CDB" w14:textId="77777777" w:rsidR="00FA2BF7" w:rsidRDefault="00FA2BF7">
            <w:pPr>
              <w:pStyle w:val="ConsPlusNormal"/>
              <w:jc w:val="center"/>
            </w:pPr>
            <w:r>
              <w:t>483235,16</w:t>
            </w:r>
          </w:p>
        </w:tc>
        <w:tc>
          <w:tcPr>
            <w:tcW w:w="2948" w:type="dxa"/>
          </w:tcPr>
          <w:p w14:paraId="103EDC63" w14:textId="77777777" w:rsidR="00FA2BF7" w:rsidRDefault="00FA2BF7">
            <w:pPr>
              <w:pStyle w:val="ConsPlusNormal"/>
              <w:jc w:val="center"/>
            </w:pPr>
            <w:r>
              <w:t>1408316,20</w:t>
            </w:r>
          </w:p>
        </w:tc>
      </w:tr>
      <w:tr w:rsidR="00FA2BF7" w14:paraId="3422AB30" w14:textId="77777777">
        <w:tc>
          <w:tcPr>
            <w:tcW w:w="3174" w:type="dxa"/>
          </w:tcPr>
          <w:p w14:paraId="58B9BC08" w14:textId="77777777" w:rsidR="00FA2BF7" w:rsidRDefault="00FA2BF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14:paraId="686F62C9" w14:textId="77777777" w:rsidR="00FA2BF7" w:rsidRDefault="00FA2BF7">
            <w:pPr>
              <w:pStyle w:val="ConsPlusNormal"/>
              <w:jc w:val="center"/>
            </w:pPr>
            <w:r>
              <w:t>483191,01</w:t>
            </w:r>
          </w:p>
        </w:tc>
        <w:tc>
          <w:tcPr>
            <w:tcW w:w="2948" w:type="dxa"/>
          </w:tcPr>
          <w:p w14:paraId="142D97BB" w14:textId="77777777" w:rsidR="00FA2BF7" w:rsidRDefault="00FA2BF7">
            <w:pPr>
              <w:pStyle w:val="ConsPlusNormal"/>
              <w:jc w:val="center"/>
            </w:pPr>
            <w:r>
              <w:t>1408265,71</w:t>
            </w:r>
          </w:p>
        </w:tc>
      </w:tr>
      <w:tr w:rsidR="00FA2BF7" w14:paraId="12E57799" w14:textId="77777777">
        <w:tc>
          <w:tcPr>
            <w:tcW w:w="3174" w:type="dxa"/>
          </w:tcPr>
          <w:p w14:paraId="310E2A81" w14:textId="77777777" w:rsidR="00FA2BF7" w:rsidRDefault="00FA2BF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14:paraId="07815715" w14:textId="77777777" w:rsidR="00FA2BF7" w:rsidRDefault="00FA2BF7">
            <w:pPr>
              <w:pStyle w:val="ConsPlusNormal"/>
              <w:jc w:val="center"/>
            </w:pPr>
            <w:r>
              <w:t>483239,51</w:t>
            </w:r>
          </w:p>
        </w:tc>
        <w:tc>
          <w:tcPr>
            <w:tcW w:w="2948" w:type="dxa"/>
          </w:tcPr>
          <w:p w14:paraId="07F6674C" w14:textId="77777777" w:rsidR="00FA2BF7" w:rsidRDefault="00FA2BF7">
            <w:pPr>
              <w:pStyle w:val="ConsPlusNormal"/>
              <w:jc w:val="center"/>
            </w:pPr>
            <w:r>
              <w:t>1408219,51</w:t>
            </w:r>
          </w:p>
        </w:tc>
      </w:tr>
      <w:tr w:rsidR="00FA2BF7" w14:paraId="22D49500" w14:textId="77777777">
        <w:tc>
          <w:tcPr>
            <w:tcW w:w="3174" w:type="dxa"/>
          </w:tcPr>
          <w:p w14:paraId="0829E9C6" w14:textId="77777777" w:rsidR="00FA2BF7" w:rsidRDefault="00FA2BF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14:paraId="4AFA0574" w14:textId="77777777" w:rsidR="00FA2BF7" w:rsidRDefault="00FA2BF7">
            <w:pPr>
              <w:pStyle w:val="ConsPlusNormal"/>
              <w:jc w:val="center"/>
            </w:pPr>
            <w:r>
              <w:t>483280,68</w:t>
            </w:r>
          </w:p>
        </w:tc>
        <w:tc>
          <w:tcPr>
            <w:tcW w:w="2948" w:type="dxa"/>
          </w:tcPr>
          <w:p w14:paraId="74B019A4" w14:textId="77777777" w:rsidR="00FA2BF7" w:rsidRDefault="00FA2BF7">
            <w:pPr>
              <w:pStyle w:val="ConsPlusNormal"/>
              <w:jc w:val="center"/>
            </w:pPr>
            <w:r>
              <w:t>1408270,78</w:t>
            </w:r>
          </w:p>
        </w:tc>
      </w:tr>
    </w:tbl>
    <w:p w14:paraId="5064F48B" w14:textId="77777777" w:rsidR="00FA2BF7" w:rsidRDefault="00FA2BF7">
      <w:pPr>
        <w:pStyle w:val="ConsPlusNormal"/>
        <w:jc w:val="both"/>
      </w:pPr>
    </w:p>
    <w:p w14:paraId="4C0666A4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C9C7BDE" w14:textId="77777777" w:rsidR="00FA2BF7" w:rsidRDefault="00FA2BF7">
      <w:pPr>
        <w:pStyle w:val="ConsPlusTitle"/>
        <w:jc w:val="center"/>
      </w:pPr>
      <w:r>
        <w:t>регионального значения "Мемориал в честь Героев Советского</w:t>
      </w:r>
    </w:p>
    <w:p w14:paraId="0A48C8C5" w14:textId="77777777" w:rsidR="00FA2BF7" w:rsidRDefault="00FA2BF7">
      <w:pPr>
        <w:pStyle w:val="ConsPlusTitle"/>
        <w:jc w:val="center"/>
      </w:pPr>
      <w:r>
        <w:t>Союза и полных Кавалеров ордена Славы", расположенного</w:t>
      </w:r>
    </w:p>
    <w:p w14:paraId="254AEE3B" w14:textId="77777777" w:rsidR="00FA2BF7" w:rsidRDefault="00FA2B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46A21DE8" w14:textId="77777777" w:rsidR="00FA2BF7" w:rsidRDefault="00FA2BF7">
      <w:pPr>
        <w:pStyle w:val="ConsPlusTitle"/>
        <w:jc w:val="center"/>
      </w:pPr>
      <w:r>
        <w:t>район, Аллея Героев</w:t>
      </w:r>
    </w:p>
    <w:p w14:paraId="54622A44" w14:textId="77777777" w:rsidR="00FA2BF7" w:rsidRDefault="00FA2BF7">
      <w:pPr>
        <w:pStyle w:val="ConsPlusNormal"/>
        <w:jc w:val="both"/>
      </w:pPr>
    </w:p>
    <w:p w14:paraId="54FC5C80" w14:textId="77777777" w:rsidR="00FA2BF7" w:rsidRDefault="00FA2BF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"Мемориал в честь Героев Советского Союза и полных Кавалеров ордена Славы", расположенного по адресу: Волгоградская область, г. Волгоград, Центральный район, Аллея Героев,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 работ, за исключением:</w:t>
      </w:r>
    </w:p>
    <w:p w14:paraId="7075869E" w14:textId="77777777" w:rsidR="00FA2BF7" w:rsidRDefault="00FA2BF7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наследия;</w:t>
      </w:r>
    </w:p>
    <w:p w14:paraId="67BA5FB8" w14:textId="77777777" w:rsidR="00FA2BF7" w:rsidRDefault="00FA2BF7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3F70DA7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строительства инженерных коммуникаций, не нарушающих целостность объекта культурного наследия и не создающих угрозы его повреждения, разрушения или уничтожения, которое осуществляется при условии соблюдения мер по обеспечению сохранности объекта культурного наследия;</w:t>
      </w:r>
    </w:p>
    <w:p w14:paraId="67D3AA83" w14:textId="77777777" w:rsidR="00FA2BF7" w:rsidRDefault="00FA2BF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E4164B1" w14:textId="77777777" w:rsidR="00FA2BF7" w:rsidRDefault="00FA2BF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уничтожения.</w:t>
      </w:r>
    </w:p>
    <w:p w14:paraId="6DC0B2DD" w14:textId="77777777" w:rsidR="00FA2BF7" w:rsidRDefault="00FA2BF7">
      <w:pPr>
        <w:pStyle w:val="ConsPlusNormal"/>
        <w:jc w:val="both"/>
      </w:pPr>
    </w:p>
    <w:p w14:paraId="149ABCF4" w14:textId="77777777" w:rsidR="00FA2BF7" w:rsidRDefault="00FA2BF7">
      <w:pPr>
        <w:pStyle w:val="ConsPlusNormal"/>
        <w:jc w:val="both"/>
      </w:pPr>
    </w:p>
    <w:p w14:paraId="0F4F8914" w14:textId="77777777" w:rsidR="00FA2BF7" w:rsidRDefault="00FA2BF7">
      <w:pPr>
        <w:pStyle w:val="ConsPlusNormal"/>
        <w:jc w:val="both"/>
      </w:pPr>
    </w:p>
    <w:p w14:paraId="794A6CB9" w14:textId="77777777" w:rsidR="00FA2BF7" w:rsidRDefault="00FA2BF7">
      <w:pPr>
        <w:pStyle w:val="ConsPlusNormal"/>
        <w:jc w:val="both"/>
      </w:pPr>
    </w:p>
    <w:p w14:paraId="3739F8B5" w14:textId="77777777" w:rsidR="00FA2BF7" w:rsidRDefault="00FA2BF7">
      <w:pPr>
        <w:pStyle w:val="ConsPlusNormal"/>
        <w:jc w:val="both"/>
      </w:pPr>
    </w:p>
    <w:p w14:paraId="46070933" w14:textId="77777777" w:rsidR="00FA2BF7" w:rsidRDefault="00FA2BF7">
      <w:pPr>
        <w:pStyle w:val="ConsPlusNormal"/>
        <w:jc w:val="right"/>
        <w:outlineLvl w:val="0"/>
      </w:pPr>
      <w:bookmarkStart w:id="3" w:name="P267"/>
      <w:bookmarkEnd w:id="3"/>
      <w:r>
        <w:t>Приложение 4</w:t>
      </w:r>
    </w:p>
    <w:p w14:paraId="16F8D461" w14:textId="77777777" w:rsidR="00FA2BF7" w:rsidRDefault="00FA2BF7">
      <w:pPr>
        <w:pStyle w:val="ConsPlusNormal"/>
        <w:jc w:val="right"/>
      </w:pPr>
      <w:r>
        <w:t>к приказу</w:t>
      </w:r>
    </w:p>
    <w:p w14:paraId="62F84176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68F43CDB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7CCF9A76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43659934" w14:textId="77777777" w:rsidR="00FA2BF7" w:rsidRDefault="00FA2BF7">
      <w:pPr>
        <w:pStyle w:val="ConsPlusNormal"/>
        <w:jc w:val="right"/>
      </w:pPr>
      <w:r>
        <w:t>от 03.05.2023 N 197</w:t>
      </w:r>
    </w:p>
    <w:p w14:paraId="2BB32EF1" w14:textId="77777777" w:rsidR="00FA2BF7" w:rsidRDefault="00FA2BF7">
      <w:pPr>
        <w:pStyle w:val="ConsPlusNormal"/>
        <w:jc w:val="both"/>
      </w:pPr>
    </w:p>
    <w:p w14:paraId="141C9F3B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9155F72" w14:textId="77777777" w:rsidR="00FA2BF7" w:rsidRDefault="00FA2BF7">
      <w:pPr>
        <w:pStyle w:val="ConsPlusTitle"/>
        <w:jc w:val="center"/>
      </w:pPr>
      <w:r>
        <w:t>регионального значения "Братская могила участников</w:t>
      </w:r>
    </w:p>
    <w:p w14:paraId="33FB570E" w14:textId="77777777" w:rsidR="00FA2BF7" w:rsidRDefault="00FA2BF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C47883B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6F421898" w14:textId="77777777" w:rsidR="00FA2BF7" w:rsidRDefault="00FA2BF7">
      <w:pPr>
        <w:pStyle w:val="ConsPlusTitle"/>
        <w:jc w:val="center"/>
      </w:pPr>
      <w:r>
        <w:t>Новониколаевский район, х. Орловский, ул. Центральная, 6а</w:t>
      </w:r>
    </w:p>
    <w:p w14:paraId="55B68544" w14:textId="77777777" w:rsidR="00FA2BF7" w:rsidRDefault="00FA2BF7">
      <w:pPr>
        <w:pStyle w:val="ConsPlusNormal"/>
        <w:jc w:val="both"/>
      </w:pPr>
    </w:p>
    <w:p w14:paraId="562359E5" w14:textId="77777777" w:rsidR="00FA2BF7" w:rsidRDefault="00FA2BF7">
      <w:pPr>
        <w:pStyle w:val="ConsPlusNormal"/>
        <w:jc w:val="center"/>
      </w:pPr>
      <w:r>
        <w:rPr>
          <w:noProof/>
          <w:position w:val="-270"/>
        </w:rPr>
        <w:lastRenderedPageBreak/>
        <w:drawing>
          <wp:inline distT="0" distB="0" distL="0" distR="0" wp14:anchorId="293A1316" wp14:editId="33FAF588">
            <wp:extent cx="3962400" cy="3580765"/>
            <wp:effectExtent l="0" t="0" r="0" b="0"/>
            <wp:docPr id="9427686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8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C7804" w14:textId="77777777" w:rsidR="00FA2BF7" w:rsidRDefault="00FA2BF7">
      <w:pPr>
        <w:pStyle w:val="ConsPlusNormal"/>
        <w:jc w:val="both"/>
      </w:pPr>
    </w:p>
    <w:p w14:paraId="1BD4F26B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5364B8DA" w14:textId="77777777" w:rsidR="00FA2BF7" w:rsidRDefault="00FA2BF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5A14760F" w14:textId="77777777" w:rsidR="00FA2BF7" w:rsidRDefault="00FA2BF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E0208BF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0F16656D" w14:textId="77777777" w:rsidR="00FA2BF7" w:rsidRDefault="00FA2BF7">
      <w:pPr>
        <w:pStyle w:val="ConsPlusTitle"/>
        <w:jc w:val="center"/>
      </w:pPr>
      <w:r>
        <w:t>Новониколаевский район, х. Орловский, ул. Центральная, 6а</w:t>
      </w:r>
    </w:p>
    <w:p w14:paraId="693DB87F" w14:textId="77777777" w:rsidR="00FA2BF7" w:rsidRDefault="00FA2BF7">
      <w:pPr>
        <w:pStyle w:val="ConsPlusNormal"/>
        <w:jc w:val="both"/>
      </w:pPr>
    </w:p>
    <w:p w14:paraId="7FDBDF49" w14:textId="77777777" w:rsidR="00FA2BF7" w:rsidRDefault="00FA2BF7">
      <w:pPr>
        <w:pStyle w:val="ConsPlusNormal"/>
        <w:jc w:val="center"/>
      </w:pPr>
      <w:r>
        <w:rPr>
          <w:noProof/>
          <w:position w:val="-247"/>
        </w:rPr>
        <w:drawing>
          <wp:inline distT="0" distB="0" distL="0" distR="0" wp14:anchorId="3DAA2146" wp14:editId="42CB3D1E">
            <wp:extent cx="3950970" cy="3282315"/>
            <wp:effectExtent l="0" t="0" r="0" b="0"/>
            <wp:docPr id="19787408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1FD17" w14:textId="77777777" w:rsidR="00FA2BF7" w:rsidRDefault="00FA2BF7">
      <w:pPr>
        <w:pStyle w:val="ConsPlusNormal"/>
        <w:jc w:val="both"/>
      </w:pPr>
    </w:p>
    <w:p w14:paraId="1A2721B7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A453275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BADAF8E" w14:textId="77777777" w:rsidR="00FA2BF7" w:rsidRDefault="00FA2BF7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5134E0DB" w14:textId="77777777" w:rsidR="00FA2BF7" w:rsidRDefault="00FA2BF7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74A31E94" w14:textId="77777777" w:rsidR="00FA2BF7" w:rsidRDefault="00FA2BF7">
      <w:pPr>
        <w:pStyle w:val="ConsPlusTitle"/>
        <w:jc w:val="center"/>
      </w:pPr>
      <w:r>
        <w:t>Волгоградская область, Новониколаевский район, х. Орловский,</w:t>
      </w:r>
    </w:p>
    <w:p w14:paraId="30D8F89F" w14:textId="77777777" w:rsidR="00FA2BF7" w:rsidRDefault="00FA2BF7">
      <w:pPr>
        <w:pStyle w:val="ConsPlusTitle"/>
        <w:jc w:val="center"/>
      </w:pPr>
      <w:r>
        <w:t>ул. Центральная, 6а</w:t>
      </w:r>
    </w:p>
    <w:p w14:paraId="0EC6B21F" w14:textId="77777777" w:rsidR="00FA2BF7" w:rsidRDefault="00FA2BF7">
      <w:pPr>
        <w:pStyle w:val="ConsPlusNormal"/>
        <w:jc w:val="both"/>
      </w:pPr>
    </w:p>
    <w:p w14:paraId="77AC183D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202AD938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01049C55" w14:textId="77777777">
        <w:tc>
          <w:tcPr>
            <w:tcW w:w="3174" w:type="dxa"/>
          </w:tcPr>
          <w:p w14:paraId="26DBF2F7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5F04BB5B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539472CA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7FCE0882" w14:textId="77777777">
        <w:tc>
          <w:tcPr>
            <w:tcW w:w="3174" w:type="dxa"/>
          </w:tcPr>
          <w:p w14:paraId="28EE2067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525DD9BF" w14:textId="77777777" w:rsidR="00FA2BF7" w:rsidRDefault="00FA2BF7">
            <w:pPr>
              <w:pStyle w:val="ConsPlusNormal"/>
              <w:jc w:val="center"/>
            </w:pPr>
            <w:r>
              <w:t>740600,79</w:t>
            </w:r>
          </w:p>
        </w:tc>
        <w:tc>
          <w:tcPr>
            <w:tcW w:w="2948" w:type="dxa"/>
          </w:tcPr>
          <w:p w14:paraId="757760EB" w14:textId="77777777" w:rsidR="00FA2BF7" w:rsidRDefault="00FA2BF7">
            <w:pPr>
              <w:pStyle w:val="ConsPlusNormal"/>
              <w:jc w:val="center"/>
            </w:pPr>
            <w:r>
              <w:t>1252918,39</w:t>
            </w:r>
          </w:p>
        </w:tc>
      </w:tr>
      <w:tr w:rsidR="00FA2BF7" w14:paraId="2787A3D7" w14:textId="77777777">
        <w:tc>
          <w:tcPr>
            <w:tcW w:w="3174" w:type="dxa"/>
          </w:tcPr>
          <w:p w14:paraId="1E296E39" w14:textId="77777777" w:rsidR="00FA2BF7" w:rsidRDefault="00FA2B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14:paraId="36763216" w14:textId="77777777" w:rsidR="00FA2BF7" w:rsidRDefault="00FA2BF7">
            <w:pPr>
              <w:pStyle w:val="ConsPlusNormal"/>
              <w:jc w:val="center"/>
            </w:pPr>
            <w:r>
              <w:t>740601,57</w:t>
            </w:r>
          </w:p>
        </w:tc>
        <w:tc>
          <w:tcPr>
            <w:tcW w:w="2948" w:type="dxa"/>
          </w:tcPr>
          <w:p w14:paraId="6F6C445D" w14:textId="77777777" w:rsidR="00FA2BF7" w:rsidRDefault="00FA2BF7">
            <w:pPr>
              <w:pStyle w:val="ConsPlusNormal"/>
              <w:jc w:val="center"/>
            </w:pPr>
            <w:r>
              <w:t>1252928,25</w:t>
            </w:r>
          </w:p>
        </w:tc>
      </w:tr>
      <w:tr w:rsidR="00FA2BF7" w14:paraId="25369CCA" w14:textId="77777777">
        <w:tc>
          <w:tcPr>
            <w:tcW w:w="3174" w:type="dxa"/>
          </w:tcPr>
          <w:p w14:paraId="19A532EB" w14:textId="77777777" w:rsidR="00FA2BF7" w:rsidRDefault="00FA2B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14:paraId="719F239B" w14:textId="77777777" w:rsidR="00FA2BF7" w:rsidRDefault="00FA2BF7">
            <w:pPr>
              <w:pStyle w:val="ConsPlusNormal"/>
              <w:jc w:val="center"/>
            </w:pPr>
            <w:r>
              <w:t>740581,84</w:t>
            </w:r>
          </w:p>
        </w:tc>
        <w:tc>
          <w:tcPr>
            <w:tcW w:w="2948" w:type="dxa"/>
          </w:tcPr>
          <w:p w14:paraId="0125E108" w14:textId="77777777" w:rsidR="00FA2BF7" w:rsidRDefault="00FA2BF7">
            <w:pPr>
              <w:pStyle w:val="ConsPlusNormal"/>
              <w:jc w:val="center"/>
            </w:pPr>
            <w:r>
              <w:t>1252929,77</w:t>
            </w:r>
          </w:p>
        </w:tc>
      </w:tr>
      <w:tr w:rsidR="00FA2BF7" w14:paraId="22DC0563" w14:textId="77777777">
        <w:tc>
          <w:tcPr>
            <w:tcW w:w="3174" w:type="dxa"/>
          </w:tcPr>
          <w:p w14:paraId="3B29C3A8" w14:textId="77777777" w:rsidR="00FA2BF7" w:rsidRDefault="00FA2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14:paraId="4C43D3F1" w14:textId="77777777" w:rsidR="00FA2BF7" w:rsidRDefault="00FA2BF7">
            <w:pPr>
              <w:pStyle w:val="ConsPlusNormal"/>
              <w:jc w:val="center"/>
            </w:pPr>
            <w:r>
              <w:t>740581,07</w:t>
            </w:r>
          </w:p>
        </w:tc>
        <w:tc>
          <w:tcPr>
            <w:tcW w:w="2948" w:type="dxa"/>
          </w:tcPr>
          <w:p w14:paraId="6126A6DB" w14:textId="77777777" w:rsidR="00FA2BF7" w:rsidRDefault="00FA2BF7">
            <w:pPr>
              <w:pStyle w:val="ConsPlusNormal"/>
              <w:jc w:val="center"/>
            </w:pPr>
            <w:r>
              <w:t>1252919,94</w:t>
            </w:r>
          </w:p>
        </w:tc>
      </w:tr>
      <w:tr w:rsidR="00FA2BF7" w14:paraId="2B8C6FE2" w14:textId="77777777">
        <w:tc>
          <w:tcPr>
            <w:tcW w:w="3174" w:type="dxa"/>
          </w:tcPr>
          <w:p w14:paraId="6DC77B08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18C7DA78" w14:textId="77777777" w:rsidR="00FA2BF7" w:rsidRDefault="00FA2BF7">
            <w:pPr>
              <w:pStyle w:val="ConsPlusNormal"/>
              <w:jc w:val="center"/>
            </w:pPr>
            <w:r>
              <w:t>740600,79</w:t>
            </w:r>
          </w:p>
        </w:tc>
        <w:tc>
          <w:tcPr>
            <w:tcW w:w="2948" w:type="dxa"/>
          </w:tcPr>
          <w:p w14:paraId="4614EB1C" w14:textId="77777777" w:rsidR="00FA2BF7" w:rsidRDefault="00FA2BF7">
            <w:pPr>
              <w:pStyle w:val="ConsPlusNormal"/>
              <w:jc w:val="center"/>
            </w:pPr>
            <w:r>
              <w:t>1252918,39</w:t>
            </w:r>
          </w:p>
        </w:tc>
      </w:tr>
    </w:tbl>
    <w:p w14:paraId="45ACFB5B" w14:textId="77777777" w:rsidR="00FA2BF7" w:rsidRDefault="00FA2BF7">
      <w:pPr>
        <w:pStyle w:val="ConsPlusNormal"/>
        <w:jc w:val="both"/>
      </w:pPr>
    </w:p>
    <w:p w14:paraId="1833AC20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15F07D7" w14:textId="77777777" w:rsidR="00FA2BF7" w:rsidRDefault="00FA2BF7">
      <w:pPr>
        <w:pStyle w:val="ConsPlusTitle"/>
        <w:jc w:val="center"/>
      </w:pPr>
      <w:r>
        <w:t>регионального значения "Братская могила участников</w:t>
      </w:r>
    </w:p>
    <w:p w14:paraId="05BC9023" w14:textId="77777777" w:rsidR="00FA2BF7" w:rsidRDefault="00FA2BF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DF237B4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404FB594" w14:textId="77777777" w:rsidR="00FA2BF7" w:rsidRDefault="00FA2BF7">
      <w:pPr>
        <w:pStyle w:val="ConsPlusTitle"/>
        <w:jc w:val="center"/>
      </w:pPr>
      <w:r>
        <w:t>Новониколаевский район, х. Орловский, ул. Центральная, 6а</w:t>
      </w:r>
    </w:p>
    <w:p w14:paraId="4CF5C9A7" w14:textId="77777777" w:rsidR="00FA2BF7" w:rsidRDefault="00FA2BF7">
      <w:pPr>
        <w:pStyle w:val="ConsPlusNormal"/>
        <w:jc w:val="both"/>
      </w:pPr>
    </w:p>
    <w:p w14:paraId="0C45F22C" w14:textId="77777777" w:rsidR="00FA2BF7" w:rsidRDefault="00FA2BF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х. Орловский, ул. Центральная, 6а, запрещается:</w:t>
      </w:r>
    </w:p>
    <w:p w14:paraId="7268480A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25A0A178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E5F398F" w14:textId="77777777" w:rsidR="00FA2BF7" w:rsidRDefault="00FA2BF7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462FE8EF" w14:textId="77777777" w:rsidR="00FA2BF7" w:rsidRDefault="00FA2BF7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3707E554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44F58C73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7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1B19F5D1" w14:textId="77777777" w:rsidR="00FA2BF7" w:rsidRDefault="00FA2BF7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х. Орловский, ул. Центральная, 6а, разрешается:</w:t>
      </w:r>
    </w:p>
    <w:p w14:paraId="4DF804D4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3EDE11CE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</w:t>
      </w:r>
      <w:r>
        <w:lastRenderedPageBreak/>
        <w:t>последующим восстановлением нарушенных участков поверхности земли;</w:t>
      </w:r>
    </w:p>
    <w:p w14:paraId="685DEF0A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76A83F5A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2F934F0A" w14:textId="77777777" w:rsidR="00FA2BF7" w:rsidRDefault="00FA2BF7">
      <w:pPr>
        <w:pStyle w:val="ConsPlusNormal"/>
        <w:jc w:val="both"/>
      </w:pPr>
    </w:p>
    <w:p w14:paraId="414C097A" w14:textId="77777777" w:rsidR="00FA2BF7" w:rsidRDefault="00FA2BF7">
      <w:pPr>
        <w:pStyle w:val="ConsPlusNormal"/>
        <w:jc w:val="both"/>
      </w:pPr>
    </w:p>
    <w:p w14:paraId="1D1454CE" w14:textId="77777777" w:rsidR="00FA2BF7" w:rsidRDefault="00FA2BF7">
      <w:pPr>
        <w:pStyle w:val="ConsPlusNormal"/>
        <w:jc w:val="both"/>
      </w:pPr>
    </w:p>
    <w:p w14:paraId="30062141" w14:textId="77777777" w:rsidR="00FA2BF7" w:rsidRDefault="00FA2BF7">
      <w:pPr>
        <w:pStyle w:val="ConsPlusNormal"/>
        <w:jc w:val="both"/>
      </w:pPr>
    </w:p>
    <w:p w14:paraId="763679DA" w14:textId="77777777" w:rsidR="00FA2BF7" w:rsidRDefault="00FA2BF7">
      <w:pPr>
        <w:pStyle w:val="ConsPlusNormal"/>
        <w:jc w:val="both"/>
      </w:pPr>
    </w:p>
    <w:p w14:paraId="22ED85BA" w14:textId="77777777" w:rsidR="00FA2BF7" w:rsidRDefault="00FA2BF7">
      <w:pPr>
        <w:pStyle w:val="ConsPlusNormal"/>
        <w:jc w:val="right"/>
        <w:outlineLvl w:val="0"/>
      </w:pPr>
      <w:bookmarkStart w:id="4" w:name="P341"/>
      <w:bookmarkEnd w:id="4"/>
      <w:r>
        <w:t>Приложение 5</w:t>
      </w:r>
    </w:p>
    <w:p w14:paraId="0D2FE8D8" w14:textId="77777777" w:rsidR="00FA2BF7" w:rsidRDefault="00FA2BF7">
      <w:pPr>
        <w:pStyle w:val="ConsPlusNormal"/>
        <w:jc w:val="right"/>
      </w:pPr>
      <w:r>
        <w:t>к приказу</w:t>
      </w:r>
    </w:p>
    <w:p w14:paraId="020469C2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7E59EF4B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5B3E1CD0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78E43F2F" w14:textId="77777777" w:rsidR="00FA2BF7" w:rsidRDefault="00FA2BF7">
      <w:pPr>
        <w:pStyle w:val="ConsPlusNormal"/>
        <w:jc w:val="right"/>
      </w:pPr>
      <w:r>
        <w:t>от 03.05.2023 N 197</w:t>
      </w:r>
    </w:p>
    <w:p w14:paraId="6758F64B" w14:textId="77777777" w:rsidR="00FA2BF7" w:rsidRDefault="00FA2BF7">
      <w:pPr>
        <w:pStyle w:val="ConsPlusNormal"/>
        <w:jc w:val="both"/>
      </w:pPr>
    </w:p>
    <w:p w14:paraId="5AED7DC7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3FF0FA9" w14:textId="77777777" w:rsidR="00FA2BF7" w:rsidRDefault="00FA2BF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B08B477" w14:textId="77777777" w:rsidR="00FA2BF7" w:rsidRDefault="00FA2BF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8000C8D" w14:textId="77777777" w:rsidR="00FA2BF7" w:rsidRDefault="00FA2BF7">
      <w:pPr>
        <w:pStyle w:val="ConsPlusTitle"/>
        <w:jc w:val="center"/>
      </w:pPr>
      <w:r>
        <w:t>по адресу: Волгоградская область, Новониколаевский район,</w:t>
      </w:r>
    </w:p>
    <w:p w14:paraId="24EE5677" w14:textId="77777777" w:rsidR="00FA2BF7" w:rsidRDefault="00FA2BF7">
      <w:pPr>
        <w:pStyle w:val="ConsPlusTitle"/>
        <w:jc w:val="center"/>
      </w:pPr>
      <w:proofErr w:type="spellStart"/>
      <w:r>
        <w:t>р.п</w:t>
      </w:r>
      <w:proofErr w:type="spellEnd"/>
      <w:r>
        <w:t>. Новониколаевский, ул. Народная, 85а</w:t>
      </w:r>
    </w:p>
    <w:p w14:paraId="6677D384" w14:textId="77777777" w:rsidR="00FA2BF7" w:rsidRDefault="00FA2BF7">
      <w:pPr>
        <w:pStyle w:val="ConsPlusNormal"/>
        <w:jc w:val="both"/>
      </w:pPr>
    </w:p>
    <w:p w14:paraId="1DFA6950" w14:textId="77777777" w:rsidR="00FA2BF7" w:rsidRDefault="00FA2BF7">
      <w:pPr>
        <w:pStyle w:val="ConsPlusNormal"/>
        <w:jc w:val="center"/>
      </w:pPr>
      <w:r>
        <w:rPr>
          <w:noProof/>
          <w:position w:val="-279"/>
        </w:rPr>
        <w:drawing>
          <wp:inline distT="0" distB="0" distL="0" distR="0" wp14:anchorId="09F474B4" wp14:editId="022DD7D7">
            <wp:extent cx="3962400" cy="3688080"/>
            <wp:effectExtent l="0" t="0" r="0" b="0"/>
            <wp:docPr id="17685234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6ED4B" w14:textId="77777777" w:rsidR="00FA2BF7" w:rsidRDefault="00FA2BF7">
      <w:pPr>
        <w:pStyle w:val="ConsPlusNormal"/>
        <w:jc w:val="both"/>
      </w:pPr>
    </w:p>
    <w:p w14:paraId="60EA17CF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FA03792" w14:textId="77777777" w:rsidR="00FA2BF7" w:rsidRDefault="00FA2BF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0808793" w14:textId="77777777" w:rsidR="00FA2BF7" w:rsidRDefault="00FA2BF7">
      <w:pPr>
        <w:pStyle w:val="ConsPlusTitle"/>
        <w:jc w:val="center"/>
      </w:pPr>
      <w:r>
        <w:t>воинов, погибших в период Сталинградской битвы",</w:t>
      </w:r>
    </w:p>
    <w:p w14:paraId="2DDDDA56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330DD71B" w14:textId="77777777" w:rsidR="00FA2BF7" w:rsidRDefault="00FA2BF7">
      <w:pPr>
        <w:pStyle w:val="ConsPlusTitle"/>
        <w:jc w:val="center"/>
      </w:pPr>
      <w:r>
        <w:t xml:space="preserve">Новониколаевский район, </w:t>
      </w:r>
      <w:proofErr w:type="spellStart"/>
      <w:r>
        <w:t>р.п</w:t>
      </w:r>
      <w:proofErr w:type="spellEnd"/>
      <w:r>
        <w:t>. Новониколаевский,</w:t>
      </w:r>
    </w:p>
    <w:p w14:paraId="3501F3B0" w14:textId="77777777" w:rsidR="00FA2BF7" w:rsidRDefault="00FA2BF7">
      <w:pPr>
        <w:pStyle w:val="ConsPlusTitle"/>
        <w:jc w:val="center"/>
      </w:pPr>
      <w:r>
        <w:lastRenderedPageBreak/>
        <w:t>ул. Народная, 85а</w:t>
      </w:r>
    </w:p>
    <w:p w14:paraId="26EE685A" w14:textId="77777777" w:rsidR="00FA2BF7" w:rsidRDefault="00FA2BF7">
      <w:pPr>
        <w:pStyle w:val="ConsPlusNormal"/>
        <w:jc w:val="both"/>
      </w:pPr>
    </w:p>
    <w:p w14:paraId="23260E21" w14:textId="77777777" w:rsidR="00FA2BF7" w:rsidRDefault="00FA2BF7">
      <w:pPr>
        <w:pStyle w:val="ConsPlusNormal"/>
        <w:jc w:val="center"/>
      </w:pPr>
      <w:r>
        <w:rPr>
          <w:noProof/>
          <w:position w:val="-256"/>
        </w:rPr>
        <w:drawing>
          <wp:inline distT="0" distB="0" distL="0" distR="0" wp14:anchorId="33BDFA4B" wp14:editId="1A37E904">
            <wp:extent cx="3950970" cy="3399155"/>
            <wp:effectExtent l="0" t="0" r="0" b="0"/>
            <wp:docPr id="19370354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39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8BBC5" w14:textId="77777777" w:rsidR="00FA2BF7" w:rsidRDefault="00FA2BF7">
      <w:pPr>
        <w:pStyle w:val="ConsPlusNormal"/>
        <w:jc w:val="both"/>
      </w:pPr>
    </w:p>
    <w:p w14:paraId="32481563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2693FE0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AC41DBC" w14:textId="77777777" w:rsidR="00FA2BF7" w:rsidRDefault="00FA2BF7">
      <w:pPr>
        <w:pStyle w:val="ConsPlusTitle"/>
        <w:jc w:val="center"/>
      </w:pPr>
      <w:r>
        <w:t>"Братская могила советских воинов, погибших в период</w:t>
      </w:r>
    </w:p>
    <w:p w14:paraId="00B59955" w14:textId="77777777" w:rsidR="00FA2BF7" w:rsidRDefault="00FA2BF7">
      <w:pPr>
        <w:pStyle w:val="ConsPlusTitle"/>
        <w:jc w:val="center"/>
      </w:pPr>
      <w:r>
        <w:t>Сталинградской битвы", расположенного по адресу:</w:t>
      </w:r>
    </w:p>
    <w:p w14:paraId="51C7F1DF" w14:textId="77777777" w:rsidR="00FA2BF7" w:rsidRDefault="00FA2BF7">
      <w:pPr>
        <w:pStyle w:val="ConsPlusTitle"/>
        <w:jc w:val="center"/>
      </w:pPr>
      <w:r>
        <w:t>Волгоградская область, Новониколаевский район,</w:t>
      </w:r>
    </w:p>
    <w:p w14:paraId="7E96E75A" w14:textId="77777777" w:rsidR="00FA2BF7" w:rsidRDefault="00FA2BF7">
      <w:pPr>
        <w:pStyle w:val="ConsPlusTitle"/>
        <w:jc w:val="center"/>
      </w:pPr>
      <w:proofErr w:type="spellStart"/>
      <w:r>
        <w:t>р.п</w:t>
      </w:r>
      <w:proofErr w:type="spellEnd"/>
      <w:r>
        <w:t>. Новониколаевский, ул. Народная, 85а</w:t>
      </w:r>
    </w:p>
    <w:p w14:paraId="7E367036" w14:textId="77777777" w:rsidR="00FA2BF7" w:rsidRDefault="00FA2BF7">
      <w:pPr>
        <w:pStyle w:val="ConsPlusNormal"/>
        <w:jc w:val="both"/>
      </w:pPr>
    </w:p>
    <w:p w14:paraId="097BC606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6C689823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48058FD0" w14:textId="77777777">
        <w:tc>
          <w:tcPr>
            <w:tcW w:w="3174" w:type="dxa"/>
          </w:tcPr>
          <w:p w14:paraId="03A16D41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62E917E0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2345CE3C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35A4D0EA" w14:textId="77777777">
        <w:tc>
          <w:tcPr>
            <w:tcW w:w="3174" w:type="dxa"/>
          </w:tcPr>
          <w:p w14:paraId="186B0B5C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5D9F985E" w14:textId="77777777" w:rsidR="00FA2BF7" w:rsidRDefault="00FA2BF7">
            <w:pPr>
              <w:pStyle w:val="ConsPlusNormal"/>
              <w:jc w:val="center"/>
            </w:pPr>
            <w:r>
              <w:t>735219,31</w:t>
            </w:r>
          </w:p>
        </w:tc>
        <w:tc>
          <w:tcPr>
            <w:tcW w:w="2948" w:type="dxa"/>
          </w:tcPr>
          <w:p w14:paraId="4EA54715" w14:textId="77777777" w:rsidR="00FA2BF7" w:rsidRDefault="00FA2BF7">
            <w:pPr>
              <w:pStyle w:val="ConsPlusNormal"/>
              <w:jc w:val="center"/>
            </w:pPr>
            <w:r>
              <w:t>1251976,93</w:t>
            </w:r>
          </w:p>
        </w:tc>
      </w:tr>
      <w:tr w:rsidR="00FA2BF7" w14:paraId="3E5C3C67" w14:textId="77777777">
        <w:tc>
          <w:tcPr>
            <w:tcW w:w="3174" w:type="dxa"/>
          </w:tcPr>
          <w:p w14:paraId="0EEF6426" w14:textId="77777777" w:rsidR="00FA2BF7" w:rsidRDefault="00FA2B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14:paraId="10E1AFB1" w14:textId="77777777" w:rsidR="00FA2BF7" w:rsidRDefault="00FA2BF7">
            <w:pPr>
              <w:pStyle w:val="ConsPlusNormal"/>
              <w:jc w:val="center"/>
            </w:pPr>
            <w:r>
              <w:t>735223,02</w:t>
            </w:r>
          </w:p>
        </w:tc>
        <w:tc>
          <w:tcPr>
            <w:tcW w:w="2948" w:type="dxa"/>
          </w:tcPr>
          <w:p w14:paraId="3D1DE162" w14:textId="77777777" w:rsidR="00FA2BF7" w:rsidRDefault="00FA2BF7">
            <w:pPr>
              <w:pStyle w:val="ConsPlusNormal"/>
              <w:jc w:val="center"/>
            </w:pPr>
            <w:r>
              <w:t>1251990,01</w:t>
            </w:r>
          </w:p>
        </w:tc>
      </w:tr>
      <w:tr w:rsidR="00FA2BF7" w14:paraId="50736C74" w14:textId="77777777">
        <w:tc>
          <w:tcPr>
            <w:tcW w:w="3174" w:type="dxa"/>
          </w:tcPr>
          <w:p w14:paraId="7386000D" w14:textId="77777777" w:rsidR="00FA2BF7" w:rsidRDefault="00FA2B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14:paraId="76BCDB3F" w14:textId="77777777" w:rsidR="00FA2BF7" w:rsidRDefault="00FA2BF7">
            <w:pPr>
              <w:pStyle w:val="ConsPlusNormal"/>
              <w:jc w:val="center"/>
            </w:pPr>
            <w:r>
              <w:t>735216,60</w:t>
            </w:r>
          </w:p>
        </w:tc>
        <w:tc>
          <w:tcPr>
            <w:tcW w:w="2948" w:type="dxa"/>
          </w:tcPr>
          <w:p w14:paraId="4633E8B6" w14:textId="77777777" w:rsidR="00FA2BF7" w:rsidRDefault="00FA2BF7">
            <w:pPr>
              <w:pStyle w:val="ConsPlusNormal"/>
              <w:jc w:val="center"/>
            </w:pPr>
            <w:r>
              <w:t>1251991,83</w:t>
            </w:r>
          </w:p>
        </w:tc>
      </w:tr>
      <w:tr w:rsidR="00FA2BF7" w14:paraId="3C351ABA" w14:textId="77777777">
        <w:tc>
          <w:tcPr>
            <w:tcW w:w="3174" w:type="dxa"/>
          </w:tcPr>
          <w:p w14:paraId="77146BEA" w14:textId="77777777" w:rsidR="00FA2BF7" w:rsidRDefault="00FA2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14:paraId="657CDEAD" w14:textId="77777777" w:rsidR="00FA2BF7" w:rsidRDefault="00FA2BF7">
            <w:pPr>
              <w:pStyle w:val="ConsPlusNormal"/>
              <w:jc w:val="center"/>
            </w:pPr>
            <w:r>
              <w:t>735212,89</w:t>
            </w:r>
          </w:p>
        </w:tc>
        <w:tc>
          <w:tcPr>
            <w:tcW w:w="2948" w:type="dxa"/>
          </w:tcPr>
          <w:p w14:paraId="027777A1" w14:textId="77777777" w:rsidR="00FA2BF7" w:rsidRDefault="00FA2BF7">
            <w:pPr>
              <w:pStyle w:val="ConsPlusNormal"/>
              <w:jc w:val="center"/>
            </w:pPr>
            <w:r>
              <w:t>1251978,75</w:t>
            </w:r>
          </w:p>
        </w:tc>
      </w:tr>
      <w:tr w:rsidR="00FA2BF7" w14:paraId="721FF8B7" w14:textId="77777777">
        <w:tc>
          <w:tcPr>
            <w:tcW w:w="3174" w:type="dxa"/>
          </w:tcPr>
          <w:p w14:paraId="5C4F3719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6601AFA4" w14:textId="77777777" w:rsidR="00FA2BF7" w:rsidRDefault="00FA2BF7">
            <w:pPr>
              <w:pStyle w:val="ConsPlusNormal"/>
              <w:jc w:val="center"/>
            </w:pPr>
            <w:r>
              <w:t>735219,31</w:t>
            </w:r>
          </w:p>
        </w:tc>
        <w:tc>
          <w:tcPr>
            <w:tcW w:w="2948" w:type="dxa"/>
          </w:tcPr>
          <w:p w14:paraId="69BC268E" w14:textId="77777777" w:rsidR="00FA2BF7" w:rsidRDefault="00FA2BF7">
            <w:pPr>
              <w:pStyle w:val="ConsPlusNormal"/>
              <w:jc w:val="center"/>
            </w:pPr>
            <w:r>
              <w:t>1251976,93</w:t>
            </w:r>
          </w:p>
        </w:tc>
      </w:tr>
    </w:tbl>
    <w:p w14:paraId="4F956A3C" w14:textId="77777777" w:rsidR="00FA2BF7" w:rsidRDefault="00FA2BF7">
      <w:pPr>
        <w:pStyle w:val="ConsPlusNormal"/>
        <w:jc w:val="both"/>
      </w:pPr>
    </w:p>
    <w:p w14:paraId="32194D0D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FADA99E" w14:textId="77777777" w:rsidR="00FA2BF7" w:rsidRDefault="00FA2BF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450C73A" w14:textId="77777777" w:rsidR="00FA2BF7" w:rsidRDefault="00FA2BF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9F7B1B7" w14:textId="77777777" w:rsidR="00FA2BF7" w:rsidRDefault="00FA2BF7">
      <w:pPr>
        <w:pStyle w:val="ConsPlusTitle"/>
        <w:jc w:val="center"/>
      </w:pPr>
      <w:r>
        <w:t>по адресу: Волгоградская область, Новониколаевский район,</w:t>
      </w:r>
    </w:p>
    <w:p w14:paraId="2E69BBC8" w14:textId="77777777" w:rsidR="00FA2BF7" w:rsidRDefault="00FA2BF7">
      <w:pPr>
        <w:pStyle w:val="ConsPlusTitle"/>
        <w:jc w:val="center"/>
      </w:pPr>
      <w:proofErr w:type="spellStart"/>
      <w:r>
        <w:t>р.п</w:t>
      </w:r>
      <w:proofErr w:type="spellEnd"/>
      <w:r>
        <w:t>. Новониколаевский, ул. Народная, 85а</w:t>
      </w:r>
    </w:p>
    <w:p w14:paraId="2955BCB4" w14:textId="77777777" w:rsidR="00FA2BF7" w:rsidRDefault="00FA2BF7">
      <w:pPr>
        <w:pStyle w:val="ConsPlusNormal"/>
        <w:jc w:val="both"/>
      </w:pPr>
    </w:p>
    <w:p w14:paraId="5934FF16" w14:textId="77777777" w:rsidR="00FA2BF7" w:rsidRDefault="00FA2BF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Новониколаевский район, </w:t>
      </w:r>
      <w:proofErr w:type="spellStart"/>
      <w:r>
        <w:t>р.п</w:t>
      </w:r>
      <w:proofErr w:type="spellEnd"/>
      <w:r>
        <w:t>. Новониколаевский, ул. Народная, 85а, запрещается:</w:t>
      </w:r>
    </w:p>
    <w:p w14:paraId="612AC396" w14:textId="77777777" w:rsidR="00FA2BF7" w:rsidRDefault="00FA2BF7">
      <w:pPr>
        <w:pStyle w:val="ConsPlusNormal"/>
        <w:spacing w:before="220"/>
        <w:ind w:firstLine="540"/>
        <w:jc w:val="both"/>
      </w:pPr>
      <w:r>
        <w:lastRenderedPageBreak/>
        <w:t>строительство объектов капитального строительства;</w:t>
      </w:r>
    </w:p>
    <w:p w14:paraId="409E2E1B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F5B88C5" w14:textId="77777777" w:rsidR="00FA2BF7" w:rsidRDefault="00FA2BF7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459AA191" w14:textId="77777777" w:rsidR="00FA2BF7" w:rsidRDefault="00FA2BF7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583513C3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074402C0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0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572A2A3C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Новониколаевский район, </w:t>
      </w:r>
      <w:proofErr w:type="spellStart"/>
      <w:r>
        <w:t>р.п</w:t>
      </w:r>
      <w:proofErr w:type="spellEnd"/>
      <w:r>
        <w:t>. Новониколаевский, ул. Народная, 85а, разрешается:</w:t>
      </w:r>
    </w:p>
    <w:p w14:paraId="07A31944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170CF489" w14:textId="77777777" w:rsidR="00FA2BF7" w:rsidRDefault="00FA2BF7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670DF366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1D3F82C6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28889CEE" w14:textId="77777777" w:rsidR="00FA2BF7" w:rsidRDefault="00FA2BF7">
      <w:pPr>
        <w:pStyle w:val="ConsPlusNormal"/>
        <w:jc w:val="both"/>
      </w:pPr>
    </w:p>
    <w:p w14:paraId="1BF91661" w14:textId="77777777" w:rsidR="00FA2BF7" w:rsidRDefault="00FA2BF7">
      <w:pPr>
        <w:pStyle w:val="ConsPlusNormal"/>
        <w:jc w:val="both"/>
      </w:pPr>
    </w:p>
    <w:p w14:paraId="3DDC3864" w14:textId="77777777" w:rsidR="00FA2BF7" w:rsidRDefault="00FA2BF7">
      <w:pPr>
        <w:pStyle w:val="ConsPlusNormal"/>
        <w:jc w:val="both"/>
      </w:pPr>
    </w:p>
    <w:p w14:paraId="446C3429" w14:textId="77777777" w:rsidR="00FA2BF7" w:rsidRDefault="00FA2BF7">
      <w:pPr>
        <w:pStyle w:val="ConsPlusNormal"/>
        <w:jc w:val="both"/>
      </w:pPr>
    </w:p>
    <w:p w14:paraId="0619EEF3" w14:textId="77777777" w:rsidR="00FA2BF7" w:rsidRDefault="00FA2BF7">
      <w:pPr>
        <w:pStyle w:val="ConsPlusNormal"/>
        <w:jc w:val="both"/>
      </w:pPr>
    </w:p>
    <w:p w14:paraId="2BF0A2E4" w14:textId="77777777" w:rsidR="00FA2BF7" w:rsidRDefault="00FA2BF7">
      <w:pPr>
        <w:pStyle w:val="ConsPlusNormal"/>
        <w:jc w:val="right"/>
        <w:outlineLvl w:val="0"/>
      </w:pPr>
      <w:bookmarkStart w:id="5" w:name="P416"/>
      <w:bookmarkEnd w:id="5"/>
      <w:r>
        <w:t>Приложение 6</w:t>
      </w:r>
    </w:p>
    <w:p w14:paraId="49A5CAA9" w14:textId="77777777" w:rsidR="00FA2BF7" w:rsidRDefault="00FA2BF7">
      <w:pPr>
        <w:pStyle w:val="ConsPlusNormal"/>
        <w:jc w:val="right"/>
      </w:pPr>
      <w:r>
        <w:t>к приказу</w:t>
      </w:r>
    </w:p>
    <w:p w14:paraId="785C9A52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13992F55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76B986F3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467B0586" w14:textId="77777777" w:rsidR="00FA2BF7" w:rsidRDefault="00FA2BF7">
      <w:pPr>
        <w:pStyle w:val="ConsPlusNormal"/>
        <w:jc w:val="right"/>
      </w:pPr>
      <w:r>
        <w:t>от 03.05.2023 N 197</w:t>
      </w:r>
    </w:p>
    <w:p w14:paraId="788FB939" w14:textId="77777777" w:rsidR="00FA2BF7" w:rsidRDefault="00FA2BF7">
      <w:pPr>
        <w:pStyle w:val="ConsPlusNormal"/>
        <w:jc w:val="both"/>
      </w:pPr>
    </w:p>
    <w:p w14:paraId="3CC1ADDA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D375EA2" w14:textId="77777777" w:rsidR="00FA2BF7" w:rsidRDefault="00FA2BF7">
      <w:pPr>
        <w:pStyle w:val="ConsPlusTitle"/>
        <w:jc w:val="center"/>
      </w:pPr>
      <w:r>
        <w:t>регионального значения "Братская могила участников</w:t>
      </w:r>
    </w:p>
    <w:p w14:paraId="00364FE9" w14:textId="77777777" w:rsidR="00FA2BF7" w:rsidRDefault="00FA2BF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EA45637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418C5B24" w14:textId="77777777" w:rsidR="00FA2BF7" w:rsidRDefault="00FA2BF7">
      <w:pPr>
        <w:pStyle w:val="ConsPlusTitle"/>
        <w:jc w:val="center"/>
      </w:pPr>
      <w:r>
        <w:t xml:space="preserve">Новониколаевский район, </w:t>
      </w:r>
      <w:proofErr w:type="spellStart"/>
      <w:r>
        <w:t>р.п</w:t>
      </w:r>
      <w:proofErr w:type="spellEnd"/>
      <w:r>
        <w:t>. Новониколаевский,</w:t>
      </w:r>
    </w:p>
    <w:p w14:paraId="4091502A" w14:textId="77777777" w:rsidR="00FA2BF7" w:rsidRDefault="00FA2BF7">
      <w:pPr>
        <w:pStyle w:val="ConsPlusTitle"/>
        <w:jc w:val="center"/>
      </w:pPr>
      <w:r>
        <w:t>ул. Станционная, 25в</w:t>
      </w:r>
    </w:p>
    <w:p w14:paraId="21BD3E2A" w14:textId="77777777" w:rsidR="00FA2BF7" w:rsidRDefault="00FA2BF7">
      <w:pPr>
        <w:pStyle w:val="ConsPlusNormal"/>
        <w:jc w:val="both"/>
      </w:pPr>
    </w:p>
    <w:p w14:paraId="7406A21A" w14:textId="77777777" w:rsidR="00FA2BF7" w:rsidRDefault="00FA2BF7">
      <w:pPr>
        <w:pStyle w:val="ConsPlusNormal"/>
        <w:jc w:val="center"/>
      </w:pPr>
      <w:r>
        <w:rPr>
          <w:noProof/>
          <w:position w:val="-276"/>
        </w:rPr>
        <w:drawing>
          <wp:inline distT="0" distB="0" distL="0" distR="0" wp14:anchorId="6DF2F9CB" wp14:editId="1D65DB8E">
            <wp:extent cx="3962400" cy="3647440"/>
            <wp:effectExtent l="0" t="0" r="0" b="0"/>
            <wp:docPr id="21249736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5BF46" w14:textId="77777777" w:rsidR="00FA2BF7" w:rsidRDefault="00FA2BF7">
      <w:pPr>
        <w:pStyle w:val="ConsPlusNormal"/>
        <w:jc w:val="both"/>
      </w:pPr>
    </w:p>
    <w:p w14:paraId="4F07B5C6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5D5427F" w14:textId="77777777" w:rsidR="00FA2BF7" w:rsidRDefault="00FA2BF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164EC9D" w14:textId="77777777" w:rsidR="00FA2BF7" w:rsidRDefault="00FA2BF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67D5FADB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170589C3" w14:textId="77777777" w:rsidR="00FA2BF7" w:rsidRDefault="00FA2BF7">
      <w:pPr>
        <w:pStyle w:val="ConsPlusTitle"/>
        <w:jc w:val="center"/>
      </w:pPr>
      <w:r>
        <w:t xml:space="preserve">Новониколаевский район, </w:t>
      </w:r>
      <w:proofErr w:type="spellStart"/>
      <w:r>
        <w:t>р.п</w:t>
      </w:r>
      <w:proofErr w:type="spellEnd"/>
      <w:r>
        <w:t>. Новониколаевский,</w:t>
      </w:r>
    </w:p>
    <w:p w14:paraId="4A82CE63" w14:textId="77777777" w:rsidR="00FA2BF7" w:rsidRDefault="00FA2BF7">
      <w:pPr>
        <w:pStyle w:val="ConsPlusTitle"/>
        <w:jc w:val="center"/>
      </w:pPr>
      <w:r>
        <w:t>ул. Станционная, 25в</w:t>
      </w:r>
    </w:p>
    <w:p w14:paraId="17348FEC" w14:textId="77777777" w:rsidR="00FA2BF7" w:rsidRDefault="00FA2BF7">
      <w:pPr>
        <w:pStyle w:val="ConsPlusNormal"/>
        <w:jc w:val="both"/>
      </w:pPr>
    </w:p>
    <w:p w14:paraId="5682100C" w14:textId="77777777" w:rsidR="00FA2BF7" w:rsidRDefault="00FA2BF7">
      <w:pPr>
        <w:pStyle w:val="ConsPlusNormal"/>
        <w:jc w:val="center"/>
      </w:pPr>
      <w:r>
        <w:rPr>
          <w:noProof/>
          <w:position w:val="-265"/>
        </w:rPr>
        <w:drawing>
          <wp:inline distT="0" distB="0" distL="0" distR="0" wp14:anchorId="67A4A555" wp14:editId="3267AA69">
            <wp:extent cx="3950970" cy="3515995"/>
            <wp:effectExtent l="0" t="0" r="0" b="0"/>
            <wp:docPr id="16154992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E88DB" w14:textId="77777777" w:rsidR="00FA2BF7" w:rsidRDefault="00FA2BF7">
      <w:pPr>
        <w:pStyle w:val="ConsPlusNormal"/>
        <w:jc w:val="both"/>
      </w:pPr>
    </w:p>
    <w:p w14:paraId="00C51400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39D00B2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9306516" w14:textId="77777777" w:rsidR="00FA2BF7" w:rsidRDefault="00FA2BF7">
      <w:pPr>
        <w:pStyle w:val="ConsPlusTitle"/>
        <w:jc w:val="center"/>
      </w:pPr>
      <w:r>
        <w:lastRenderedPageBreak/>
        <w:t>"Братская могила участников гражданской войны, погибших</w:t>
      </w:r>
    </w:p>
    <w:p w14:paraId="30A2D9B8" w14:textId="77777777" w:rsidR="00FA2BF7" w:rsidRDefault="00FA2BF7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72872608" w14:textId="77777777" w:rsidR="00FA2BF7" w:rsidRDefault="00FA2BF7">
      <w:pPr>
        <w:pStyle w:val="ConsPlusTitle"/>
        <w:jc w:val="center"/>
      </w:pPr>
      <w:r>
        <w:t>Волгоградская область, Новониколаевский район,</w:t>
      </w:r>
    </w:p>
    <w:p w14:paraId="45CAF7F8" w14:textId="77777777" w:rsidR="00FA2BF7" w:rsidRDefault="00FA2BF7">
      <w:pPr>
        <w:pStyle w:val="ConsPlusTitle"/>
        <w:jc w:val="center"/>
      </w:pPr>
      <w:proofErr w:type="spellStart"/>
      <w:r>
        <w:t>р.п</w:t>
      </w:r>
      <w:proofErr w:type="spellEnd"/>
      <w:r>
        <w:t>. Новониколаевский, ул. Станционная, 25в</w:t>
      </w:r>
    </w:p>
    <w:p w14:paraId="1697B0B3" w14:textId="77777777" w:rsidR="00FA2BF7" w:rsidRDefault="00FA2BF7">
      <w:pPr>
        <w:pStyle w:val="ConsPlusNormal"/>
        <w:jc w:val="both"/>
      </w:pPr>
    </w:p>
    <w:p w14:paraId="54628111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61FE524C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788E202E" w14:textId="77777777">
        <w:tc>
          <w:tcPr>
            <w:tcW w:w="3174" w:type="dxa"/>
          </w:tcPr>
          <w:p w14:paraId="74A827BD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720980B5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719B941D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0A861CF1" w14:textId="77777777">
        <w:tc>
          <w:tcPr>
            <w:tcW w:w="3174" w:type="dxa"/>
          </w:tcPr>
          <w:p w14:paraId="7F758A74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5B4D8D2F" w14:textId="77777777" w:rsidR="00FA2BF7" w:rsidRDefault="00FA2BF7">
            <w:pPr>
              <w:pStyle w:val="ConsPlusNormal"/>
              <w:jc w:val="center"/>
            </w:pPr>
            <w:r>
              <w:t>734737,59</w:t>
            </w:r>
          </w:p>
        </w:tc>
        <w:tc>
          <w:tcPr>
            <w:tcW w:w="2948" w:type="dxa"/>
          </w:tcPr>
          <w:p w14:paraId="492E2674" w14:textId="77777777" w:rsidR="00FA2BF7" w:rsidRDefault="00FA2BF7">
            <w:pPr>
              <w:pStyle w:val="ConsPlusNormal"/>
              <w:jc w:val="center"/>
            </w:pPr>
            <w:r>
              <w:t>1251640,94</w:t>
            </w:r>
          </w:p>
        </w:tc>
      </w:tr>
      <w:tr w:rsidR="00FA2BF7" w14:paraId="779B49F8" w14:textId="77777777">
        <w:tc>
          <w:tcPr>
            <w:tcW w:w="3174" w:type="dxa"/>
          </w:tcPr>
          <w:p w14:paraId="5610F323" w14:textId="77777777" w:rsidR="00FA2BF7" w:rsidRDefault="00FA2B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14:paraId="634C5849" w14:textId="77777777" w:rsidR="00FA2BF7" w:rsidRDefault="00FA2BF7">
            <w:pPr>
              <w:pStyle w:val="ConsPlusNormal"/>
              <w:jc w:val="center"/>
            </w:pPr>
            <w:r>
              <w:t>734741,37</w:t>
            </w:r>
          </w:p>
        </w:tc>
        <w:tc>
          <w:tcPr>
            <w:tcW w:w="2948" w:type="dxa"/>
          </w:tcPr>
          <w:p w14:paraId="02E3C8CE" w14:textId="77777777" w:rsidR="00FA2BF7" w:rsidRDefault="00FA2BF7">
            <w:pPr>
              <w:pStyle w:val="ConsPlusNormal"/>
              <w:jc w:val="center"/>
            </w:pPr>
            <w:r>
              <w:t>1251653,22</w:t>
            </w:r>
          </w:p>
        </w:tc>
      </w:tr>
      <w:tr w:rsidR="00FA2BF7" w14:paraId="5445EA90" w14:textId="77777777">
        <w:tc>
          <w:tcPr>
            <w:tcW w:w="3174" w:type="dxa"/>
          </w:tcPr>
          <w:p w14:paraId="1B71A5B6" w14:textId="77777777" w:rsidR="00FA2BF7" w:rsidRDefault="00FA2B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14:paraId="71EEEFD6" w14:textId="77777777" w:rsidR="00FA2BF7" w:rsidRDefault="00FA2BF7">
            <w:pPr>
              <w:pStyle w:val="ConsPlusNormal"/>
              <w:jc w:val="center"/>
            </w:pPr>
            <w:r>
              <w:t>734730,15</w:t>
            </w:r>
          </w:p>
        </w:tc>
        <w:tc>
          <w:tcPr>
            <w:tcW w:w="2948" w:type="dxa"/>
          </w:tcPr>
          <w:p w14:paraId="7673D1D6" w14:textId="77777777" w:rsidR="00FA2BF7" w:rsidRDefault="00FA2BF7">
            <w:pPr>
              <w:pStyle w:val="ConsPlusNormal"/>
              <w:jc w:val="center"/>
            </w:pPr>
            <w:r>
              <w:t>1251656,67</w:t>
            </w:r>
          </w:p>
        </w:tc>
      </w:tr>
      <w:tr w:rsidR="00FA2BF7" w14:paraId="16B44C2F" w14:textId="77777777">
        <w:tc>
          <w:tcPr>
            <w:tcW w:w="3174" w:type="dxa"/>
          </w:tcPr>
          <w:p w14:paraId="19447ED7" w14:textId="77777777" w:rsidR="00FA2BF7" w:rsidRDefault="00FA2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14:paraId="73C2C07D" w14:textId="77777777" w:rsidR="00FA2BF7" w:rsidRDefault="00FA2BF7">
            <w:pPr>
              <w:pStyle w:val="ConsPlusNormal"/>
              <w:jc w:val="center"/>
            </w:pPr>
            <w:r>
              <w:t>734726,17</w:t>
            </w:r>
          </w:p>
        </w:tc>
        <w:tc>
          <w:tcPr>
            <w:tcW w:w="2948" w:type="dxa"/>
          </w:tcPr>
          <w:p w14:paraId="115F7911" w14:textId="77777777" w:rsidR="00FA2BF7" w:rsidRDefault="00FA2BF7">
            <w:pPr>
              <w:pStyle w:val="ConsPlusNormal"/>
              <w:jc w:val="center"/>
            </w:pPr>
            <w:r>
              <w:t>1251644,45</w:t>
            </w:r>
          </w:p>
        </w:tc>
      </w:tr>
      <w:tr w:rsidR="00FA2BF7" w14:paraId="5C4AA5E7" w14:textId="77777777">
        <w:tc>
          <w:tcPr>
            <w:tcW w:w="3174" w:type="dxa"/>
          </w:tcPr>
          <w:p w14:paraId="1DDB53BC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022810AB" w14:textId="77777777" w:rsidR="00FA2BF7" w:rsidRDefault="00FA2BF7">
            <w:pPr>
              <w:pStyle w:val="ConsPlusNormal"/>
              <w:jc w:val="center"/>
            </w:pPr>
            <w:r>
              <w:t>734737,59</w:t>
            </w:r>
          </w:p>
        </w:tc>
        <w:tc>
          <w:tcPr>
            <w:tcW w:w="2948" w:type="dxa"/>
          </w:tcPr>
          <w:p w14:paraId="56141A88" w14:textId="77777777" w:rsidR="00FA2BF7" w:rsidRDefault="00FA2BF7">
            <w:pPr>
              <w:pStyle w:val="ConsPlusNormal"/>
              <w:jc w:val="center"/>
            </w:pPr>
            <w:r>
              <w:t>1251640,94</w:t>
            </w:r>
          </w:p>
        </w:tc>
      </w:tr>
    </w:tbl>
    <w:p w14:paraId="36CB7F3D" w14:textId="77777777" w:rsidR="00FA2BF7" w:rsidRDefault="00FA2BF7">
      <w:pPr>
        <w:pStyle w:val="ConsPlusNormal"/>
        <w:jc w:val="both"/>
      </w:pPr>
    </w:p>
    <w:p w14:paraId="37DD055A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5231E65" w14:textId="77777777" w:rsidR="00FA2BF7" w:rsidRDefault="00FA2BF7">
      <w:pPr>
        <w:pStyle w:val="ConsPlusTitle"/>
        <w:jc w:val="center"/>
      </w:pPr>
      <w:r>
        <w:t>регионального значения "Братская могила участников</w:t>
      </w:r>
    </w:p>
    <w:p w14:paraId="1F51D439" w14:textId="77777777" w:rsidR="00FA2BF7" w:rsidRDefault="00FA2BF7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14745C8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464CD08A" w14:textId="77777777" w:rsidR="00FA2BF7" w:rsidRDefault="00FA2BF7">
      <w:pPr>
        <w:pStyle w:val="ConsPlusTitle"/>
        <w:jc w:val="center"/>
      </w:pPr>
      <w:r>
        <w:t xml:space="preserve">Новониколаевский район, </w:t>
      </w:r>
      <w:proofErr w:type="spellStart"/>
      <w:r>
        <w:t>р.п</w:t>
      </w:r>
      <w:proofErr w:type="spellEnd"/>
      <w:r>
        <w:t>. Новониколаевский,</w:t>
      </w:r>
    </w:p>
    <w:p w14:paraId="0BE91188" w14:textId="77777777" w:rsidR="00FA2BF7" w:rsidRDefault="00FA2BF7">
      <w:pPr>
        <w:pStyle w:val="ConsPlusTitle"/>
        <w:jc w:val="center"/>
      </w:pPr>
      <w:r>
        <w:t>ул. Станционная, 25в</w:t>
      </w:r>
    </w:p>
    <w:p w14:paraId="07524841" w14:textId="77777777" w:rsidR="00FA2BF7" w:rsidRDefault="00FA2BF7">
      <w:pPr>
        <w:pStyle w:val="ConsPlusNormal"/>
        <w:jc w:val="both"/>
      </w:pPr>
    </w:p>
    <w:p w14:paraId="7AAAA1C7" w14:textId="77777777" w:rsidR="00FA2BF7" w:rsidRDefault="00FA2BF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</w:t>
      </w:r>
      <w:proofErr w:type="spellStart"/>
      <w:r>
        <w:t>р.п</w:t>
      </w:r>
      <w:proofErr w:type="spellEnd"/>
      <w:r>
        <w:t>. Новониколаевский, ул. Станционная, 25в, запрещается:</w:t>
      </w:r>
    </w:p>
    <w:p w14:paraId="7F0D4A06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3BDDB666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3AB4863" w14:textId="77777777" w:rsidR="00FA2BF7" w:rsidRDefault="00FA2BF7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1D04D5EF" w14:textId="77777777" w:rsidR="00FA2BF7" w:rsidRDefault="00FA2BF7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5D8FEEBD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75C6BC59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3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64348D8D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</w:t>
      </w:r>
      <w:proofErr w:type="spellStart"/>
      <w:r>
        <w:t>р.п</w:t>
      </w:r>
      <w:proofErr w:type="spellEnd"/>
      <w:r>
        <w:t xml:space="preserve">. Новониколаевский, ул. Станционная, </w:t>
      </w:r>
      <w:r>
        <w:lastRenderedPageBreak/>
        <w:t>25в, разрешается:</w:t>
      </w:r>
    </w:p>
    <w:p w14:paraId="4F2757BA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335D5DED" w14:textId="77777777" w:rsidR="00FA2BF7" w:rsidRDefault="00FA2BF7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1FE92165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4DB2E06E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6258B367" w14:textId="77777777" w:rsidR="00FA2BF7" w:rsidRDefault="00FA2BF7">
      <w:pPr>
        <w:pStyle w:val="ConsPlusNormal"/>
        <w:jc w:val="both"/>
      </w:pPr>
    </w:p>
    <w:p w14:paraId="7FE74F48" w14:textId="77777777" w:rsidR="00FA2BF7" w:rsidRDefault="00FA2BF7">
      <w:pPr>
        <w:pStyle w:val="ConsPlusNormal"/>
        <w:jc w:val="both"/>
      </w:pPr>
    </w:p>
    <w:p w14:paraId="67D96754" w14:textId="77777777" w:rsidR="00FA2BF7" w:rsidRDefault="00FA2BF7">
      <w:pPr>
        <w:pStyle w:val="ConsPlusNormal"/>
        <w:jc w:val="both"/>
      </w:pPr>
    </w:p>
    <w:p w14:paraId="1A5DEA31" w14:textId="77777777" w:rsidR="00FA2BF7" w:rsidRDefault="00FA2BF7">
      <w:pPr>
        <w:pStyle w:val="ConsPlusNormal"/>
        <w:jc w:val="both"/>
      </w:pPr>
    </w:p>
    <w:p w14:paraId="1FEE2A20" w14:textId="77777777" w:rsidR="00FA2BF7" w:rsidRDefault="00FA2BF7">
      <w:pPr>
        <w:pStyle w:val="ConsPlusNormal"/>
        <w:jc w:val="both"/>
      </w:pPr>
    </w:p>
    <w:p w14:paraId="0ED2DCAD" w14:textId="77777777" w:rsidR="00FA2BF7" w:rsidRDefault="00FA2BF7">
      <w:pPr>
        <w:pStyle w:val="ConsPlusNormal"/>
        <w:jc w:val="right"/>
        <w:outlineLvl w:val="0"/>
      </w:pPr>
      <w:bookmarkStart w:id="6" w:name="P493"/>
      <w:bookmarkEnd w:id="6"/>
      <w:r>
        <w:t>Приложение 7</w:t>
      </w:r>
    </w:p>
    <w:p w14:paraId="4A68A486" w14:textId="77777777" w:rsidR="00FA2BF7" w:rsidRDefault="00FA2BF7">
      <w:pPr>
        <w:pStyle w:val="ConsPlusNormal"/>
        <w:jc w:val="right"/>
      </w:pPr>
      <w:r>
        <w:t>к приказу</w:t>
      </w:r>
    </w:p>
    <w:p w14:paraId="2B7C940E" w14:textId="77777777" w:rsidR="00FA2BF7" w:rsidRDefault="00FA2BF7">
      <w:pPr>
        <w:pStyle w:val="ConsPlusNormal"/>
        <w:jc w:val="right"/>
      </w:pPr>
      <w:r>
        <w:t>комитета государственной охраны</w:t>
      </w:r>
    </w:p>
    <w:p w14:paraId="65489BB9" w14:textId="77777777" w:rsidR="00FA2BF7" w:rsidRDefault="00FA2BF7">
      <w:pPr>
        <w:pStyle w:val="ConsPlusNormal"/>
        <w:jc w:val="right"/>
      </w:pPr>
      <w:r>
        <w:t>объектов культурного наследия</w:t>
      </w:r>
    </w:p>
    <w:p w14:paraId="2D8B02B7" w14:textId="77777777" w:rsidR="00FA2BF7" w:rsidRDefault="00FA2BF7">
      <w:pPr>
        <w:pStyle w:val="ConsPlusNormal"/>
        <w:jc w:val="right"/>
      </w:pPr>
      <w:r>
        <w:t>Волгоградской области</w:t>
      </w:r>
    </w:p>
    <w:p w14:paraId="48F3FFA5" w14:textId="77777777" w:rsidR="00FA2BF7" w:rsidRDefault="00FA2BF7">
      <w:pPr>
        <w:pStyle w:val="ConsPlusNormal"/>
        <w:jc w:val="right"/>
      </w:pPr>
      <w:r>
        <w:t>от 03.05.2023 N 197</w:t>
      </w:r>
    </w:p>
    <w:p w14:paraId="53A33CA0" w14:textId="77777777" w:rsidR="00FA2BF7" w:rsidRDefault="00FA2BF7">
      <w:pPr>
        <w:pStyle w:val="ConsPlusNormal"/>
        <w:jc w:val="both"/>
      </w:pPr>
    </w:p>
    <w:p w14:paraId="38599E3E" w14:textId="77777777" w:rsidR="00FA2BF7" w:rsidRDefault="00FA2B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1187B60" w14:textId="77777777" w:rsidR="00FA2BF7" w:rsidRDefault="00FA2BF7">
      <w:pPr>
        <w:pStyle w:val="ConsPlusTitle"/>
        <w:jc w:val="center"/>
      </w:pPr>
      <w:r>
        <w:t>регионального значения "Здание, в котором выступал видный</w:t>
      </w:r>
    </w:p>
    <w:p w14:paraId="0341FD54" w14:textId="77777777" w:rsidR="00FA2BF7" w:rsidRDefault="00FA2BF7">
      <w:pPr>
        <w:pStyle w:val="ConsPlusTitle"/>
        <w:jc w:val="center"/>
      </w:pPr>
      <w:r>
        <w:t>военачальник Ворошилов Климент Ефремович", расположенного</w:t>
      </w:r>
    </w:p>
    <w:p w14:paraId="15A01EC3" w14:textId="77777777" w:rsidR="00FA2BF7" w:rsidRDefault="00FA2BF7">
      <w:pPr>
        <w:pStyle w:val="ConsPlusTitle"/>
        <w:jc w:val="center"/>
      </w:pPr>
      <w:r>
        <w:t>по адресу: Волгоградская область, Суровикинский</w:t>
      </w:r>
    </w:p>
    <w:p w14:paraId="3AC8EEDE" w14:textId="77777777" w:rsidR="00FA2BF7" w:rsidRDefault="00FA2BF7">
      <w:pPr>
        <w:pStyle w:val="ConsPlusTitle"/>
        <w:jc w:val="center"/>
      </w:pPr>
      <w:r>
        <w:t>район, г. Суровикино, ул. Ленина, 65</w:t>
      </w:r>
    </w:p>
    <w:p w14:paraId="498084D4" w14:textId="77777777" w:rsidR="00FA2BF7" w:rsidRDefault="00FA2BF7">
      <w:pPr>
        <w:pStyle w:val="ConsPlusNormal"/>
        <w:jc w:val="both"/>
      </w:pPr>
    </w:p>
    <w:p w14:paraId="62748C1C" w14:textId="77777777" w:rsidR="00FA2BF7" w:rsidRDefault="00FA2BF7">
      <w:pPr>
        <w:pStyle w:val="ConsPlusNormal"/>
        <w:jc w:val="center"/>
      </w:pPr>
      <w:r>
        <w:rPr>
          <w:noProof/>
          <w:position w:val="-251"/>
        </w:rPr>
        <w:drawing>
          <wp:inline distT="0" distB="0" distL="0" distR="0" wp14:anchorId="4E0153A3" wp14:editId="23F277B9">
            <wp:extent cx="3962400" cy="3332480"/>
            <wp:effectExtent l="0" t="0" r="0" b="0"/>
            <wp:docPr id="20244513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FF8DF" w14:textId="77777777" w:rsidR="00FA2BF7" w:rsidRDefault="00FA2BF7">
      <w:pPr>
        <w:pStyle w:val="ConsPlusNormal"/>
        <w:jc w:val="both"/>
      </w:pPr>
    </w:p>
    <w:p w14:paraId="476B4FAA" w14:textId="77777777" w:rsidR="00FA2BF7" w:rsidRDefault="00FA2BF7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ADBFFA0" w14:textId="77777777" w:rsidR="00FA2BF7" w:rsidRDefault="00FA2BF7">
      <w:pPr>
        <w:pStyle w:val="ConsPlusTitle"/>
        <w:jc w:val="center"/>
      </w:pPr>
      <w:r>
        <w:t>наследия регионального значения "Здание, в котором выступал</w:t>
      </w:r>
    </w:p>
    <w:p w14:paraId="64EA9947" w14:textId="77777777" w:rsidR="00FA2BF7" w:rsidRDefault="00FA2BF7">
      <w:pPr>
        <w:pStyle w:val="ConsPlusTitle"/>
        <w:jc w:val="center"/>
      </w:pPr>
      <w:r>
        <w:lastRenderedPageBreak/>
        <w:t>видный военачальник Ворошилов Климент Ефремович",</w:t>
      </w:r>
    </w:p>
    <w:p w14:paraId="17073840" w14:textId="77777777" w:rsidR="00FA2BF7" w:rsidRDefault="00FA2BF7">
      <w:pPr>
        <w:pStyle w:val="ConsPlusTitle"/>
        <w:jc w:val="center"/>
      </w:pPr>
      <w:r>
        <w:t>расположенного по адресу: Волгоградская область,</w:t>
      </w:r>
    </w:p>
    <w:p w14:paraId="0B05A19B" w14:textId="77777777" w:rsidR="00FA2BF7" w:rsidRDefault="00FA2BF7">
      <w:pPr>
        <w:pStyle w:val="ConsPlusTitle"/>
        <w:jc w:val="center"/>
      </w:pPr>
      <w:r>
        <w:t>Суровикинский район, г. Суровикино, ул. Ленина, 65</w:t>
      </w:r>
    </w:p>
    <w:p w14:paraId="72156D2E" w14:textId="77777777" w:rsidR="00FA2BF7" w:rsidRDefault="00FA2BF7">
      <w:pPr>
        <w:pStyle w:val="ConsPlusNormal"/>
        <w:jc w:val="both"/>
      </w:pPr>
    </w:p>
    <w:p w14:paraId="3B0A6E8E" w14:textId="77777777" w:rsidR="00FA2BF7" w:rsidRDefault="00FA2BF7">
      <w:pPr>
        <w:pStyle w:val="ConsPlusNormal"/>
        <w:jc w:val="center"/>
      </w:pPr>
      <w:r>
        <w:rPr>
          <w:noProof/>
          <w:position w:val="-237"/>
        </w:rPr>
        <w:drawing>
          <wp:inline distT="0" distB="0" distL="0" distR="0" wp14:anchorId="27E7B014" wp14:editId="7E5AA7C2">
            <wp:extent cx="3950970" cy="3150235"/>
            <wp:effectExtent l="0" t="0" r="0" b="0"/>
            <wp:docPr id="20970193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00658" w14:textId="77777777" w:rsidR="00FA2BF7" w:rsidRDefault="00FA2BF7">
      <w:pPr>
        <w:pStyle w:val="ConsPlusNormal"/>
        <w:jc w:val="both"/>
      </w:pPr>
    </w:p>
    <w:p w14:paraId="25401FC2" w14:textId="77777777" w:rsidR="00FA2BF7" w:rsidRDefault="00FA2BF7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80F1B63" w14:textId="77777777" w:rsidR="00FA2BF7" w:rsidRDefault="00FA2BF7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669A6A7F" w14:textId="77777777" w:rsidR="00FA2BF7" w:rsidRDefault="00FA2BF7">
      <w:pPr>
        <w:pStyle w:val="ConsPlusTitle"/>
        <w:jc w:val="center"/>
      </w:pPr>
      <w:r>
        <w:t>в котором выступал видный военачальник Ворошилов Климент</w:t>
      </w:r>
    </w:p>
    <w:p w14:paraId="4CF4798E" w14:textId="77777777" w:rsidR="00FA2BF7" w:rsidRDefault="00FA2BF7">
      <w:pPr>
        <w:pStyle w:val="ConsPlusTitle"/>
        <w:jc w:val="center"/>
      </w:pPr>
      <w:r>
        <w:t>Ефремович", расположенного по адресу: Волгоградская область,</w:t>
      </w:r>
    </w:p>
    <w:p w14:paraId="59E81A3F" w14:textId="77777777" w:rsidR="00FA2BF7" w:rsidRDefault="00FA2BF7">
      <w:pPr>
        <w:pStyle w:val="ConsPlusTitle"/>
        <w:jc w:val="center"/>
      </w:pPr>
      <w:r>
        <w:t>Суровикинский район, г. Суровикино, ул. Ленина, 65</w:t>
      </w:r>
    </w:p>
    <w:p w14:paraId="3843BEAD" w14:textId="77777777" w:rsidR="00FA2BF7" w:rsidRDefault="00FA2BF7">
      <w:pPr>
        <w:pStyle w:val="ConsPlusNormal"/>
        <w:jc w:val="both"/>
      </w:pPr>
    </w:p>
    <w:p w14:paraId="19F6B9E2" w14:textId="77777777" w:rsidR="00FA2BF7" w:rsidRDefault="00FA2BF7">
      <w:pPr>
        <w:pStyle w:val="ConsPlusNormal"/>
        <w:jc w:val="center"/>
      </w:pPr>
      <w:r>
        <w:t>Система координат: МСК-34, зона 1</w:t>
      </w:r>
    </w:p>
    <w:p w14:paraId="2945CE12" w14:textId="77777777" w:rsidR="00FA2BF7" w:rsidRDefault="00FA2B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948"/>
        <w:gridCol w:w="2948"/>
      </w:tblGrid>
      <w:tr w:rsidR="00FA2BF7" w14:paraId="7887FA4B" w14:textId="77777777">
        <w:tc>
          <w:tcPr>
            <w:tcW w:w="3174" w:type="dxa"/>
          </w:tcPr>
          <w:p w14:paraId="75FF6080" w14:textId="77777777" w:rsidR="00FA2BF7" w:rsidRDefault="00FA2B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61261824" w14:textId="77777777" w:rsidR="00FA2BF7" w:rsidRDefault="00FA2BF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0D7910D9" w14:textId="77777777" w:rsidR="00FA2BF7" w:rsidRDefault="00FA2BF7">
            <w:pPr>
              <w:pStyle w:val="ConsPlusNormal"/>
              <w:jc w:val="center"/>
            </w:pPr>
            <w:r>
              <w:t>У</w:t>
            </w:r>
          </w:p>
        </w:tc>
      </w:tr>
      <w:tr w:rsidR="00FA2BF7" w14:paraId="72E3F814" w14:textId="77777777">
        <w:tc>
          <w:tcPr>
            <w:tcW w:w="3174" w:type="dxa"/>
          </w:tcPr>
          <w:p w14:paraId="139A088F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17470C6D" w14:textId="77777777" w:rsidR="00FA2BF7" w:rsidRDefault="00FA2BF7">
            <w:pPr>
              <w:pStyle w:val="ConsPlusNormal"/>
              <w:jc w:val="center"/>
            </w:pPr>
            <w:r>
              <w:t>471194,55</w:t>
            </w:r>
          </w:p>
        </w:tc>
        <w:tc>
          <w:tcPr>
            <w:tcW w:w="2948" w:type="dxa"/>
          </w:tcPr>
          <w:p w14:paraId="1BB46719" w14:textId="77777777" w:rsidR="00FA2BF7" w:rsidRDefault="00FA2BF7">
            <w:pPr>
              <w:pStyle w:val="ConsPlusNormal"/>
              <w:jc w:val="center"/>
            </w:pPr>
            <w:r>
              <w:t>1284936,11</w:t>
            </w:r>
          </w:p>
        </w:tc>
      </w:tr>
      <w:tr w:rsidR="00FA2BF7" w14:paraId="264A8A12" w14:textId="77777777">
        <w:tc>
          <w:tcPr>
            <w:tcW w:w="3174" w:type="dxa"/>
          </w:tcPr>
          <w:p w14:paraId="2EB11AD7" w14:textId="77777777" w:rsidR="00FA2BF7" w:rsidRDefault="00FA2B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14:paraId="5B5F8272" w14:textId="77777777" w:rsidR="00FA2BF7" w:rsidRDefault="00FA2BF7">
            <w:pPr>
              <w:pStyle w:val="ConsPlusNormal"/>
              <w:jc w:val="center"/>
            </w:pPr>
            <w:r>
              <w:t>471191,11</w:t>
            </w:r>
          </w:p>
        </w:tc>
        <w:tc>
          <w:tcPr>
            <w:tcW w:w="2948" w:type="dxa"/>
          </w:tcPr>
          <w:p w14:paraId="7A1C2F2B" w14:textId="77777777" w:rsidR="00FA2BF7" w:rsidRDefault="00FA2BF7">
            <w:pPr>
              <w:pStyle w:val="ConsPlusNormal"/>
              <w:jc w:val="center"/>
            </w:pPr>
            <w:r>
              <w:t>1284960,61</w:t>
            </w:r>
          </w:p>
        </w:tc>
      </w:tr>
      <w:tr w:rsidR="00FA2BF7" w14:paraId="7DC2D7FD" w14:textId="77777777">
        <w:tc>
          <w:tcPr>
            <w:tcW w:w="3174" w:type="dxa"/>
          </w:tcPr>
          <w:p w14:paraId="149F9B59" w14:textId="77777777" w:rsidR="00FA2BF7" w:rsidRDefault="00FA2B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14:paraId="4A1771C2" w14:textId="77777777" w:rsidR="00FA2BF7" w:rsidRDefault="00FA2BF7">
            <w:pPr>
              <w:pStyle w:val="ConsPlusNormal"/>
              <w:jc w:val="center"/>
            </w:pPr>
            <w:r>
              <w:t>471157,70</w:t>
            </w:r>
          </w:p>
        </w:tc>
        <w:tc>
          <w:tcPr>
            <w:tcW w:w="2948" w:type="dxa"/>
          </w:tcPr>
          <w:p w14:paraId="007403CF" w14:textId="77777777" w:rsidR="00FA2BF7" w:rsidRDefault="00FA2BF7">
            <w:pPr>
              <w:pStyle w:val="ConsPlusNormal"/>
              <w:jc w:val="center"/>
            </w:pPr>
            <w:r>
              <w:t>1284956,39</w:t>
            </w:r>
          </w:p>
        </w:tc>
      </w:tr>
      <w:tr w:rsidR="00FA2BF7" w14:paraId="566DF4F2" w14:textId="77777777">
        <w:tc>
          <w:tcPr>
            <w:tcW w:w="3174" w:type="dxa"/>
          </w:tcPr>
          <w:p w14:paraId="36E5032B" w14:textId="77777777" w:rsidR="00FA2BF7" w:rsidRDefault="00FA2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14:paraId="0AB74A30" w14:textId="77777777" w:rsidR="00FA2BF7" w:rsidRDefault="00FA2BF7">
            <w:pPr>
              <w:pStyle w:val="ConsPlusNormal"/>
              <w:jc w:val="center"/>
            </w:pPr>
            <w:r>
              <w:t>471160,81</w:t>
            </w:r>
          </w:p>
        </w:tc>
        <w:tc>
          <w:tcPr>
            <w:tcW w:w="2948" w:type="dxa"/>
          </w:tcPr>
          <w:p w14:paraId="34A5C471" w14:textId="77777777" w:rsidR="00FA2BF7" w:rsidRDefault="00FA2BF7">
            <w:pPr>
              <w:pStyle w:val="ConsPlusNormal"/>
              <w:jc w:val="center"/>
            </w:pPr>
            <w:r>
              <w:t>1284931,72</w:t>
            </w:r>
          </w:p>
        </w:tc>
      </w:tr>
      <w:tr w:rsidR="00FA2BF7" w14:paraId="20C653BA" w14:textId="77777777">
        <w:tc>
          <w:tcPr>
            <w:tcW w:w="3174" w:type="dxa"/>
          </w:tcPr>
          <w:p w14:paraId="535AD635" w14:textId="77777777" w:rsidR="00FA2BF7" w:rsidRDefault="00FA2B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5ED8977A" w14:textId="77777777" w:rsidR="00FA2BF7" w:rsidRDefault="00FA2BF7">
            <w:pPr>
              <w:pStyle w:val="ConsPlusNormal"/>
              <w:jc w:val="center"/>
            </w:pPr>
            <w:r>
              <w:t>471194,55</w:t>
            </w:r>
          </w:p>
        </w:tc>
        <w:tc>
          <w:tcPr>
            <w:tcW w:w="2948" w:type="dxa"/>
          </w:tcPr>
          <w:p w14:paraId="36381690" w14:textId="77777777" w:rsidR="00FA2BF7" w:rsidRDefault="00FA2BF7">
            <w:pPr>
              <w:pStyle w:val="ConsPlusNormal"/>
              <w:jc w:val="center"/>
            </w:pPr>
            <w:r>
              <w:t>1284936,11</w:t>
            </w:r>
          </w:p>
        </w:tc>
      </w:tr>
    </w:tbl>
    <w:p w14:paraId="7386CFFF" w14:textId="77777777" w:rsidR="00FA2BF7" w:rsidRDefault="00FA2BF7">
      <w:pPr>
        <w:pStyle w:val="ConsPlusNormal"/>
        <w:jc w:val="both"/>
      </w:pPr>
    </w:p>
    <w:p w14:paraId="15E66A24" w14:textId="77777777" w:rsidR="00FA2BF7" w:rsidRDefault="00FA2B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382AE56" w14:textId="77777777" w:rsidR="00FA2BF7" w:rsidRDefault="00FA2BF7">
      <w:pPr>
        <w:pStyle w:val="ConsPlusTitle"/>
        <w:jc w:val="center"/>
      </w:pPr>
      <w:r>
        <w:t>регионального значения "Здание, в котором выступал видный</w:t>
      </w:r>
    </w:p>
    <w:p w14:paraId="0766E91F" w14:textId="77777777" w:rsidR="00FA2BF7" w:rsidRDefault="00FA2BF7">
      <w:pPr>
        <w:pStyle w:val="ConsPlusTitle"/>
        <w:jc w:val="center"/>
      </w:pPr>
      <w:r>
        <w:t>военачальник Ворошилов Климент Ефремович", расположенного</w:t>
      </w:r>
    </w:p>
    <w:p w14:paraId="1209EF81" w14:textId="77777777" w:rsidR="00FA2BF7" w:rsidRDefault="00FA2BF7">
      <w:pPr>
        <w:pStyle w:val="ConsPlusTitle"/>
        <w:jc w:val="center"/>
      </w:pPr>
      <w:r>
        <w:t>по адресу: Волгоградская область, Суровикинский</w:t>
      </w:r>
    </w:p>
    <w:p w14:paraId="2235E5E8" w14:textId="77777777" w:rsidR="00FA2BF7" w:rsidRDefault="00FA2BF7">
      <w:pPr>
        <w:pStyle w:val="ConsPlusTitle"/>
        <w:jc w:val="center"/>
      </w:pPr>
      <w:r>
        <w:t>район, г. Суровикино, ул. Ленина, 65</w:t>
      </w:r>
    </w:p>
    <w:p w14:paraId="08C1B80C" w14:textId="77777777" w:rsidR="00FA2BF7" w:rsidRDefault="00FA2BF7">
      <w:pPr>
        <w:pStyle w:val="ConsPlusNormal"/>
        <w:jc w:val="both"/>
      </w:pPr>
    </w:p>
    <w:p w14:paraId="0ABE51C5" w14:textId="77777777" w:rsidR="00FA2BF7" w:rsidRDefault="00FA2BF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"Здание, в котором выступал видный военачальник Ворошилов Климент Ефремович", расположенного по адресу: Волгоградская область, Суровикинский район, г. Суровикино, ул. Ленина, 65, запрещается:</w:t>
      </w:r>
    </w:p>
    <w:p w14:paraId="4253A8E4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1E8300C2" w14:textId="77777777" w:rsidR="00FA2BF7" w:rsidRDefault="00FA2BF7">
      <w:pPr>
        <w:pStyle w:val="ConsPlusNormal"/>
        <w:spacing w:before="220"/>
        <w:ind w:firstLine="540"/>
        <w:jc w:val="both"/>
      </w:pPr>
      <w:r>
        <w:lastRenderedPageBreak/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2C0C25C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любых земляных работ без предварительного археологического обследования территории в соответствии с действующим законодательством;</w:t>
      </w:r>
    </w:p>
    <w:p w14:paraId="57ECF985" w14:textId="77777777" w:rsidR="00FA2BF7" w:rsidRDefault="00FA2BF7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392D42B3" w14:textId="77777777" w:rsidR="00FA2BF7" w:rsidRDefault="00FA2BF7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1864AFA3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 наземных и воздушных инженерных коммуникаций, кроме временных, необходимых для проведения работ по сохранению объекта культурного наследия;</w:t>
      </w:r>
    </w:p>
    <w:p w14:paraId="69B2B530" w14:textId="77777777" w:rsidR="00FA2BF7" w:rsidRDefault="00FA2BF7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6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Федерации";</w:t>
      </w:r>
    </w:p>
    <w:p w14:paraId="07DDDC64" w14:textId="77777777" w:rsidR="00FA2BF7" w:rsidRDefault="00FA2BF7">
      <w:pPr>
        <w:pStyle w:val="ConsPlusNormal"/>
        <w:spacing w:before="220"/>
        <w:ind w:firstLine="540"/>
        <w:jc w:val="both"/>
      </w:pPr>
      <w:r>
        <w:t>создание разрушающих вибрационных нагрузок динамическим воздействием на грунты.</w:t>
      </w:r>
    </w:p>
    <w:p w14:paraId="655C95A8" w14:textId="77777777" w:rsidR="00FA2BF7" w:rsidRDefault="00FA2BF7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"Здание, в котором выступал видный военачальник Ворошилов Климент Ефремович", расположенного по адресу: Волгоградская область, Суровикинский район, г. Суровикино, ул. Ленина, 65, разрешается:</w:t>
      </w:r>
    </w:p>
    <w:p w14:paraId="2BE64A1D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3CB60C95" w14:textId="77777777" w:rsidR="00FA2BF7" w:rsidRDefault="00FA2BF7">
      <w:pPr>
        <w:pStyle w:val="ConsPlusNormal"/>
        <w:spacing w:before="220"/>
        <w:ind w:firstLine="540"/>
        <w:jc w:val="both"/>
      </w:pPr>
      <w:r>
        <w:t>строительство, ремонт, реконструкция подземных инженерных коммуникаций для обеспечения функционирования объекта культурного наследия с последующим восстановлением нарушенных участков поверхности земли;</w:t>
      </w:r>
    </w:p>
    <w:p w14:paraId="2F0D8600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направленных на формирование близкого к историческому контексту восприятия объекта культурного наследия;</w:t>
      </w:r>
    </w:p>
    <w:p w14:paraId="34DA679F" w14:textId="77777777" w:rsidR="00FA2BF7" w:rsidRDefault="00FA2BF7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наследия;</w:t>
      </w:r>
    </w:p>
    <w:p w14:paraId="39C60C63" w14:textId="77777777" w:rsidR="00FA2BF7" w:rsidRDefault="00FA2BF7">
      <w:pPr>
        <w:pStyle w:val="ConsPlusNormal"/>
        <w:spacing w:before="220"/>
        <w:ind w:firstLine="540"/>
        <w:jc w:val="both"/>
      </w:pPr>
      <w:r>
        <w:t>устройство архитектурной подсветки здания и территории объекта культурного наследия;</w:t>
      </w:r>
    </w:p>
    <w:p w14:paraId="7DD612B2" w14:textId="77777777" w:rsidR="00FA2BF7" w:rsidRDefault="00FA2BF7">
      <w:pPr>
        <w:pStyle w:val="ConsPlusNormal"/>
        <w:spacing w:before="220"/>
        <w:ind w:firstLine="540"/>
        <w:jc w:val="both"/>
      </w:pPr>
      <w:r>
        <w:t>использование подземного пространства для современного функционирования объекта культурного наследия.</w:t>
      </w:r>
    </w:p>
    <w:p w14:paraId="1898239D" w14:textId="77777777" w:rsidR="00FA2BF7" w:rsidRDefault="00FA2BF7">
      <w:pPr>
        <w:pStyle w:val="ConsPlusNormal"/>
        <w:jc w:val="both"/>
      </w:pPr>
    </w:p>
    <w:p w14:paraId="1F9AF5B6" w14:textId="77777777" w:rsidR="00FA2BF7" w:rsidRDefault="00FA2BF7">
      <w:pPr>
        <w:pStyle w:val="ConsPlusNormal"/>
        <w:jc w:val="both"/>
      </w:pPr>
    </w:p>
    <w:p w14:paraId="16D0F906" w14:textId="77777777" w:rsidR="00FA2BF7" w:rsidRDefault="00FA2B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62D663E" w14:textId="77777777" w:rsidR="00FA2BF7" w:rsidRDefault="00FA2BF7"/>
    <w:sectPr w:rsidR="00FA2BF7" w:rsidSect="000C1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F7"/>
    <w:rsid w:val="000C11BD"/>
    <w:rsid w:val="00FA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78BC"/>
  <w15:chartTrackingRefBased/>
  <w15:docId w15:val="{4F00F19F-ED89-45EC-B547-14F4795F7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B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A2B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A2B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8EFCA70BCC235A5F22BA3AE673E9151CEAE3B911035E43B495F38503B2A46089D28A43607B3141DAD7284767602CF6F1A8C81F065E59CCACEFC398PDm8O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hyperlink" Target="consultantplus://offline/ref=3A8EFCA70BCC235A5F22A437F01FB61018E5B9B31503551CEAC5F5D25CE2A235C9928C1F213937148B937D4B676966A7B1E3C71F06P4m4O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hyperlink" Target="consultantplus://offline/ref=3A8EFCA70BCC235A5F22A437F01FB6101DE9B8B51302551CEAC5F5D25CE2A235C9928C16233F3C43DEDC7C17233E75A7B7E3C51B1A4259CAPBm6O" TargetMode="External"/><Relationship Id="rId12" Type="http://schemas.openxmlformats.org/officeDocument/2006/relationships/image" Target="media/image4.png"/><Relationship Id="rId17" Type="http://schemas.openxmlformats.org/officeDocument/2006/relationships/hyperlink" Target="consultantplus://offline/ref=3A8EFCA70BCC235A5F22A437F01FB61018E5B9B31503551CEAC5F5D25CE2A235C9928C1F213937148B937D4B676966A7B1E3C71F06P4m4O" TargetMode="External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yperlink" Target="consultantplus://offline/ref=3A8EFCA70BCC235A5F22A437F01FB61018E5B9B31503551CEAC5F5D25CE2A235C9928C1F213937148B937D4B676966A7B1E3C71F06P4m4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8EFCA70BCC235A5F22A437F01FB61018E5B9B31503551CEAC5F5D25CE2A235C9928C12243F37148B937D4B676966A7B1E3C71F06P4m4O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hyperlink" Target="consultantplus://offline/ref=3A8EFCA70BCC235A5F22A437F01FB61018E5B9B31503551CEAC5F5D25CE2A235C9928C15243C37148B937D4B676966A7B1E3C71F06P4m4O" TargetMode="External"/><Relationship Id="rId15" Type="http://schemas.openxmlformats.org/officeDocument/2006/relationships/image" Target="media/image7.png"/><Relationship Id="rId23" Type="http://schemas.openxmlformats.org/officeDocument/2006/relationships/hyperlink" Target="consultantplus://offline/ref=3A8EFCA70BCC235A5F22A437F01FB61018E5B9B31503551CEAC5F5D25CE2A235C9928C1F213937148B937D4B676966A7B1E3C71F06P4m4O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4271</Words>
  <Characters>24351</Characters>
  <Application>Microsoft Office Word</Application>
  <DocSecurity>0</DocSecurity>
  <Lines>202</Lines>
  <Paragraphs>57</Paragraphs>
  <ScaleCrop>false</ScaleCrop>
  <Company/>
  <LinksUpToDate>false</LinksUpToDate>
  <CharactersWithSpaces>28565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2024-04-02T14:38:00Z</dcterms:created>
  <dcterms:modified xsi:type="dcterms:W3CDTF">2024-04-02T14:38:00Z</dcterms:modified>
</cp:coreProperties>
</file>