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B31" w:rsidRDefault="00300B3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00B31" w:rsidRDefault="00300B31">
      <w:pPr>
        <w:pStyle w:val="ConsPlusNormal"/>
        <w:jc w:val="both"/>
        <w:outlineLvl w:val="0"/>
      </w:pPr>
    </w:p>
    <w:p w:rsidR="00300B31" w:rsidRDefault="00300B31">
      <w:pPr>
        <w:pStyle w:val="ConsPlusTitle"/>
        <w:jc w:val="center"/>
        <w:outlineLvl w:val="0"/>
      </w:pPr>
      <w:r>
        <w:t>КОМИТЕТ КУЛЬТУРЫ</w:t>
      </w:r>
    </w:p>
    <w:p w:rsidR="00300B31" w:rsidRDefault="00300B31">
      <w:pPr>
        <w:pStyle w:val="ConsPlusTitle"/>
        <w:jc w:val="center"/>
      </w:pPr>
      <w:r>
        <w:t>ВОЛГОГРАДСКОЙ ОБЛАСТИ</w:t>
      </w:r>
    </w:p>
    <w:p w:rsidR="00300B31" w:rsidRDefault="00300B31">
      <w:pPr>
        <w:pStyle w:val="ConsPlusTitle"/>
        <w:jc w:val="center"/>
      </w:pPr>
    </w:p>
    <w:p w:rsidR="00300B31" w:rsidRDefault="00300B31">
      <w:pPr>
        <w:pStyle w:val="ConsPlusTitle"/>
        <w:jc w:val="center"/>
      </w:pPr>
      <w:r>
        <w:t>ПРИКАЗ</w:t>
      </w:r>
    </w:p>
    <w:p w:rsidR="00300B31" w:rsidRDefault="00300B31">
      <w:pPr>
        <w:pStyle w:val="ConsPlusTitle"/>
        <w:jc w:val="center"/>
      </w:pPr>
      <w:r>
        <w:t>от 2 сентября 2015 г. N 01-20/334</w:t>
      </w:r>
    </w:p>
    <w:p w:rsidR="00300B31" w:rsidRDefault="00300B31">
      <w:pPr>
        <w:pStyle w:val="ConsPlusTitle"/>
        <w:jc w:val="center"/>
      </w:pPr>
    </w:p>
    <w:p w:rsidR="00300B31" w:rsidRDefault="00300B31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300B31" w:rsidRDefault="00300B31">
      <w:pPr>
        <w:pStyle w:val="ConsPlusTitle"/>
        <w:jc w:val="center"/>
      </w:pPr>
      <w:r>
        <w:t>НАСЛЕДИЯ РЕГИОНАЛЬНОГО ЗНАЧЕНИЯ "СЛУЖЕБНАЯ ПОСТРОЙКА</w:t>
      </w:r>
    </w:p>
    <w:p w:rsidR="00300B31" w:rsidRDefault="00300B31">
      <w:pPr>
        <w:pStyle w:val="ConsPlusTitle"/>
        <w:jc w:val="center"/>
      </w:pPr>
      <w:r>
        <w:t>НА ЖЕЛЕЗНОДОРОЖНОЙ СТАНЦИИ", НАЧ. ХХ В., РАСПОЛОЖЕННОГО</w:t>
      </w:r>
    </w:p>
    <w:p w:rsidR="00300B31" w:rsidRDefault="00300B31">
      <w:pPr>
        <w:pStyle w:val="ConsPlusTitle"/>
        <w:jc w:val="center"/>
      </w:pPr>
      <w:r>
        <w:t>ПО АДРЕСУ: Г. ВОЛГОГРАД, СОВЕТСКИЙ РАЙОН, СТАНЦИЯ ЕЛЬШАНКА,</w:t>
      </w:r>
    </w:p>
    <w:p w:rsidR="00300B31" w:rsidRDefault="00300B31">
      <w:pPr>
        <w:pStyle w:val="ConsPlusTitle"/>
        <w:jc w:val="center"/>
      </w:pPr>
      <w:r>
        <w:t>И ПРАВОВЫХ РЕЖИМОВ ИСПОЛЬЗОВАНИЯ ТЕРРИТОРИИ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"Служебная постройка на железнодорожной станции", нач. ХХ в., расположенного по адресу: г. Волгоград, Советский район, станция Ельшанка,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0" w:history="1">
        <w:r>
          <w:rPr>
            <w:color w:val="0000FF"/>
          </w:rPr>
          <w:t>3</w:t>
        </w:r>
      </w:hyperlink>
      <w:r>
        <w:t>.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2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"Служебная постройка на железнодорожной станции", нач. ХХ в., расположенного по адресу: г. Волгоград, Советский район, станция Ельшанка, согласно приложению 4.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right"/>
      </w:pPr>
      <w:r>
        <w:t>Председатель комитета</w:t>
      </w:r>
    </w:p>
    <w:p w:rsidR="00300B31" w:rsidRDefault="00300B31">
      <w:pPr>
        <w:pStyle w:val="ConsPlusNormal"/>
        <w:jc w:val="right"/>
      </w:pPr>
      <w:r>
        <w:t>В.П.ГЕПФНЕР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right"/>
        <w:outlineLvl w:val="0"/>
      </w:pPr>
      <w:r>
        <w:t>Приложение 1</w:t>
      </w:r>
    </w:p>
    <w:p w:rsidR="00300B31" w:rsidRDefault="00300B31">
      <w:pPr>
        <w:pStyle w:val="ConsPlusNormal"/>
        <w:jc w:val="right"/>
      </w:pPr>
      <w:r>
        <w:t>к приказу</w:t>
      </w:r>
    </w:p>
    <w:p w:rsidR="00300B31" w:rsidRDefault="00300B31">
      <w:pPr>
        <w:pStyle w:val="ConsPlusNormal"/>
        <w:jc w:val="right"/>
      </w:pPr>
      <w:r>
        <w:t>комитета культуры</w:t>
      </w:r>
    </w:p>
    <w:p w:rsidR="00300B31" w:rsidRDefault="00300B31">
      <w:pPr>
        <w:pStyle w:val="ConsPlusNormal"/>
        <w:jc w:val="right"/>
      </w:pPr>
      <w:r>
        <w:t>Волгоградской области</w:t>
      </w:r>
    </w:p>
    <w:p w:rsidR="00300B31" w:rsidRDefault="00300B31">
      <w:pPr>
        <w:pStyle w:val="ConsPlusNormal"/>
        <w:jc w:val="right"/>
      </w:pPr>
      <w:r>
        <w:t>от 02 сентября 2015 г. N 01-20/334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</w:t>
      </w:r>
    </w:p>
    <w:p w:rsidR="00300B31" w:rsidRDefault="00300B31">
      <w:pPr>
        <w:pStyle w:val="ConsPlusTitle"/>
        <w:jc w:val="center"/>
      </w:pPr>
      <w:r>
        <w:t>НАСЛЕДИЯ РЕГИОНАЛЬНОГО ЗНАЧЕНИЯ "СЛУЖЕБНАЯ ПОСТРОЙКА</w:t>
      </w:r>
    </w:p>
    <w:p w:rsidR="00300B31" w:rsidRDefault="00300B31">
      <w:pPr>
        <w:pStyle w:val="ConsPlusTitle"/>
        <w:jc w:val="center"/>
      </w:pPr>
      <w:r>
        <w:t>НА ЖЕЛЕЗНОДОРОЖНОЙ СТАНЦИИ", НАЧ. ХХ В., РАСПОЛОЖЕННОГО</w:t>
      </w:r>
    </w:p>
    <w:p w:rsidR="00300B31" w:rsidRDefault="00300B31">
      <w:pPr>
        <w:pStyle w:val="ConsPlusTitle"/>
        <w:jc w:val="center"/>
      </w:pPr>
      <w:r>
        <w:t>ПО АДРЕСУ: Г. ВОЛГОГРАД, СОВЕТСКИЙ РАЙОН, СТАНЦИЯ ЕЛЬШАНКА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"Служебная постройка на железнодорожной станции" нач. ХХ в., расположенного по адресу: г. Волгоград, Советский район, станция Ельшанка, устанавливаются согласно схеме по линиям, обозначенным цифрами: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 xml:space="preserve">от точки 1 до точки 2 - на расстоянии 5,0 м от северо-западного фасада здания в направлении </w:t>
      </w:r>
      <w:r>
        <w:lastRenderedPageBreak/>
        <w:t>на северо-восток - 17,73 м;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от точки 2 до точки 3 - на расстоянии 5,0 м от северо-восточного фасада здания в направлении на юго-восток - 18,05 м;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от точки 3 до точки 4 - на расстоянии 5,0 м от юго-восточного фасада здания в направлении на юго-запад - 18,06 м;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от точки 4 на расстоянии 5,0 м от юго-западного фасада здания в направлении на северо-запад до замыкания контура в точке 1 - 18,95 м.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right"/>
        <w:outlineLvl w:val="0"/>
      </w:pPr>
      <w:r>
        <w:t>Приложение 2</w:t>
      </w:r>
    </w:p>
    <w:p w:rsidR="00300B31" w:rsidRDefault="00300B31">
      <w:pPr>
        <w:pStyle w:val="ConsPlusNormal"/>
        <w:jc w:val="right"/>
      </w:pPr>
      <w:r>
        <w:t>к приказу</w:t>
      </w:r>
    </w:p>
    <w:p w:rsidR="00300B31" w:rsidRDefault="00300B31">
      <w:pPr>
        <w:pStyle w:val="ConsPlusNormal"/>
        <w:jc w:val="right"/>
      </w:pPr>
      <w:r>
        <w:t>комитета культуры</w:t>
      </w:r>
    </w:p>
    <w:p w:rsidR="00300B31" w:rsidRDefault="00300B31">
      <w:pPr>
        <w:pStyle w:val="ConsPlusNormal"/>
        <w:jc w:val="right"/>
      </w:pPr>
      <w:r>
        <w:t>Волгоградской области</w:t>
      </w:r>
    </w:p>
    <w:p w:rsidR="00300B31" w:rsidRDefault="00300B31">
      <w:pPr>
        <w:pStyle w:val="ConsPlusNormal"/>
        <w:jc w:val="right"/>
      </w:pPr>
      <w:r>
        <w:t>от 02 сентября 2015 г. N 01-20/334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Title"/>
        <w:jc w:val="center"/>
      </w:pPr>
      <w:r>
        <w:t>СХЕМА</w:t>
      </w:r>
    </w:p>
    <w:p w:rsidR="00300B31" w:rsidRDefault="00300B3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300B31" w:rsidRDefault="00300B31">
      <w:pPr>
        <w:pStyle w:val="ConsPlusTitle"/>
        <w:jc w:val="center"/>
      </w:pPr>
      <w:r>
        <w:t>ЗНАЧЕНИЯ "СЛУЖЕБНАЯ ПОСТРОЙКА НА ЖЕЛЕЗНОДОРОЖНОЙ СТАНЦИИ",</w:t>
      </w:r>
    </w:p>
    <w:p w:rsidR="00300B31" w:rsidRDefault="00300B31">
      <w:pPr>
        <w:pStyle w:val="ConsPlusTitle"/>
        <w:jc w:val="center"/>
      </w:pPr>
      <w:r>
        <w:t>НАЧ. ХХ В., РАСПОЛОЖЕННОГО ПО АДРЕСУ: Г. ВОЛГОГРАД,</w:t>
      </w:r>
    </w:p>
    <w:p w:rsidR="00300B31" w:rsidRDefault="00300B31">
      <w:pPr>
        <w:pStyle w:val="ConsPlusTitle"/>
        <w:jc w:val="center"/>
      </w:pPr>
      <w:r>
        <w:t>СОВЕТСКИЙ РАЙОН, СТАНЦИЯ ЕЛЬШАНКА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center"/>
      </w:pPr>
      <w:r w:rsidRPr="00F2791C">
        <w:rPr>
          <w:position w:val="-424"/>
        </w:rPr>
        <w:lastRenderedPageBreak/>
        <w:pict>
          <v:shape id="_x0000_i1025" style="width:380.1pt;height:435.45pt" coordsize="" o:spt="100" adj="0,,0" path="" filled="f" stroked="f">
            <v:stroke joinstyle="miter"/>
            <v:imagedata r:id="rId7" o:title="base_23732_122053_32768"/>
            <v:formulas/>
            <v:path o:connecttype="segments"/>
          </v:shape>
        </w:pic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right"/>
        <w:outlineLvl w:val="0"/>
      </w:pPr>
      <w:r>
        <w:t>Приложение 3</w:t>
      </w:r>
    </w:p>
    <w:p w:rsidR="00300B31" w:rsidRDefault="00300B31">
      <w:pPr>
        <w:pStyle w:val="ConsPlusNormal"/>
        <w:jc w:val="right"/>
      </w:pPr>
      <w:r>
        <w:t>к приказу</w:t>
      </w:r>
    </w:p>
    <w:p w:rsidR="00300B31" w:rsidRDefault="00300B31">
      <w:pPr>
        <w:pStyle w:val="ConsPlusNormal"/>
        <w:jc w:val="right"/>
      </w:pPr>
      <w:r>
        <w:t>комитета культуры</w:t>
      </w:r>
    </w:p>
    <w:p w:rsidR="00300B31" w:rsidRDefault="00300B31">
      <w:pPr>
        <w:pStyle w:val="ConsPlusNormal"/>
        <w:jc w:val="right"/>
      </w:pPr>
      <w:r>
        <w:t>Волгоградской области</w:t>
      </w:r>
    </w:p>
    <w:p w:rsidR="00300B31" w:rsidRDefault="00300B31">
      <w:pPr>
        <w:pStyle w:val="ConsPlusNormal"/>
        <w:jc w:val="right"/>
      </w:pPr>
      <w:r>
        <w:t>от 02 сентября 2015 г. N 01-20/334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Title"/>
        <w:jc w:val="center"/>
      </w:pPr>
      <w:bookmarkStart w:id="1" w:name="P70"/>
      <w:bookmarkEnd w:id="1"/>
      <w:r>
        <w:t>КАТАЛОГ КООРДИНАТ ПОВОРОТНЫХ ТОЧЕК ГРАНИЦ ТЕРРИТОРИИ ОБЪЕКТА</w:t>
      </w:r>
    </w:p>
    <w:p w:rsidR="00300B31" w:rsidRDefault="00300B31">
      <w:pPr>
        <w:pStyle w:val="ConsPlusTitle"/>
        <w:jc w:val="center"/>
      </w:pPr>
      <w:r>
        <w:t>КУЛЬТУРНОГО НАСЛЕДИЯ РЕГИОНАЛЬНОГО ЗНАЧЕНИЯ "СЛУЖЕБНАЯ</w:t>
      </w:r>
    </w:p>
    <w:p w:rsidR="00300B31" w:rsidRDefault="00300B31">
      <w:pPr>
        <w:pStyle w:val="ConsPlusTitle"/>
        <w:jc w:val="center"/>
      </w:pPr>
      <w:r>
        <w:t>ПОСТРОЙКА НА ЖЕЛЕЗНОДОРОЖНОЙ СТАНЦИИ", НАЧ. ХХ В.,</w:t>
      </w:r>
    </w:p>
    <w:p w:rsidR="00300B31" w:rsidRDefault="00300B31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300B31" w:rsidRDefault="00300B31">
      <w:pPr>
        <w:pStyle w:val="ConsPlusTitle"/>
        <w:jc w:val="center"/>
      </w:pPr>
      <w:r>
        <w:t>СТАНЦИЯ ЕЛЬШАНКА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center"/>
        <w:outlineLvl w:val="1"/>
      </w:pPr>
      <w:r>
        <w:t>Система координат: местная</w:t>
      </w:r>
    </w:p>
    <w:p w:rsidR="00300B31" w:rsidRDefault="00300B31">
      <w:pPr>
        <w:pStyle w:val="ConsPlusNormal"/>
        <w:jc w:val="both"/>
      </w:pPr>
    </w:p>
    <w:p w:rsidR="00300B31" w:rsidRDefault="00300B31">
      <w:pPr>
        <w:sectPr w:rsidR="00300B31" w:rsidSect="00A057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3969"/>
      </w:tblGrid>
      <w:tr w:rsidR="00300B31">
        <w:tc>
          <w:tcPr>
            <w:tcW w:w="1701" w:type="dxa"/>
          </w:tcPr>
          <w:p w:rsidR="00300B31" w:rsidRDefault="00300B31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У</w:t>
            </w:r>
          </w:p>
        </w:tc>
      </w:tr>
      <w:tr w:rsidR="00300B31">
        <w:tc>
          <w:tcPr>
            <w:tcW w:w="1701" w:type="dxa"/>
          </w:tcPr>
          <w:p w:rsidR="00300B31" w:rsidRDefault="00300B3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-4579.34932410657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-3722.02064757225</w:t>
            </w:r>
          </w:p>
        </w:tc>
      </w:tr>
      <w:tr w:rsidR="00300B31">
        <w:tc>
          <w:tcPr>
            <w:tcW w:w="1701" w:type="dxa"/>
          </w:tcPr>
          <w:p w:rsidR="00300B31" w:rsidRDefault="00300B3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-4564.23622980438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-3712.74378991058</w:t>
            </w:r>
          </w:p>
        </w:tc>
      </w:tr>
      <w:tr w:rsidR="00300B31">
        <w:tc>
          <w:tcPr>
            <w:tcW w:w="1701" w:type="dxa"/>
          </w:tcPr>
          <w:p w:rsidR="00300B31" w:rsidRDefault="00300B3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-4573.11917459639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-3696.95329114658</w:t>
            </w:r>
          </w:p>
        </w:tc>
      </w:tr>
      <w:tr w:rsidR="00300B31">
        <w:tc>
          <w:tcPr>
            <w:tcW w:w="1701" w:type="dxa"/>
          </w:tcPr>
          <w:p w:rsidR="00300B31" w:rsidRDefault="00300B3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-4588.92956315806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-3705.67553187658</w:t>
            </w:r>
          </w:p>
        </w:tc>
      </w:tr>
    </w:tbl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center"/>
        <w:outlineLvl w:val="1"/>
      </w:pPr>
      <w:r>
        <w:t>Система координат: WGS 84</w:t>
      </w:r>
    </w:p>
    <w:p w:rsidR="00300B31" w:rsidRDefault="00300B3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3969"/>
      </w:tblGrid>
      <w:tr w:rsidR="00300B31">
        <w:tc>
          <w:tcPr>
            <w:tcW w:w="1701" w:type="dxa"/>
          </w:tcPr>
          <w:p w:rsidR="00300B31" w:rsidRDefault="00300B31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E</w:t>
            </w:r>
          </w:p>
        </w:tc>
      </w:tr>
      <w:tr w:rsidR="00300B31">
        <w:tc>
          <w:tcPr>
            <w:tcW w:w="1701" w:type="dxa"/>
          </w:tcPr>
          <w:p w:rsidR="00300B31" w:rsidRDefault="00300B3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48°40'07.04"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44°27'35.59"</w:t>
            </w:r>
          </w:p>
        </w:tc>
      </w:tr>
      <w:tr w:rsidR="00300B31">
        <w:tc>
          <w:tcPr>
            <w:tcW w:w="1701" w:type="dxa"/>
          </w:tcPr>
          <w:p w:rsidR="00300B31" w:rsidRDefault="00300B3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48°40'07.53"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44°27'36.04"</w:t>
            </w:r>
          </w:p>
        </w:tc>
      </w:tr>
      <w:tr w:rsidR="00300B31">
        <w:tc>
          <w:tcPr>
            <w:tcW w:w="1701" w:type="dxa"/>
          </w:tcPr>
          <w:p w:rsidR="00300B31" w:rsidRDefault="00300B3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48°40'07.24"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44°27'36.81"</w:t>
            </w:r>
          </w:p>
        </w:tc>
      </w:tr>
      <w:tr w:rsidR="00300B31">
        <w:tc>
          <w:tcPr>
            <w:tcW w:w="1701" w:type="dxa"/>
          </w:tcPr>
          <w:p w:rsidR="00300B31" w:rsidRDefault="00300B3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48°40'06.73"</w:t>
            </w:r>
          </w:p>
        </w:tc>
        <w:tc>
          <w:tcPr>
            <w:tcW w:w="3969" w:type="dxa"/>
          </w:tcPr>
          <w:p w:rsidR="00300B31" w:rsidRDefault="00300B31">
            <w:pPr>
              <w:pStyle w:val="ConsPlusNormal"/>
              <w:jc w:val="center"/>
            </w:pPr>
            <w:r>
              <w:t>44°27'36.38"</w:t>
            </w:r>
          </w:p>
        </w:tc>
      </w:tr>
    </w:tbl>
    <w:p w:rsidR="00300B31" w:rsidRDefault="00300B31">
      <w:pPr>
        <w:sectPr w:rsidR="00300B3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right"/>
        <w:outlineLvl w:val="0"/>
      </w:pPr>
      <w:r>
        <w:t>Приложение 4</w:t>
      </w:r>
    </w:p>
    <w:p w:rsidR="00300B31" w:rsidRDefault="00300B31">
      <w:pPr>
        <w:pStyle w:val="ConsPlusNormal"/>
        <w:jc w:val="right"/>
      </w:pPr>
      <w:r>
        <w:t>к приказу</w:t>
      </w:r>
    </w:p>
    <w:p w:rsidR="00300B31" w:rsidRDefault="00300B31">
      <w:pPr>
        <w:pStyle w:val="ConsPlusNormal"/>
        <w:jc w:val="right"/>
      </w:pPr>
      <w:r>
        <w:t>комитета культуры</w:t>
      </w:r>
    </w:p>
    <w:p w:rsidR="00300B31" w:rsidRDefault="00300B31">
      <w:pPr>
        <w:pStyle w:val="ConsPlusNormal"/>
        <w:jc w:val="right"/>
      </w:pPr>
      <w:r>
        <w:t>Волгоградской области</w:t>
      </w:r>
    </w:p>
    <w:p w:rsidR="00300B31" w:rsidRDefault="00300B31">
      <w:pPr>
        <w:pStyle w:val="ConsPlusNormal"/>
        <w:jc w:val="right"/>
      </w:pPr>
      <w:r>
        <w:t>от 02 сентября 2015 г. N 01-20/334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Title"/>
        <w:jc w:val="center"/>
      </w:pPr>
      <w:bookmarkStart w:id="2" w:name="P122"/>
      <w:bookmarkEnd w:id="2"/>
      <w:r>
        <w:t>ПРАВОВЫЕ РЕЖИМЫ ИСПОЛЬЗОВАНИЯ ТЕРРИТОРИИ ОБЪЕКТА КУЛЬТУРНОГО</w:t>
      </w:r>
    </w:p>
    <w:p w:rsidR="00300B31" w:rsidRDefault="00300B31">
      <w:pPr>
        <w:pStyle w:val="ConsPlusTitle"/>
        <w:jc w:val="center"/>
      </w:pPr>
      <w:r>
        <w:t>НАСЛЕДИЯ РЕГИОНАЛЬНОГО ЗНАЧЕНИЯ "СЛУЖЕБНАЯ ПОСТРОЙКА</w:t>
      </w:r>
    </w:p>
    <w:p w:rsidR="00300B31" w:rsidRDefault="00300B31">
      <w:pPr>
        <w:pStyle w:val="ConsPlusTitle"/>
        <w:jc w:val="center"/>
      </w:pPr>
      <w:r>
        <w:t>НА ЖЕЛЕЗНОДОРОЖНОЙ СТАНЦИИ", НАЧ. ХХ В., РАСПОЛОЖЕННОГО</w:t>
      </w:r>
    </w:p>
    <w:p w:rsidR="00300B31" w:rsidRDefault="00300B31">
      <w:pPr>
        <w:pStyle w:val="ConsPlusTitle"/>
        <w:jc w:val="center"/>
      </w:pPr>
      <w:r>
        <w:t>ПО АДРЕСУ: Г. ВОЛГОГРАД, СОВЕТСКИЙ РАЙОН, СТАНЦИЯ ЕЛЬШАНКА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"Служебная постройка на железнодорожной станции" нач. ХХ в., расположенного по адресу: г. Волгоград, Советский район, станция Ельшанка, запрещаются строительство объектов капитального строительства и увеличение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данной территории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 xml:space="preserve">поисковой работы, направленной на выявление неизвестных воинских захоронений и непогребенных останков, установление имен погибших и пропавших без вести при защите Отечества, занесение их имен и других сведений о них в книги Памяти и соответствующие информационные системы, которая осуществляется на основании проектов проведения таких </w:t>
      </w:r>
      <w:r>
        <w:lastRenderedPageBreak/>
        <w:t>работ, содержащих согласованные разделы об обеспечении сохранности;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археологических полевых работ;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300B31" w:rsidRDefault="00300B31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jc w:val="both"/>
      </w:pPr>
    </w:p>
    <w:p w:rsidR="00300B31" w:rsidRDefault="00300B3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0B68" w:rsidRDefault="005C0B68">
      <w:bookmarkStart w:id="3" w:name="_GoBack"/>
      <w:bookmarkEnd w:id="3"/>
    </w:p>
    <w:sectPr w:rsidR="005C0B68" w:rsidSect="00F2791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B31"/>
    <w:rsid w:val="00300B31"/>
    <w:rsid w:val="005C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4DCE62-4C0C-43B1-8021-E3238329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B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0B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0B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33253F2348A3E68BA820FCE9B18A9A0D3EE6AEFF393524FDDBC274B4C932024DF3C7ED79DDA46E058816E1BAEF1322339DB0F6375072FBE25B2F16EJF1BM" TargetMode="External"/><Relationship Id="rId5" Type="http://schemas.openxmlformats.org/officeDocument/2006/relationships/hyperlink" Target="consultantplus://offline/ref=D33253F2348A3E68BA8211C38D74F6A5D2ED36EBF391581F83E1211C13C326718D7C208EDF9A55E05A9F6C1AAFJF1A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1077</Words>
  <Characters>6140</Characters>
  <Application>Microsoft Office Word</Application>
  <DocSecurity>0</DocSecurity>
  <Lines>51</Lines>
  <Paragraphs>14</Paragraphs>
  <ScaleCrop>false</ScaleCrop>
  <Company>diakov.net</Company>
  <LinksUpToDate>false</LinksUpToDate>
  <CharactersWithSpaces>7203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2020-12-14T12:53:00Z</dcterms:created>
  <dcterms:modified xsi:type="dcterms:W3CDTF">2020-12-14T12:53:00Z</dcterms:modified>
</cp:coreProperties>
</file>