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D26E8" w14:textId="6EF07E66" w:rsidR="00D34522" w:rsidRDefault="00D3452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2322D8" w:rsidRPr="002322D8">
        <w:t>Приказ комитета государственной охраны объектов культурного наследия Волгоградской обл. от 29.11.2018 N 247 "Об утверждении границ и режима использования территории объекта культурного наследия регионального значения "Дом жилой", расположенного по адресу: г. Волгоград, ул. им. В.И. Ленина, 11"</w:t>
      </w:r>
    </w:p>
    <w:p w14:paraId="7C6A77F5" w14:textId="77777777" w:rsidR="00D34522" w:rsidRDefault="00D34522">
      <w:pPr>
        <w:pStyle w:val="ConsPlusNormal"/>
        <w:jc w:val="both"/>
        <w:outlineLvl w:val="0"/>
      </w:pPr>
    </w:p>
    <w:p w14:paraId="1B88DE81" w14:textId="77777777" w:rsidR="00D34522" w:rsidRDefault="00D34522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CCCAEF0" w14:textId="77777777" w:rsidR="00D34522" w:rsidRDefault="00D34522">
      <w:pPr>
        <w:pStyle w:val="ConsPlusTitle"/>
        <w:jc w:val="center"/>
      </w:pPr>
      <w:r>
        <w:t>КУЛЬТУРНОГО НАСЛЕДИЯ ВОЛГОГРАДСКОЙ ОБЛАСТИ</w:t>
      </w:r>
    </w:p>
    <w:p w14:paraId="0360103F" w14:textId="77777777" w:rsidR="00D34522" w:rsidRDefault="00D34522">
      <w:pPr>
        <w:pStyle w:val="ConsPlusTitle"/>
        <w:jc w:val="both"/>
      </w:pPr>
    </w:p>
    <w:p w14:paraId="175BF976" w14:textId="77777777" w:rsidR="00D34522" w:rsidRDefault="00D34522">
      <w:pPr>
        <w:pStyle w:val="ConsPlusTitle"/>
        <w:jc w:val="center"/>
      </w:pPr>
      <w:r>
        <w:t>ПРИКАЗ</w:t>
      </w:r>
    </w:p>
    <w:p w14:paraId="3E7DDCAA" w14:textId="77777777" w:rsidR="00D34522" w:rsidRDefault="00D34522">
      <w:pPr>
        <w:pStyle w:val="ConsPlusTitle"/>
        <w:jc w:val="center"/>
      </w:pPr>
      <w:r>
        <w:t>от 29 ноября 2018 г. N 247</w:t>
      </w:r>
    </w:p>
    <w:p w14:paraId="7D873374" w14:textId="77777777" w:rsidR="00D34522" w:rsidRDefault="00D34522">
      <w:pPr>
        <w:pStyle w:val="ConsPlusTitle"/>
        <w:jc w:val="both"/>
      </w:pPr>
    </w:p>
    <w:p w14:paraId="46CDF734" w14:textId="77777777" w:rsidR="00D34522" w:rsidRDefault="00D34522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66916EB7" w14:textId="77777777" w:rsidR="00D34522" w:rsidRDefault="00D34522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745140BD" w14:textId="77777777" w:rsidR="00D34522" w:rsidRDefault="00D34522">
      <w:pPr>
        <w:pStyle w:val="ConsPlusTitle"/>
        <w:jc w:val="center"/>
      </w:pPr>
      <w:r>
        <w:t>ЖИЛОЙ", РАСПОЛОЖЕННОГО ПО АДРЕСУ: Г. ВОЛГОГРАД,</w:t>
      </w:r>
    </w:p>
    <w:p w14:paraId="6C2D7FD4" w14:textId="77777777" w:rsidR="00D34522" w:rsidRDefault="00D34522">
      <w:pPr>
        <w:pStyle w:val="ConsPlusTitle"/>
        <w:jc w:val="center"/>
      </w:pPr>
      <w:r>
        <w:t>УЛ. ИМ. В.И. ЛЕНИНА, 11</w:t>
      </w:r>
    </w:p>
    <w:p w14:paraId="288DDAE2" w14:textId="77777777" w:rsidR="00D34522" w:rsidRDefault="00D34522">
      <w:pPr>
        <w:pStyle w:val="ConsPlusNormal"/>
        <w:jc w:val="both"/>
      </w:pPr>
    </w:p>
    <w:p w14:paraId="6512D51C" w14:textId="77777777" w:rsidR="00D34522" w:rsidRDefault="00D3452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E86782D" w14:textId="77777777" w:rsidR="00D34522" w:rsidRDefault="00D34522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"Дом жилой", расположенного по адресу: г. Волгоград, ул. им. В.И. Ленина, 11,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51" w:history="1">
        <w:r>
          <w:rPr>
            <w:color w:val="0000FF"/>
          </w:rPr>
          <w:t>2</w:t>
        </w:r>
      </w:hyperlink>
      <w:r>
        <w:t>.</w:t>
      </w:r>
    </w:p>
    <w:p w14:paraId="27BD2A7E" w14:textId="77777777" w:rsidR="00D34522" w:rsidRDefault="00D34522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66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"Дом жилой", расположенного по адресу: г. Волгоград, ул. им. В.И. Ленина, 11, согласно приложению 3.</w:t>
      </w:r>
    </w:p>
    <w:p w14:paraId="1F13FCF1" w14:textId="77777777" w:rsidR="00D34522" w:rsidRDefault="00D3452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5CDB62DF" w14:textId="77777777" w:rsidR="00D34522" w:rsidRDefault="00D34522">
      <w:pPr>
        <w:pStyle w:val="ConsPlusNormal"/>
        <w:jc w:val="both"/>
      </w:pPr>
    </w:p>
    <w:p w14:paraId="676CDD20" w14:textId="77777777" w:rsidR="00D34522" w:rsidRDefault="00D34522">
      <w:pPr>
        <w:pStyle w:val="ConsPlusNormal"/>
        <w:jc w:val="right"/>
      </w:pPr>
      <w:r>
        <w:t>Председатель комитета</w:t>
      </w:r>
    </w:p>
    <w:p w14:paraId="566C05D7" w14:textId="77777777" w:rsidR="00D34522" w:rsidRDefault="00D34522">
      <w:pPr>
        <w:pStyle w:val="ConsPlusNormal"/>
        <w:jc w:val="right"/>
      </w:pPr>
      <w:r>
        <w:t>А.В.ЛОМОВ</w:t>
      </w:r>
    </w:p>
    <w:p w14:paraId="0928F48E" w14:textId="77777777" w:rsidR="00D34522" w:rsidRDefault="00D34522">
      <w:pPr>
        <w:pStyle w:val="ConsPlusNormal"/>
        <w:jc w:val="both"/>
      </w:pPr>
    </w:p>
    <w:p w14:paraId="033AB133" w14:textId="77777777" w:rsidR="00D34522" w:rsidRDefault="00D34522">
      <w:pPr>
        <w:pStyle w:val="ConsPlusNormal"/>
        <w:jc w:val="both"/>
      </w:pPr>
    </w:p>
    <w:p w14:paraId="7DAC9B2F" w14:textId="77777777" w:rsidR="00D34522" w:rsidRDefault="00D34522">
      <w:pPr>
        <w:pStyle w:val="ConsPlusNormal"/>
        <w:jc w:val="both"/>
      </w:pPr>
    </w:p>
    <w:p w14:paraId="61CA59FA" w14:textId="77777777" w:rsidR="00D34522" w:rsidRDefault="00D34522">
      <w:pPr>
        <w:pStyle w:val="ConsPlusNormal"/>
        <w:jc w:val="both"/>
      </w:pPr>
    </w:p>
    <w:p w14:paraId="2AEABEFD" w14:textId="77777777" w:rsidR="00D34522" w:rsidRDefault="00D34522">
      <w:pPr>
        <w:pStyle w:val="ConsPlusNormal"/>
        <w:jc w:val="both"/>
      </w:pPr>
    </w:p>
    <w:p w14:paraId="0AADAA5C" w14:textId="77777777" w:rsidR="00D34522" w:rsidRDefault="00D34522">
      <w:pPr>
        <w:pStyle w:val="ConsPlusNormal"/>
        <w:jc w:val="right"/>
        <w:outlineLvl w:val="0"/>
      </w:pPr>
      <w:r>
        <w:t>Приложение 1</w:t>
      </w:r>
    </w:p>
    <w:p w14:paraId="436D329C" w14:textId="77777777" w:rsidR="00D34522" w:rsidRDefault="00D34522">
      <w:pPr>
        <w:pStyle w:val="ConsPlusNormal"/>
        <w:jc w:val="right"/>
      </w:pPr>
      <w:r>
        <w:t>к приказу</w:t>
      </w:r>
    </w:p>
    <w:p w14:paraId="4F3B646F" w14:textId="77777777" w:rsidR="00D34522" w:rsidRDefault="00D34522">
      <w:pPr>
        <w:pStyle w:val="ConsPlusNormal"/>
        <w:jc w:val="right"/>
      </w:pPr>
      <w:r>
        <w:t>комитета государственной</w:t>
      </w:r>
    </w:p>
    <w:p w14:paraId="3488E764" w14:textId="77777777" w:rsidR="00D34522" w:rsidRDefault="00D34522">
      <w:pPr>
        <w:pStyle w:val="ConsPlusNormal"/>
        <w:jc w:val="right"/>
      </w:pPr>
      <w:r>
        <w:t>охраны объектов</w:t>
      </w:r>
    </w:p>
    <w:p w14:paraId="0321C4D8" w14:textId="77777777" w:rsidR="00D34522" w:rsidRDefault="00D34522">
      <w:pPr>
        <w:pStyle w:val="ConsPlusNormal"/>
        <w:jc w:val="right"/>
      </w:pPr>
      <w:r>
        <w:t>культурного наследия</w:t>
      </w:r>
    </w:p>
    <w:p w14:paraId="418939F5" w14:textId="77777777" w:rsidR="00D34522" w:rsidRDefault="00D34522">
      <w:pPr>
        <w:pStyle w:val="ConsPlusNormal"/>
        <w:jc w:val="right"/>
      </w:pPr>
      <w:r>
        <w:t>Волгоградской области</w:t>
      </w:r>
    </w:p>
    <w:p w14:paraId="48813B48" w14:textId="77777777" w:rsidR="00D34522" w:rsidRDefault="00D34522">
      <w:pPr>
        <w:pStyle w:val="ConsPlusNormal"/>
        <w:jc w:val="right"/>
      </w:pPr>
      <w:r>
        <w:t>от 29.11.2018 N 247</w:t>
      </w:r>
    </w:p>
    <w:p w14:paraId="20CC0A61" w14:textId="77777777" w:rsidR="00D34522" w:rsidRDefault="00D34522">
      <w:pPr>
        <w:pStyle w:val="ConsPlusNormal"/>
        <w:jc w:val="both"/>
      </w:pPr>
    </w:p>
    <w:p w14:paraId="4EB7012E" w14:textId="77777777" w:rsidR="00D34522" w:rsidRDefault="00D34522">
      <w:pPr>
        <w:pStyle w:val="ConsPlusTitle"/>
        <w:jc w:val="center"/>
      </w:pPr>
      <w:bookmarkStart w:id="0" w:name="P32"/>
      <w:bookmarkEnd w:id="0"/>
      <w:r>
        <w:t>СХЕМА</w:t>
      </w:r>
    </w:p>
    <w:p w14:paraId="5DB528A9" w14:textId="77777777" w:rsidR="00D34522" w:rsidRDefault="00D3452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09E5CB44" w14:textId="77777777" w:rsidR="00D34522" w:rsidRDefault="00D34522">
      <w:pPr>
        <w:pStyle w:val="ConsPlusTitle"/>
        <w:jc w:val="center"/>
      </w:pPr>
      <w:r>
        <w:t>ЗНАЧЕНИЯ "ДОМ ЖИЛОЙ", РАСПОЛОЖЕННОГО ПО АДРЕСУ:</w:t>
      </w:r>
    </w:p>
    <w:p w14:paraId="4FB3AA72" w14:textId="77777777" w:rsidR="00D34522" w:rsidRDefault="00D34522">
      <w:pPr>
        <w:pStyle w:val="ConsPlusTitle"/>
        <w:jc w:val="center"/>
      </w:pPr>
      <w:r>
        <w:t>Г. ВОЛГОГРАД, УЛ. ИМ. В.И. ЛЕНИНА, 11</w:t>
      </w:r>
    </w:p>
    <w:p w14:paraId="3A9EC0D7" w14:textId="77777777" w:rsidR="00D34522" w:rsidRDefault="00D34522">
      <w:pPr>
        <w:pStyle w:val="ConsPlusNormal"/>
        <w:jc w:val="both"/>
      </w:pPr>
    </w:p>
    <w:p w14:paraId="7758C162" w14:textId="77777777" w:rsidR="00D34522" w:rsidRDefault="002322D8">
      <w:pPr>
        <w:pStyle w:val="ConsPlusNormal"/>
        <w:jc w:val="center"/>
      </w:pPr>
      <w:r>
        <w:rPr>
          <w:position w:val="-455"/>
        </w:rPr>
        <w:pict w14:anchorId="30966B13">
          <v:shape id="_x0000_i1025" style="width:375.75pt;height:465.75pt" coordsize="" o:spt="100" adj="0,,0" path="" filled="f" stroked="f">
            <v:stroke joinstyle="miter"/>
            <v:imagedata r:id="rId9" o:title="base_23732_178396_32768"/>
            <v:formulas/>
            <v:path o:connecttype="segments"/>
          </v:shape>
        </w:pict>
      </w:r>
    </w:p>
    <w:p w14:paraId="22FFBF2B" w14:textId="77777777" w:rsidR="00D34522" w:rsidRDefault="00D34522">
      <w:pPr>
        <w:pStyle w:val="ConsPlusNormal"/>
        <w:jc w:val="both"/>
      </w:pPr>
    </w:p>
    <w:p w14:paraId="4855A41F" w14:textId="77777777" w:rsidR="00D34522" w:rsidRDefault="00D34522">
      <w:pPr>
        <w:pStyle w:val="ConsPlusNormal"/>
        <w:jc w:val="both"/>
      </w:pPr>
    </w:p>
    <w:p w14:paraId="18860864" w14:textId="77777777" w:rsidR="00D34522" w:rsidRDefault="00D34522">
      <w:pPr>
        <w:pStyle w:val="ConsPlusNormal"/>
        <w:jc w:val="both"/>
      </w:pPr>
    </w:p>
    <w:p w14:paraId="68FC909C" w14:textId="77777777" w:rsidR="00D34522" w:rsidRDefault="00D34522">
      <w:pPr>
        <w:pStyle w:val="ConsPlusNormal"/>
        <w:jc w:val="both"/>
      </w:pPr>
    </w:p>
    <w:p w14:paraId="3C4497EC" w14:textId="77777777" w:rsidR="00D34522" w:rsidRDefault="00D34522">
      <w:pPr>
        <w:pStyle w:val="ConsPlusNormal"/>
        <w:jc w:val="both"/>
      </w:pPr>
    </w:p>
    <w:p w14:paraId="2E851E1D" w14:textId="77777777" w:rsidR="00D34522" w:rsidRDefault="00D34522">
      <w:pPr>
        <w:pStyle w:val="ConsPlusNormal"/>
        <w:jc w:val="right"/>
        <w:outlineLvl w:val="0"/>
      </w:pPr>
      <w:r>
        <w:t>Приложение 2</w:t>
      </w:r>
    </w:p>
    <w:p w14:paraId="43E10F28" w14:textId="77777777" w:rsidR="00D34522" w:rsidRDefault="00D34522">
      <w:pPr>
        <w:pStyle w:val="ConsPlusNormal"/>
        <w:jc w:val="right"/>
      </w:pPr>
      <w:r>
        <w:t>к приказу</w:t>
      </w:r>
    </w:p>
    <w:p w14:paraId="2C0F5C75" w14:textId="77777777" w:rsidR="00D34522" w:rsidRDefault="00D34522">
      <w:pPr>
        <w:pStyle w:val="ConsPlusNormal"/>
        <w:jc w:val="right"/>
      </w:pPr>
      <w:r>
        <w:t>комитета государственной</w:t>
      </w:r>
    </w:p>
    <w:p w14:paraId="645AAFB2" w14:textId="77777777" w:rsidR="00D34522" w:rsidRDefault="00D34522">
      <w:pPr>
        <w:pStyle w:val="ConsPlusNormal"/>
        <w:jc w:val="right"/>
      </w:pPr>
      <w:r>
        <w:t>охраны объектов</w:t>
      </w:r>
    </w:p>
    <w:p w14:paraId="06132C8A" w14:textId="77777777" w:rsidR="00D34522" w:rsidRDefault="00D34522">
      <w:pPr>
        <w:pStyle w:val="ConsPlusNormal"/>
        <w:jc w:val="right"/>
      </w:pPr>
      <w:r>
        <w:t>культурного наследия</w:t>
      </w:r>
    </w:p>
    <w:p w14:paraId="28A05AB0" w14:textId="77777777" w:rsidR="00D34522" w:rsidRDefault="00D34522">
      <w:pPr>
        <w:pStyle w:val="ConsPlusNormal"/>
        <w:jc w:val="right"/>
      </w:pPr>
      <w:r>
        <w:t>Волгоградской области</w:t>
      </w:r>
    </w:p>
    <w:p w14:paraId="2AC3E064" w14:textId="77777777" w:rsidR="00D34522" w:rsidRDefault="00D34522">
      <w:pPr>
        <w:pStyle w:val="ConsPlusNormal"/>
        <w:jc w:val="right"/>
      </w:pPr>
      <w:r>
        <w:t>от 29.11.2018 N 247</w:t>
      </w:r>
    </w:p>
    <w:p w14:paraId="378416A0" w14:textId="77777777" w:rsidR="00D34522" w:rsidRDefault="00D34522">
      <w:pPr>
        <w:pStyle w:val="ConsPlusNormal"/>
        <w:jc w:val="both"/>
      </w:pPr>
    </w:p>
    <w:p w14:paraId="6164B7BD" w14:textId="77777777" w:rsidR="00D34522" w:rsidRDefault="00D34522">
      <w:pPr>
        <w:pStyle w:val="ConsPlusTitle"/>
        <w:jc w:val="center"/>
      </w:pPr>
      <w:bookmarkStart w:id="1" w:name="P51"/>
      <w:bookmarkEnd w:id="1"/>
      <w:r>
        <w:t>ПЕРЕЧЕНЬ</w:t>
      </w:r>
    </w:p>
    <w:p w14:paraId="6FE9AFAA" w14:textId="77777777" w:rsidR="00D34522" w:rsidRDefault="00D34522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7304FD13" w14:textId="77777777" w:rsidR="00D34522" w:rsidRDefault="00D34522">
      <w:pPr>
        <w:pStyle w:val="ConsPlusTitle"/>
        <w:jc w:val="center"/>
      </w:pPr>
      <w:r>
        <w:t>КУЛЬТУРНОГО НАСЛЕДИЯ РЕГИОНАЛЬНОГО ЗНАЧЕНИЯ "ДОМ ЖИЛОЙ",</w:t>
      </w:r>
    </w:p>
    <w:p w14:paraId="216DA689" w14:textId="77777777" w:rsidR="00D34522" w:rsidRDefault="00D34522">
      <w:pPr>
        <w:pStyle w:val="ConsPlusTitle"/>
        <w:jc w:val="center"/>
      </w:pPr>
      <w:r>
        <w:t>РАСПОЛОЖЕННОГО ПО АДРЕСУ: Г. ВОЛГОГРАД,</w:t>
      </w:r>
    </w:p>
    <w:p w14:paraId="069A8727" w14:textId="77777777" w:rsidR="00D34522" w:rsidRDefault="00D34522">
      <w:pPr>
        <w:pStyle w:val="ConsPlusTitle"/>
        <w:jc w:val="center"/>
      </w:pPr>
      <w:r>
        <w:t>УЛ. ИМ. В.И. ЛЕНИНА, 11</w:t>
      </w:r>
    </w:p>
    <w:p w14:paraId="713F8B2D" w14:textId="77777777" w:rsidR="00D34522" w:rsidRDefault="00D34522">
      <w:pPr>
        <w:pStyle w:val="ConsPlusNormal"/>
        <w:jc w:val="both"/>
      </w:pPr>
    </w:p>
    <w:p w14:paraId="2DCB3D67" w14:textId="77777777" w:rsidR="00D34522" w:rsidRDefault="00D34522">
      <w:pPr>
        <w:pStyle w:val="ConsPlusTitle"/>
        <w:jc w:val="center"/>
        <w:outlineLvl w:val="1"/>
      </w:pPr>
      <w:r>
        <w:t>Система координат: местная г. Волгоград</w:t>
      </w:r>
    </w:p>
    <w:p w14:paraId="68FF5C3A" w14:textId="77777777" w:rsidR="00D34522" w:rsidRDefault="00D3452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1701"/>
        <w:gridCol w:w="1701"/>
        <w:gridCol w:w="1701"/>
      </w:tblGrid>
      <w:tr w:rsidR="00D34522" w14:paraId="14130327" w14:textId="77777777">
        <w:tc>
          <w:tcPr>
            <w:tcW w:w="1701" w:type="dxa"/>
          </w:tcPr>
          <w:p w14:paraId="278205AC" w14:textId="77777777" w:rsidR="00D34522" w:rsidRDefault="00D3452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8" w:type="dxa"/>
          </w:tcPr>
          <w:p w14:paraId="422060D7" w14:textId="77777777" w:rsidR="00D34522" w:rsidRDefault="00D34522">
            <w:pPr>
              <w:pStyle w:val="ConsPlusNormal"/>
              <w:jc w:val="center"/>
            </w:pPr>
            <w:r>
              <w:t>Дирекционные углы (град., мин., сек.)</w:t>
            </w:r>
          </w:p>
        </w:tc>
        <w:tc>
          <w:tcPr>
            <w:tcW w:w="1701" w:type="dxa"/>
          </w:tcPr>
          <w:p w14:paraId="6F2FEB46" w14:textId="77777777" w:rsidR="00D34522" w:rsidRDefault="00D34522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1701" w:type="dxa"/>
          </w:tcPr>
          <w:p w14:paraId="1C61CE19" w14:textId="77777777" w:rsidR="00D34522" w:rsidRDefault="00D34522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701" w:type="dxa"/>
          </w:tcPr>
          <w:p w14:paraId="6F2C5DAF" w14:textId="77777777" w:rsidR="00D34522" w:rsidRDefault="00D34522">
            <w:pPr>
              <w:pStyle w:val="ConsPlusNormal"/>
              <w:jc w:val="center"/>
            </w:pPr>
            <w:r>
              <w:t>Y</w:t>
            </w:r>
          </w:p>
        </w:tc>
      </w:tr>
      <w:tr w:rsidR="00D34522" w14:paraId="00BABE75" w14:textId="77777777">
        <w:tc>
          <w:tcPr>
            <w:tcW w:w="1701" w:type="dxa"/>
          </w:tcPr>
          <w:p w14:paraId="386CBD52" w14:textId="77777777" w:rsidR="00D34522" w:rsidRDefault="00D345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3EA7B793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433A5280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2F7BD902" w14:textId="77777777" w:rsidR="00D34522" w:rsidRDefault="00D34522">
            <w:pPr>
              <w:pStyle w:val="ConsPlusNormal"/>
              <w:jc w:val="center"/>
            </w:pPr>
            <w:r>
              <w:t>-471,15</w:t>
            </w:r>
          </w:p>
        </w:tc>
        <w:tc>
          <w:tcPr>
            <w:tcW w:w="1701" w:type="dxa"/>
          </w:tcPr>
          <w:p w14:paraId="3D40F9C5" w14:textId="77777777" w:rsidR="00D34522" w:rsidRDefault="00D34522">
            <w:pPr>
              <w:pStyle w:val="ConsPlusNormal"/>
              <w:jc w:val="center"/>
            </w:pPr>
            <w:r>
              <w:t>88,47</w:t>
            </w:r>
          </w:p>
        </w:tc>
      </w:tr>
      <w:tr w:rsidR="00D34522" w14:paraId="2031E035" w14:textId="77777777">
        <w:tc>
          <w:tcPr>
            <w:tcW w:w="1701" w:type="dxa"/>
          </w:tcPr>
          <w:p w14:paraId="17293159" w14:textId="77777777" w:rsidR="00D34522" w:rsidRDefault="00D34522">
            <w:pPr>
              <w:pStyle w:val="ConsPlusNormal"/>
            </w:pPr>
          </w:p>
        </w:tc>
        <w:tc>
          <w:tcPr>
            <w:tcW w:w="2268" w:type="dxa"/>
          </w:tcPr>
          <w:p w14:paraId="2256E892" w14:textId="77777777" w:rsidR="00D34522" w:rsidRDefault="00D34522">
            <w:pPr>
              <w:pStyle w:val="ConsPlusNormal"/>
              <w:jc w:val="center"/>
            </w:pPr>
            <w:r>
              <w:t>43°57'48"</w:t>
            </w:r>
          </w:p>
        </w:tc>
        <w:tc>
          <w:tcPr>
            <w:tcW w:w="1701" w:type="dxa"/>
          </w:tcPr>
          <w:p w14:paraId="7B24E1B8" w14:textId="77777777" w:rsidR="00D34522" w:rsidRDefault="00D34522">
            <w:pPr>
              <w:pStyle w:val="ConsPlusNormal"/>
              <w:jc w:val="center"/>
            </w:pPr>
            <w:r>
              <w:t>40,65</w:t>
            </w:r>
          </w:p>
        </w:tc>
        <w:tc>
          <w:tcPr>
            <w:tcW w:w="1701" w:type="dxa"/>
          </w:tcPr>
          <w:p w14:paraId="50F44CA3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472CE3F4" w14:textId="77777777" w:rsidR="00D34522" w:rsidRDefault="00D34522">
            <w:pPr>
              <w:pStyle w:val="ConsPlusNormal"/>
            </w:pPr>
          </w:p>
        </w:tc>
      </w:tr>
      <w:tr w:rsidR="00D34522" w14:paraId="546C3AB5" w14:textId="77777777">
        <w:tc>
          <w:tcPr>
            <w:tcW w:w="1701" w:type="dxa"/>
          </w:tcPr>
          <w:p w14:paraId="34731F8E" w14:textId="77777777" w:rsidR="00D34522" w:rsidRDefault="00D3452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14:paraId="3F8E5D4F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539E678E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7EF793D7" w14:textId="77777777" w:rsidR="00D34522" w:rsidRDefault="00D34522">
            <w:pPr>
              <w:pStyle w:val="ConsPlusNormal"/>
              <w:jc w:val="center"/>
            </w:pPr>
            <w:r>
              <w:t>-441,89</w:t>
            </w:r>
          </w:p>
        </w:tc>
        <w:tc>
          <w:tcPr>
            <w:tcW w:w="1701" w:type="dxa"/>
          </w:tcPr>
          <w:p w14:paraId="7AEF9677" w14:textId="77777777" w:rsidR="00D34522" w:rsidRDefault="00D34522">
            <w:pPr>
              <w:pStyle w:val="ConsPlusNormal"/>
              <w:jc w:val="center"/>
            </w:pPr>
            <w:r>
              <w:t>116,69</w:t>
            </w:r>
          </w:p>
        </w:tc>
      </w:tr>
      <w:tr w:rsidR="00D34522" w14:paraId="5A82EE05" w14:textId="77777777">
        <w:tc>
          <w:tcPr>
            <w:tcW w:w="1701" w:type="dxa"/>
          </w:tcPr>
          <w:p w14:paraId="571505BF" w14:textId="77777777" w:rsidR="00D34522" w:rsidRDefault="00D34522">
            <w:pPr>
              <w:pStyle w:val="ConsPlusNormal"/>
            </w:pPr>
          </w:p>
        </w:tc>
        <w:tc>
          <w:tcPr>
            <w:tcW w:w="2268" w:type="dxa"/>
          </w:tcPr>
          <w:p w14:paraId="5C8A61FA" w14:textId="77777777" w:rsidR="00D34522" w:rsidRDefault="00D34522">
            <w:pPr>
              <w:pStyle w:val="ConsPlusNormal"/>
              <w:jc w:val="center"/>
            </w:pPr>
            <w:r>
              <w:t>317°34'14"</w:t>
            </w:r>
          </w:p>
        </w:tc>
        <w:tc>
          <w:tcPr>
            <w:tcW w:w="1701" w:type="dxa"/>
          </w:tcPr>
          <w:p w14:paraId="43DD9BBF" w14:textId="77777777" w:rsidR="00D34522" w:rsidRDefault="00D34522">
            <w:pPr>
              <w:pStyle w:val="ConsPlusNormal"/>
              <w:jc w:val="center"/>
            </w:pPr>
            <w:r>
              <w:t>17,82</w:t>
            </w:r>
          </w:p>
        </w:tc>
        <w:tc>
          <w:tcPr>
            <w:tcW w:w="1701" w:type="dxa"/>
          </w:tcPr>
          <w:p w14:paraId="27ACC5C1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2A2B4F03" w14:textId="77777777" w:rsidR="00D34522" w:rsidRDefault="00D34522">
            <w:pPr>
              <w:pStyle w:val="ConsPlusNormal"/>
            </w:pPr>
          </w:p>
        </w:tc>
      </w:tr>
      <w:tr w:rsidR="00D34522" w14:paraId="2F7461B9" w14:textId="77777777">
        <w:tc>
          <w:tcPr>
            <w:tcW w:w="1701" w:type="dxa"/>
          </w:tcPr>
          <w:p w14:paraId="6BF21E0A" w14:textId="77777777" w:rsidR="00D34522" w:rsidRDefault="00D3452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14:paraId="427758DF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77994AEF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4EDCB08E" w14:textId="77777777" w:rsidR="00D34522" w:rsidRDefault="00D34522">
            <w:pPr>
              <w:pStyle w:val="ConsPlusNormal"/>
              <w:jc w:val="center"/>
            </w:pPr>
            <w:r>
              <w:t>-428,74</w:t>
            </w:r>
          </w:p>
        </w:tc>
        <w:tc>
          <w:tcPr>
            <w:tcW w:w="1701" w:type="dxa"/>
          </w:tcPr>
          <w:p w14:paraId="036E09A3" w14:textId="77777777" w:rsidR="00D34522" w:rsidRDefault="00D34522">
            <w:pPr>
              <w:pStyle w:val="ConsPlusNormal"/>
              <w:jc w:val="center"/>
            </w:pPr>
            <w:r>
              <w:t>104,67</w:t>
            </w:r>
          </w:p>
        </w:tc>
      </w:tr>
      <w:tr w:rsidR="00D34522" w14:paraId="4679FE6B" w14:textId="77777777">
        <w:tc>
          <w:tcPr>
            <w:tcW w:w="1701" w:type="dxa"/>
          </w:tcPr>
          <w:p w14:paraId="1ED5AFD4" w14:textId="77777777" w:rsidR="00D34522" w:rsidRDefault="00D34522">
            <w:pPr>
              <w:pStyle w:val="ConsPlusNormal"/>
            </w:pPr>
          </w:p>
        </w:tc>
        <w:tc>
          <w:tcPr>
            <w:tcW w:w="2268" w:type="dxa"/>
          </w:tcPr>
          <w:p w14:paraId="06C725A5" w14:textId="77777777" w:rsidR="00D34522" w:rsidRDefault="00D34522">
            <w:pPr>
              <w:pStyle w:val="ConsPlusNormal"/>
              <w:jc w:val="center"/>
            </w:pPr>
            <w:r>
              <w:t>47°34'02"</w:t>
            </w:r>
          </w:p>
        </w:tc>
        <w:tc>
          <w:tcPr>
            <w:tcW w:w="1701" w:type="dxa"/>
          </w:tcPr>
          <w:p w14:paraId="20FBE550" w14:textId="77777777" w:rsidR="00D34522" w:rsidRDefault="00D34522">
            <w:pPr>
              <w:pStyle w:val="ConsPlusNormal"/>
              <w:jc w:val="center"/>
            </w:pPr>
            <w:r>
              <w:t>13,58</w:t>
            </w:r>
          </w:p>
        </w:tc>
        <w:tc>
          <w:tcPr>
            <w:tcW w:w="1701" w:type="dxa"/>
          </w:tcPr>
          <w:p w14:paraId="7A98F4A4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58EE3BD3" w14:textId="77777777" w:rsidR="00D34522" w:rsidRDefault="00D34522">
            <w:pPr>
              <w:pStyle w:val="ConsPlusNormal"/>
            </w:pPr>
          </w:p>
        </w:tc>
      </w:tr>
      <w:tr w:rsidR="00D34522" w14:paraId="6514B2D0" w14:textId="77777777">
        <w:tc>
          <w:tcPr>
            <w:tcW w:w="1701" w:type="dxa"/>
          </w:tcPr>
          <w:p w14:paraId="512236DF" w14:textId="77777777" w:rsidR="00D34522" w:rsidRDefault="00D3452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14:paraId="289FE759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197B0F1C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20FF6D7B" w14:textId="77777777" w:rsidR="00D34522" w:rsidRDefault="00D34522">
            <w:pPr>
              <w:pStyle w:val="ConsPlusNormal"/>
              <w:jc w:val="center"/>
            </w:pPr>
            <w:r>
              <w:t>-419,58</w:t>
            </w:r>
          </w:p>
        </w:tc>
        <w:tc>
          <w:tcPr>
            <w:tcW w:w="1701" w:type="dxa"/>
          </w:tcPr>
          <w:p w14:paraId="0217C607" w14:textId="77777777" w:rsidR="00D34522" w:rsidRDefault="00D34522">
            <w:pPr>
              <w:pStyle w:val="ConsPlusNormal"/>
              <w:jc w:val="center"/>
            </w:pPr>
            <w:r>
              <w:t>114,69</w:t>
            </w:r>
          </w:p>
        </w:tc>
      </w:tr>
      <w:tr w:rsidR="00D34522" w14:paraId="6330B0A9" w14:textId="77777777">
        <w:tc>
          <w:tcPr>
            <w:tcW w:w="1701" w:type="dxa"/>
          </w:tcPr>
          <w:p w14:paraId="661CBF36" w14:textId="77777777" w:rsidR="00D34522" w:rsidRDefault="00D34522">
            <w:pPr>
              <w:pStyle w:val="ConsPlusNormal"/>
            </w:pPr>
          </w:p>
        </w:tc>
        <w:tc>
          <w:tcPr>
            <w:tcW w:w="2268" w:type="dxa"/>
          </w:tcPr>
          <w:p w14:paraId="77E06FCD" w14:textId="77777777" w:rsidR="00D34522" w:rsidRDefault="00D34522">
            <w:pPr>
              <w:pStyle w:val="ConsPlusNormal"/>
              <w:jc w:val="center"/>
            </w:pPr>
            <w:r>
              <w:t>137°33'57"</w:t>
            </w:r>
          </w:p>
        </w:tc>
        <w:tc>
          <w:tcPr>
            <w:tcW w:w="1701" w:type="dxa"/>
          </w:tcPr>
          <w:p w14:paraId="782E0EF8" w14:textId="77777777" w:rsidR="00D34522" w:rsidRDefault="00D34522">
            <w:pPr>
              <w:pStyle w:val="ConsPlusNormal"/>
              <w:jc w:val="center"/>
            </w:pPr>
            <w:r>
              <w:t>30,96</w:t>
            </w:r>
          </w:p>
        </w:tc>
        <w:tc>
          <w:tcPr>
            <w:tcW w:w="1701" w:type="dxa"/>
          </w:tcPr>
          <w:p w14:paraId="1A0137E8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3BCA83D7" w14:textId="77777777" w:rsidR="00D34522" w:rsidRDefault="00D34522">
            <w:pPr>
              <w:pStyle w:val="ConsPlusNormal"/>
            </w:pPr>
          </w:p>
        </w:tc>
      </w:tr>
      <w:tr w:rsidR="00D34522" w14:paraId="07EB77CB" w14:textId="77777777">
        <w:tc>
          <w:tcPr>
            <w:tcW w:w="1701" w:type="dxa"/>
          </w:tcPr>
          <w:p w14:paraId="5DF63044" w14:textId="77777777" w:rsidR="00D34522" w:rsidRDefault="00D3452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14:paraId="48A6779F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3547DD36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20FE4147" w14:textId="77777777" w:rsidR="00D34522" w:rsidRDefault="00D34522">
            <w:pPr>
              <w:pStyle w:val="ConsPlusNormal"/>
              <w:jc w:val="center"/>
            </w:pPr>
            <w:r>
              <w:t>-442,43</w:t>
            </w:r>
          </w:p>
        </w:tc>
        <w:tc>
          <w:tcPr>
            <w:tcW w:w="1701" w:type="dxa"/>
          </w:tcPr>
          <w:p w14:paraId="551B0068" w14:textId="77777777" w:rsidR="00D34522" w:rsidRDefault="00D34522">
            <w:pPr>
              <w:pStyle w:val="ConsPlusNormal"/>
              <w:jc w:val="center"/>
            </w:pPr>
            <w:r>
              <w:t>135,58</w:t>
            </w:r>
          </w:p>
        </w:tc>
      </w:tr>
      <w:tr w:rsidR="00D34522" w14:paraId="5C8B9003" w14:textId="77777777">
        <w:tc>
          <w:tcPr>
            <w:tcW w:w="1701" w:type="dxa"/>
          </w:tcPr>
          <w:p w14:paraId="6F5F4A56" w14:textId="77777777" w:rsidR="00D34522" w:rsidRDefault="00D34522">
            <w:pPr>
              <w:pStyle w:val="ConsPlusNormal"/>
            </w:pPr>
          </w:p>
        </w:tc>
        <w:tc>
          <w:tcPr>
            <w:tcW w:w="2268" w:type="dxa"/>
          </w:tcPr>
          <w:p w14:paraId="35B3A9CC" w14:textId="77777777" w:rsidR="00D34522" w:rsidRDefault="00D34522">
            <w:pPr>
              <w:pStyle w:val="ConsPlusNormal"/>
              <w:jc w:val="center"/>
            </w:pPr>
            <w:r>
              <w:t>224°15'54"</w:t>
            </w:r>
          </w:p>
        </w:tc>
        <w:tc>
          <w:tcPr>
            <w:tcW w:w="1701" w:type="dxa"/>
          </w:tcPr>
          <w:p w14:paraId="4885C7F5" w14:textId="77777777" w:rsidR="00D34522" w:rsidRDefault="00D34522">
            <w:pPr>
              <w:pStyle w:val="ConsPlusNormal"/>
              <w:jc w:val="center"/>
            </w:pPr>
            <w:r>
              <w:t>53,47</w:t>
            </w:r>
          </w:p>
        </w:tc>
        <w:tc>
          <w:tcPr>
            <w:tcW w:w="1701" w:type="dxa"/>
          </w:tcPr>
          <w:p w14:paraId="4F54DB78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05745FCB" w14:textId="77777777" w:rsidR="00D34522" w:rsidRDefault="00D34522">
            <w:pPr>
              <w:pStyle w:val="ConsPlusNormal"/>
            </w:pPr>
          </w:p>
        </w:tc>
      </w:tr>
      <w:tr w:rsidR="00D34522" w14:paraId="0ECD2A6E" w14:textId="77777777">
        <w:tc>
          <w:tcPr>
            <w:tcW w:w="1701" w:type="dxa"/>
          </w:tcPr>
          <w:p w14:paraId="7120B5CD" w14:textId="77777777" w:rsidR="00D34522" w:rsidRDefault="00D3452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8" w:type="dxa"/>
          </w:tcPr>
          <w:p w14:paraId="0EEB7D33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7B2ECD96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4D91FF4F" w14:textId="77777777" w:rsidR="00D34522" w:rsidRDefault="00D34522">
            <w:pPr>
              <w:pStyle w:val="ConsPlusNormal"/>
              <w:jc w:val="center"/>
            </w:pPr>
            <w:r>
              <w:t>-480,72</w:t>
            </w:r>
          </w:p>
        </w:tc>
        <w:tc>
          <w:tcPr>
            <w:tcW w:w="1701" w:type="dxa"/>
          </w:tcPr>
          <w:p w14:paraId="74FC5170" w14:textId="77777777" w:rsidR="00D34522" w:rsidRDefault="00D34522">
            <w:pPr>
              <w:pStyle w:val="ConsPlusNormal"/>
              <w:jc w:val="center"/>
            </w:pPr>
            <w:r>
              <w:t>98,26</w:t>
            </w:r>
          </w:p>
        </w:tc>
      </w:tr>
      <w:tr w:rsidR="00D34522" w14:paraId="111E99D8" w14:textId="77777777">
        <w:tc>
          <w:tcPr>
            <w:tcW w:w="1701" w:type="dxa"/>
          </w:tcPr>
          <w:p w14:paraId="6FE1716F" w14:textId="77777777" w:rsidR="00D34522" w:rsidRDefault="00D34522">
            <w:pPr>
              <w:pStyle w:val="ConsPlusNormal"/>
            </w:pPr>
          </w:p>
        </w:tc>
        <w:tc>
          <w:tcPr>
            <w:tcW w:w="2268" w:type="dxa"/>
          </w:tcPr>
          <w:p w14:paraId="36C9A75C" w14:textId="77777777" w:rsidR="00D34522" w:rsidRDefault="00D34522">
            <w:pPr>
              <w:pStyle w:val="ConsPlusNormal"/>
              <w:jc w:val="center"/>
            </w:pPr>
            <w:r>
              <w:t>314°20'56"</w:t>
            </w:r>
          </w:p>
        </w:tc>
        <w:tc>
          <w:tcPr>
            <w:tcW w:w="1701" w:type="dxa"/>
          </w:tcPr>
          <w:p w14:paraId="71264DF5" w14:textId="77777777" w:rsidR="00D34522" w:rsidRDefault="00D34522">
            <w:pPr>
              <w:pStyle w:val="ConsPlusNormal"/>
              <w:jc w:val="center"/>
            </w:pPr>
            <w:r>
              <w:t>13,69</w:t>
            </w:r>
          </w:p>
        </w:tc>
        <w:tc>
          <w:tcPr>
            <w:tcW w:w="1701" w:type="dxa"/>
          </w:tcPr>
          <w:p w14:paraId="6589B287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6E92CF10" w14:textId="77777777" w:rsidR="00D34522" w:rsidRDefault="00D34522">
            <w:pPr>
              <w:pStyle w:val="ConsPlusNormal"/>
            </w:pPr>
          </w:p>
        </w:tc>
      </w:tr>
      <w:tr w:rsidR="00D34522" w14:paraId="3DE80126" w14:textId="77777777">
        <w:tc>
          <w:tcPr>
            <w:tcW w:w="1701" w:type="dxa"/>
          </w:tcPr>
          <w:p w14:paraId="5E009EDA" w14:textId="77777777" w:rsidR="00D34522" w:rsidRDefault="00D345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14:paraId="58DAF18D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62719EB0" w14:textId="77777777" w:rsidR="00D34522" w:rsidRDefault="00D34522">
            <w:pPr>
              <w:pStyle w:val="ConsPlusNormal"/>
            </w:pPr>
          </w:p>
        </w:tc>
        <w:tc>
          <w:tcPr>
            <w:tcW w:w="1701" w:type="dxa"/>
          </w:tcPr>
          <w:p w14:paraId="3BE1B86E" w14:textId="77777777" w:rsidR="00D34522" w:rsidRDefault="00D34522">
            <w:pPr>
              <w:pStyle w:val="ConsPlusNormal"/>
              <w:jc w:val="center"/>
            </w:pPr>
            <w:r>
              <w:t>-471,15</w:t>
            </w:r>
          </w:p>
        </w:tc>
        <w:tc>
          <w:tcPr>
            <w:tcW w:w="1701" w:type="dxa"/>
          </w:tcPr>
          <w:p w14:paraId="5D6D1C6A" w14:textId="77777777" w:rsidR="00D34522" w:rsidRDefault="00D34522">
            <w:pPr>
              <w:pStyle w:val="ConsPlusNormal"/>
              <w:jc w:val="center"/>
            </w:pPr>
            <w:r>
              <w:t>88,47</w:t>
            </w:r>
          </w:p>
        </w:tc>
      </w:tr>
    </w:tbl>
    <w:p w14:paraId="0880E533" w14:textId="77777777" w:rsidR="00D34522" w:rsidRDefault="00D34522">
      <w:pPr>
        <w:pStyle w:val="ConsPlusNormal"/>
        <w:jc w:val="both"/>
      </w:pPr>
    </w:p>
    <w:p w14:paraId="53E59990" w14:textId="77777777" w:rsidR="00D34522" w:rsidRDefault="00D34522">
      <w:pPr>
        <w:pStyle w:val="ConsPlusTitle"/>
        <w:jc w:val="center"/>
        <w:outlineLvl w:val="1"/>
      </w:pPr>
      <w:r>
        <w:t>Система координат: WGS 84</w:t>
      </w:r>
    </w:p>
    <w:p w14:paraId="2A410075" w14:textId="77777777" w:rsidR="00D34522" w:rsidRDefault="00D34522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061"/>
        <w:gridCol w:w="3061"/>
      </w:tblGrid>
      <w:tr w:rsidR="00D34522" w14:paraId="796E4940" w14:textId="77777777">
        <w:tc>
          <w:tcPr>
            <w:tcW w:w="2948" w:type="dxa"/>
          </w:tcPr>
          <w:p w14:paraId="1ABB4580" w14:textId="77777777" w:rsidR="00D34522" w:rsidRDefault="00D34522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61" w:type="dxa"/>
          </w:tcPr>
          <w:p w14:paraId="1D65ED6F" w14:textId="77777777" w:rsidR="00D34522" w:rsidRDefault="00D34522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61" w:type="dxa"/>
          </w:tcPr>
          <w:p w14:paraId="6A527C0F" w14:textId="77777777" w:rsidR="00D34522" w:rsidRDefault="00D34522">
            <w:pPr>
              <w:pStyle w:val="ConsPlusNormal"/>
              <w:jc w:val="center"/>
            </w:pPr>
            <w:r>
              <w:t>Е</w:t>
            </w:r>
          </w:p>
        </w:tc>
      </w:tr>
      <w:tr w:rsidR="00D34522" w14:paraId="1CA22B03" w14:textId="77777777">
        <w:tc>
          <w:tcPr>
            <w:tcW w:w="2948" w:type="dxa"/>
          </w:tcPr>
          <w:p w14:paraId="16FD1B7B" w14:textId="77777777" w:rsidR="00D34522" w:rsidRDefault="00D3452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14:paraId="071401A6" w14:textId="77777777" w:rsidR="00D34522" w:rsidRDefault="00D34522">
            <w:pPr>
              <w:pStyle w:val="ConsPlusNormal"/>
              <w:jc w:val="center"/>
            </w:pPr>
            <w:r>
              <w:t>48°42'20,09"</w:t>
            </w:r>
          </w:p>
        </w:tc>
        <w:tc>
          <w:tcPr>
            <w:tcW w:w="3061" w:type="dxa"/>
          </w:tcPr>
          <w:p w14:paraId="258FE71E" w14:textId="77777777" w:rsidR="00D34522" w:rsidRDefault="00D34522">
            <w:pPr>
              <w:pStyle w:val="ConsPlusNormal"/>
              <w:jc w:val="center"/>
            </w:pPr>
            <w:r>
              <w:t>44°30'41,80"</w:t>
            </w:r>
          </w:p>
        </w:tc>
      </w:tr>
      <w:tr w:rsidR="00D34522" w14:paraId="4CD9073B" w14:textId="77777777">
        <w:tc>
          <w:tcPr>
            <w:tcW w:w="2948" w:type="dxa"/>
          </w:tcPr>
          <w:p w14:paraId="1458E603" w14:textId="77777777" w:rsidR="00D34522" w:rsidRDefault="00D3452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14:paraId="317CC55A" w14:textId="77777777" w:rsidR="00D34522" w:rsidRDefault="00D34522">
            <w:pPr>
              <w:pStyle w:val="ConsPlusNormal"/>
              <w:jc w:val="center"/>
            </w:pPr>
            <w:r>
              <w:t>48°42'21,04"</w:t>
            </w:r>
          </w:p>
        </w:tc>
        <w:tc>
          <w:tcPr>
            <w:tcW w:w="3061" w:type="dxa"/>
          </w:tcPr>
          <w:p w14:paraId="1AABD362" w14:textId="77777777" w:rsidR="00D34522" w:rsidRDefault="00D34522">
            <w:pPr>
              <w:pStyle w:val="ConsPlusNormal"/>
              <w:jc w:val="center"/>
            </w:pPr>
            <w:r>
              <w:t>44°30'43,18"</w:t>
            </w:r>
          </w:p>
        </w:tc>
      </w:tr>
      <w:tr w:rsidR="00D34522" w14:paraId="61339D27" w14:textId="77777777">
        <w:tc>
          <w:tcPr>
            <w:tcW w:w="2948" w:type="dxa"/>
          </w:tcPr>
          <w:p w14:paraId="3CF737DA" w14:textId="77777777" w:rsidR="00D34522" w:rsidRDefault="00D3452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61" w:type="dxa"/>
          </w:tcPr>
          <w:p w14:paraId="732682BB" w14:textId="77777777" w:rsidR="00D34522" w:rsidRDefault="00D34522">
            <w:pPr>
              <w:pStyle w:val="ConsPlusNormal"/>
              <w:jc w:val="center"/>
            </w:pPr>
            <w:r>
              <w:t>48°42'21,46"</w:t>
            </w:r>
          </w:p>
        </w:tc>
        <w:tc>
          <w:tcPr>
            <w:tcW w:w="3061" w:type="dxa"/>
          </w:tcPr>
          <w:p w14:paraId="2772264A" w14:textId="77777777" w:rsidR="00D34522" w:rsidRDefault="00D34522">
            <w:pPr>
              <w:pStyle w:val="ConsPlusNormal"/>
              <w:jc w:val="center"/>
            </w:pPr>
            <w:r>
              <w:t>44°30'42,59"</w:t>
            </w:r>
          </w:p>
        </w:tc>
      </w:tr>
      <w:tr w:rsidR="00D34522" w14:paraId="3F768D6C" w14:textId="77777777">
        <w:tc>
          <w:tcPr>
            <w:tcW w:w="2948" w:type="dxa"/>
          </w:tcPr>
          <w:p w14:paraId="1420CAD2" w14:textId="77777777" w:rsidR="00D34522" w:rsidRDefault="00D3452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61" w:type="dxa"/>
          </w:tcPr>
          <w:p w14:paraId="4911921C" w14:textId="77777777" w:rsidR="00D34522" w:rsidRDefault="00D34522">
            <w:pPr>
              <w:pStyle w:val="ConsPlusNormal"/>
              <w:jc w:val="center"/>
            </w:pPr>
            <w:r>
              <w:t>48°42'21,76"</w:t>
            </w:r>
          </w:p>
        </w:tc>
        <w:tc>
          <w:tcPr>
            <w:tcW w:w="3061" w:type="dxa"/>
          </w:tcPr>
          <w:p w14:paraId="421F2260" w14:textId="77777777" w:rsidR="00D34522" w:rsidRDefault="00D34522">
            <w:pPr>
              <w:pStyle w:val="ConsPlusNormal"/>
              <w:jc w:val="center"/>
            </w:pPr>
            <w:r>
              <w:t>44°30'43,08"</w:t>
            </w:r>
          </w:p>
        </w:tc>
      </w:tr>
      <w:tr w:rsidR="00D34522" w14:paraId="4B40A958" w14:textId="77777777">
        <w:tc>
          <w:tcPr>
            <w:tcW w:w="2948" w:type="dxa"/>
          </w:tcPr>
          <w:p w14:paraId="421C4C30" w14:textId="77777777" w:rsidR="00D34522" w:rsidRDefault="00D3452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61" w:type="dxa"/>
          </w:tcPr>
          <w:p w14:paraId="52A3B31D" w14:textId="77777777" w:rsidR="00D34522" w:rsidRDefault="00D34522">
            <w:pPr>
              <w:pStyle w:val="ConsPlusNormal"/>
              <w:jc w:val="center"/>
            </w:pPr>
            <w:r>
              <w:t>48°42'21,02"</w:t>
            </w:r>
          </w:p>
        </w:tc>
        <w:tc>
          <w:tcPr>
            <w:tcW w:w="3061" w:type="dxa"/>
          </w:tcPr>
          <w:p w14:paraId="6D1B4C07" w14:textId="77777777" w:rsidR="00D34522" w:rsidRDefault="00D34522">
            <w:pPr>
              <w:pStyle w:val="ConsPlusNormal"/>
              <w:jc w:val="center"/>
            </w:pPr>
            <w:r>
              <w:t>44°30'41,10"</w:t>
            </w:r>
          </w:p>
        </w:tc>
      </w:tr>
      <w:tr w:rsidR="00D34522" w14:paraId="2BB5F6CA" w14:textId="77777777">
        <w:tc>
          <w:tcPr>
            <w:tcW w:w="2948" w:type="dxa"/>
          </w:tcPr>
          <w:p w14:paraId="0AAD781A" w14:textId="77777777" w:rsidR="00D34522" w:rsidRDefault="00D3452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61" w:type="dxa"/>
          </w:tcPr>
          <w:p w14:paraId="3BE53CD6" w14:textId="77777777" w:rsidR="00D34522" w:rsidRDefault="00D34522">
            <w:pPr>
              <w:pStyle w:val="ConsPlusNormal"/>
              <w:jc w:val="center"/>
            </w:pPr>
            <w:r>
              <w:t>48°42'19,78"</w:t>
            </w:r>
          </w:p>
        </w:tc>
        <w:tc>
          <w:tcPr>
            <w:tcW w:w="3061" w:type="dxa"/>
          </w:tcPr>
          <w:p w14:paraId="645BAAD7" w14:textId="77777777" w:rsidR="00D34522" w:rsidRDefault="00D34522">
            <w:pPr>
              <w:pStyle w:val="ConsPlusNormal"/>
              <w:jc w:val="center"/>
            </w:pPr>
            <w:r>
              <w:t>44°30'42,28"</w:t>
            </w:r>
          </w:p>
        </w:tc>
      </w:tr>
    </w:tbl>
    <w:p w14:paraId="7EC96072" w14:textId="77777777" w:rsidR="00D34522" w:rsidRDefault="00D34522">
      <w:pPr>
        <w:pStyle w:val="ConsPlusNormal"/>
        <w:jc w:val="both"/>
      </w:pPr>
    </w:p>
    <w:p w14:paraId="0E85F70B" w14:textId="77777777" w:rsidR="00D34522" w:rsidRDefault="00D34522">
      <w:pPr>
        <w:pStyle w:val="ConsPlusNormal"/>
        <w:jc w:val="both"/>
      </w:pPr>
    </w:p>
    <w:p w14:paraId="44631DC3" w14:textId="77777777" w:rsidR="00D34522" w:rsidRDefault="00D34522">
      <w:pPr>
        <w:pStyle w:val="ConsPlusNormal"/>
        <w:jc w:val="both"/>
      </w:pPr>
    </w:p>
    <w:p w14:paraId="2979A798" w14:textId="77777777" w:rsidR="00D34522" w:rsidRDefault="00D34522">
      <w:pPr>
        <w:pStyle w:val="ConsPlusNormal"/>
        <w:jc w:val="both"/>
      </w:pPr>
    </w:p>
    <w:p w14:paraId="3B1F3F52" w14:textId="77777777" w:rsidR="00D34522" w:rsidRDefault="00D34522">
      <w:pPr>
        <w:pStyle w:val="ConsPlusNormal"/>
        <w:jc w:val="both"/>
      </w:pPr>
    </w:p>
    <w:p w14:paraId="38CD031B" w14:textId="77777777" w:rsidR="00D34522" w:rsidRDefault="00D34522">
      <w:pPr>
        <w:pStyle w:val="ConsPlusNormal"/>
        <w:jc w:val="right"/>
        <w:outlineLvl w:val="0"/>
      </w:pPr>
      <w:r>
        <w:t>Приложение 3</w:t>
      </w:r>
    </w:p>
    <w:p w14:paraId="2BFD063D" w14:textId="77777777" w:rsidR="00D34522" w:rsidRDefault="00D34522">
      <w:pPr>
        <w:pStyle w:val="ConsPlusNormal"/>
        <w:jc w:val="right"/>
      </w:pPr>
      <w:r>
        <w:t>к приказу</w:t>
      </w:r>
    </w:p>
    <w:p w14:paraId="24E52D6D" w14:textId="77777777" w:rsidR="00D34522" w:rsidRDefault="00D34522">
      <w:pPr>
        <w:pStyle w:val="ConsPlusNormal"/>
        <w:jc w:val="right"/>
      </w:pPr>
      <w:r>
        <w:t>комитета государственной</w:t>
      </w:r>
    </w:p>
    <w:p w14:paraId="070C6B38" w14:textId="77777777" w:rsidR="00D34522" w:rsidRDefault="00D34522">
      <w:pPr>
        <w:pStyle w:val="ConsPlusNormal"/>
        <w:jc w:val="right"/>
      </w:pPr>
      <w:r>
        <w:lastRenderedPageBreak/>
        <w:t>охраны объектов</w:t>
      </w:r>
    </w:p>
    <w:p w14:paraId="0279F4CD" w14:textId="77777777" w:rsidR="00D34522" w:rsidRDefault="00D34522">
      <w:pPr>
        <w:pStyle w:val="ConsPlusNormal"/>
        <w:jc w:val="right"/>
      </w:pPr>
      <w:r>
        <w:t>культурного наследия</w:t>
      </w:r>
    </w:p>
    <w:p w14:paraId="1BB10B75" w14:textId="77777777" w:rsidR="00D34522" w:rsidRDefault="00D34522">
      <w:pPr>
        <w:pStyle w:val="ConsPlusNormal"/>
        <w:jc w:val="right"/>
      </w:pPr>
      <w:r>
        <w:t>Волгоградской области</w:t>
      </w:r>
    </w:p>
    <w:p w14:paraId="721136B5" w14:textId="77777777" w:rsidR="00D34522" w:rsidRDefault="00D34522">
      <w:pPr>
        <w:pStyle w:val="ConsPlusNormal"/>
        <w:jc w:val="right"/>
      </w:pPr>
      <w:r>
        <w:t>от 29.11.2018 N 247</w:t>
      </w:r>
    </w:p>
    <w:p w14:paraId="196CBF3C" w14:textId="77777777" w:rsidR="00D34522" w:rsidRDefault="00D34522">
      <w:pPr>
        <w:pStyle w:val="ConsPlusNormal"/>
        <w:jc w:val="both"/>
      </w:pPr>
    </w:p>
    <w:p w14:paraId="7BF10F79" w14:textId="77777777" w:rsidR="00D34522" w:rsidRDefault="00D34522">
      <w:pPr>
        <w:pStyle w:val="ConsPlusTitle"/>
        <w:jc w:val="center"/>
      </w:pPr>
      <w:bookmarkStart w:id="2" w:name="P166"/>
      <w:bookmarkEnd w:id="2"/>
      <w:r>
        <w:t>РЕЖИМ ИСПОЛЬЗОВАНИЯ ТЕРРИТОРИИ ОБЪЕКТА КУЛЬТУРНОГО НАСЛЕДИЯ</w:t>
      </w:r>
    </w:p>
    <w:p w14:paraId="69EB9B60" w14:textId="77777777" w:rsidR="00D34522" w:rsidRDefault="00D34522">
      <w:pPr>
        <w:pStyle w:val="ConsPlusTitle"/>
        <w:jc w:val="center"/>
      </w:pPr>
      <w:r>
        <w:t>РЕГИОНАЛЬНОГО ЗНАЧЕНИЯ "ДОМ ЖИЛОЙ", РАСПОЛОЖЕННОГО</w:t>
      </w:r>
    </w:p>
    <w:p w14:paraId="0EB4ACFC" w14:textId="77777777" w:rsidR="00D34522" w:rsidRDefault="00D34522">
      <w:pPr>
        <w:pStyle w:val="ConsPlusTitle"/>
        <w:jc w:val="center"/>
      </w:pPr>
      <w:r>
        <w:t>ПО АДРЕСУ: Г. ВОЛГОГРАД, УЛ. ИМ. В.И. ЛЕНИНА, 11</w:t>
      </w:r>
    </w:p>
    <w:p w14:paraId="445D03BB" w14:textId="77777777" w:rsidR="00D34522" w:rsidRDefault="00D34522">
      <w:pPr>
        <w:pStyle w:val="ConsPlusNormal"/>
        <w:jc w:val="both"/>
      </w:pPr>
    </w:p>
    <w:p w14:paraId="3F650203" w14:textId="77777777" w:rsidR="00D34522" w:rsidRDefault="00D34522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г. Волгоград, ул. им. В.И. Ленина, 11,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10B0834" w14:textId="77777777" w:rsidR="00D34522" w:rsidRDefault="00D3452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F4687EF" w14:textId="77777777" w:rsidR="00D34522" w:rsidRDefault="00D34522">
      <w:pPr>
        <w:pStyle w:val="ConsPlusNormal"/>
        <w:spacing w:before="220"/>
        <w:ind w:firstLine="540"/>
        <w:jc w:val="both"/>
      </w:pPr>
      <w:r>
        <w:t>прокладки подземных сетей инженерно-технического обеспечения, осуществляемой на основании проектов проведения таких работ, содержащих разделы об обеспечении сохранности объекта культурного наследия, согласованные органом исполнительной власти Волгоградской области, уполномоченным в сфере сохранения, использования, популяризации и государственной охраны объектов культурного наследия (далее - согласованный раздел об обеспечении сохранности);</w:t>
      </w:r>
    </w:p>
    <w:p w14:paraId="0FD9BBE3" w14:textId="77777777" w:rsidR="00D34522" w:rsidRDefault="00D34522">
      <w:pPr>
        <w:pStyle w:val="ConsPlusNormal"/>
        <w:spacing w:before="220"/>
        <w:ind w:firstLine="540"/>
        <w:jc w:val="both"/>
      </w:pPr>
      <w:r>
        <w:t>реконструкции сетей инженерно-технического обеспечения,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F09A1B2" w14:textId="77777777" w:rsidR="00D34522" w:rsidRDefault="00D34522">
      <w:pPr>
        <w:pStyle w:val="ConsPlusNormal"/>
        <w:spacing w:before="220"/>
        <w:ind w:firstLine="540"/>
        <w:jc w:val="both"/>
      </w:pPr>
      <w:r>
        <w:t>ремонта сетей инженерно-технического обеспечения;</w:t>
      </w:r>
    </w:p>
    <w:p w14:paraId="1F8D0647" w14:textId="77777777" w:rsidR="00D34522" w:rsidRDefault="00D34522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03698C1" w14:textId="77777777" w:rsidR="00D34522" w:rsidRDefault="00D34522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14:paraId="498ED81D" w14:textId="77777777" w:rsidR="00D34522" w:rsidRDefault="00D34522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14:paraId="0805ACA1" w14:textId="77777777" w:rsidR="00D34522" w:rsidRDefault="00D34522">
      <w:pPr>
        <w:pStyle w:val="ConsPlusNormal"/>
        <w:jc w:val="both"/>
      </w:pPr>
    </w:p>
    <w:p w14:paraId="5CBC410D" w14:textId="77777777" w:rsidR="00D34522" w:rsidRDefault="00D34522">
      <w:pPr>
        <w:pStyle w:val="ConsPlusNormal"/>
        <w:jc w:val="both"/>
      </w:pPr>
    </w:p>
    <w:p w14:paraId="3D188223" w14:textId="77777777" w:rsidR="00D34522" w:rsidRDefault="00D3452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0456090" w14:textId="77777777" w:rsidR="00F67655" w:rsidRDefault="00F67655"/>
    <w:sectPr w:rsidR="00F67655" w:rsidSect="00C75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522"/>
    <w:rsid w:val="002322D8"/>
    <w:rsid w:val="00C75693"/>
    <w:rsid w:val="00D34522"/>
    <w:rsid w:val="00F6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79285"/>
  <w15:chartTrackingRefBased/>
  <w15:docId w15:val="{4AF94DDF-22D0-4C31-802B-2E80FF19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5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45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45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2C8055CF8971D7FD59732CA6D9924228B3C18BA0C25DE8539C55DF18E92D3DB2EE27C7A24C611E42DEACF59CDF8B5732BA1B9753BE3C315A92B373E8UB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82C8055CF8971D7FD596D21B0B5CD4729B09A87A1C252BB0BCB538847B92B68F2AE2192E1086C1C46D5F8A5D881D2077FF1179444A23D31E4U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82C8055CF8971D7FD596D21B0B5CD472BB89B84A3C452BB0BCB538847B92B68F2AE2196E608674B139AF9F99DDDC10774F1149658EAU0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82C8055CF8971D7FD596D21B0B5CD472BB89B84A3C452BB0BCB538847B92B68F2AE2191E60B674B139AF9F99DDDC10774F1149658EAU0J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897</Words>
  <Characters>5113</Characters>
  <Application>Microsoft Office Word</Application>
  <DocSecurity>0</DocSecurity>
  <Lines>42</Lines>
  <Paragraphs>11</Paragraphs>
  <ScaleCrop>false</ScaleCrop>
  <Company>diakov.net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2020-12-19T09:20:00Z</dcterms:created>
  <dcterms:modified xsi:type="dcterms:W3CDTF">2024-04-15T13:49:00Z</dcterms:modified>
</cp:coreProperties>
</file>