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60F" w:rsidRDefault="0087260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7260F" w:rsidRDefault="0087260F">
      <w:pPr>
        <w:pStyle w:val="ConsPlusNormal"/>
        <w:jc w:val="both"/>
        <w:outlineLvl w:val="0"/>
      </w:pPr>
    </w:p>
    <w:p w:rsidR="0087260F" w:rsidRDefault="0087260F">
      <w:pPr>
        <w:pStyle w:val="ConsPlusTitle"/>
        <w:jc w:val="center"/>
        <w:outlineLvl w:val="0"/>
      </w:pPr>
      <w:r>
        <w:t>КОМИТЕТ ГОСУДАРСТВЕННОЙ ОХРАНЫ ОБЪЕКТОВ КУЛЬТУРНОГО</w:t>
      </w:r>
    </w:p>
    <w:p w:rsidR="0087260F" w:rsidRDefault="0087260F">
      <w:pPr>
        <w:pStyle w:val="ConsPlusTitle"/>
        <w:jc w:val="center"/>
      </w:pPr>
      <w:r>
        <w:t>НАСЛЕДИЯ ВОЛГОГРАДСКОЙ ОБЛАСТИ</w:t>
      </w:r>
    </w:p>
    <w:p w:rsidR="0087260F" w:rsidRDefault="0087260F">
      <w:pPr>
        <w:pStyle w:val="ConsPlusTitle"/>
        <w:jc w:val="both"/>
      </w:pPr>
    </w:p>
    <w:p w:rsidR="0087260F" w:rsidRDefault="0087260F">
      <w:pPr>
        <w:pStyle w:val="ConsPlusTitle"/>
        <w:jc w:val="center"/>
      </w:pPr>
      <w:r>
        <w:t>ПРИКАЗ</w:t>
      </w:r>
    </w:p>
    <w:p w:rsidR="0087260F" w:rsidRDefault="0087260F">
      <w:pPr>
        <w:pStyle w:val="ConsPlusTitle"/>
        <w:jc w:val="center"/>
      </w:pPr>
      <w:r>
        <w:t>от 27 декабря 2019 г. N 302</w:t>
      </w:r>
    </w:p>
    <w:p w:rsidR="0087260F" w:rsidRDefault="0087260F">
      <w:pPr>
        <w:pStyle w:val="ConsPlusTitle"/>
        <w:jc w:val="both"/>
      </w:pPr>
    </w:p>
    <w:p w:rsidR="0087260F" w:rsidRDefault="0087260F">
      <w:pPr>
        <w:pStyle w:val="ConsPlusTitle"/>
        <w:jc w:val="center"/>
      </w:pPr>
      <w:r>
        <w:t>ОБ УТВЕРЖДЕНИИ ГРАНИЦ И РЕЖИМА ИСПОЛЬЗОВАНИЯ ТЕРРИТОРИИ</w:t>
      </w:r>
    </w:p>
    <w:p w:rsidR="0087260F" w:rsidRDefault="0087260F">
      <w:pPr>
        <w:pStyle w:val="ConsPlusTitle"/>
        <w:jc w:val="center"/>
      </w:pPr>
      <w:r>
        <w:t>ОБЪЕКТА КУЛЬТУРНОГО НАСЛЕДИЯ РЕГИОНАЛЬНОГО ЗНАЧЕНИЯ</w:t>
      </w:r>
    </w:p>
    <w:p w:rsidR="0087260F" w:rsidRDefault="0087260F">
      <w:pPr>
        <w:pStyle w:val="ConsPlusTitle"/>
        <w:jc w:val="center"/>
      </w:pPr>
      <w:r>
        <w:t>"БРАТСКАЯ МОГИЛА ПИОНЕРОВ, ШКОЛЬНИКОВ И СОВЕТСКИХ ВОИНОВ,</w:t>
      </w:r>
    </w:p>
    <w:p w:rsidR="0087260F" w:rsidRDefault="0087260F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87260F" w:rsidRDefault="0087260F">
      <w:pPr>
        <w:pStyle w:val="ConsPlusTitle"/>
        <w:jc w:val="center"/>
      </w:pPr>
      <w:r>
        <w:t>ПО АДРЕСУ: ВОЛГОГРАДСКАЯ ОБЛАСТЬ, КАЛАЧЕВСКИЙ РАЙОН, Х.</w:t>
      </w:r>
    </w:p>
    <w:p w:rsidR="0087260F" w:rsidRDefault="0087260F">
      <w:pPr>
        <w:pStyle w:val="ConsPlusTitle"/>
        <w:jc w:val="center"/>
      </w:pPr>
      <w:r>
        <w:t>ВЕРБОВСКИЙ, ЦЕНТР</w:t>
      </w: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87260F" w:rsidRDefault="0087260F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"Братская могила пионеров, школьников и советских воинов, погибших в период Сталинградской битвы", расположенного по адресу: Волгоградская область, Калачевский район, х. Вербовский, центр,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7" w:history="1">
        <w:r>
          <w:rPr>
            <w:color w:val="0000FF"/>
          </w:rPr>
          <w:t>3</w:t>
        </w:r>
      </w:hyperlink>
      <w:r>
        <w:t>.</w:t>
      </w:r>
    </w:p>
    <w:p w:rsidR="0087260F" w:rsidRDefault="0087260F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67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"Братская могила пионеров, школьников и советских воинов, погибших в период Сталинградской битвы", расположенного по адресу: Волгоградская область, Калачевский район, х. Вербовский, центр, согласно приложению 4.</w:t>
      </w:r>
    </w:p>
    <w:p w:rsidR="0087260F" w:rsidRDefault="0087260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right"/>
      </w:pPr>
      <w:r>
        <w:t>Председатель комитета</w:t>
      </w:r>
    </w:p>
    <w:p w:rsidR="0087260F" w:rsidRDefault="0087260F">
      <w:pPr>
        <w:pStyle w:val="ConsPlusNormal"/>
        <w:jc w:val="right"/>
      </w:pPr>
      <w:r>
        <w:t>А.Ю.БАЖЕНОВ</w:t>
      </w: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right"/>
        <w:outlineLvl w:val="0"/>
      </w:pPr>
      <w:r>
        <w:t>Приложение 1</w:t>
      </w:r>
    </w:p>
    <w:p w:rsidR="0087260F" w:rsidRDefault="0087260F">
      <w:pPr>
        <w:pStyle w:val="ConsPlusNormal"/>
        <w:jc w:val="right"/>
      </w:pPr>
      <w:r>
        <w:t>к приказу</w:t>
      </w:r>
    </w:p>
    <w:p w:rsidR="0087260F" w:rsidRDefault="0087260F">
      <w:pPr>
        <w:pStyle w:val="ConsPlusNormal"/>
        <w:jc w:val="right"/>
      </w:pPr>
      <w:r>
        <w:t>комитета государственной охраны</w:t>
      </w:r>
    </w:p>
    <w:p w:rsidR="0087260F" w:rsidRDefault="0087260F">
      <w:pPr>
        <w:pStyle w:val="ConsPlusNormal"/>
        <w:jc w:val="right"/>
      </w:pPr>
      <w:r>
        <w:t>объектов культурного наследия</w:t>
      </w:r>
    </w:p>
    <w:p w:rsidR="0087260F" w:rsidRDefault="0087260F">
      <w:pPr>
        <w:pStyle w:val="ConsPlusNormal"/>
        <w:jc w:val="right"/>
      </w:pPr>
      <w:r>
        <w:t>Волгоградской области</w:t>
      </w:r>
    </w:p>
    <w:p w:rsidR="0087260F" w:rsidRDefault="0087260F">
      <w:pPr>
        <w:pStyle w:val="ConsPlusNormal"/>
        <w:jc w:val="right"/>
      </w:pPr>
      <w:r>
        <w:t>от 27 декабря 2019 г. N 302</w:t>
      </w: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Title"/>
        <w:jc w:val="center"/>
      </w:pPr>
      <w:bookmarkStart w:id="0" w:name="P33"/>
      <w:bookmarkEnd w:id="0"/>
      <w:r>
        <w:t>СХЕМА</w:t>
      </w:r>
    </w:p>
    <w:p w:rsidR="0087260F" w:rsidRDefault="0087260F">
      <w:pPr>
        <w:pStyle w:val="ConsPlusTitle"/>
        <w:jc w:val="center"/>
      </w:pPr>
      <w:r>
        <w:t>ГРАНИЦ ТЕРРИТОРИИ ОБЪЕКТА КУЛЬТУРНОГО НАСЛЕДИЯ</w:t>
      </w:r>
    </w:p>
    <w:p w:rsidR="0087260F" w:rsidRDefault="0087260F">
      <w:pPr>
        <w:pStyle w:val="ConsPlusTitle"/>
        <w:jc w:val="center"/>
      </w:pPr>
      <w:r>
        <w:t>РЕГИОНАЛЬНОГО ЗНАЧЕНИЯ "БРАТСКАЯ МОГИЛА ПИОНЕРОВ, ШКОЛЬНИКОВ</w:t>
      </w:r>
    </w:p>
    <w:p w:rsidR="0087260F" w:rsidRDefault="0087260F">
      <w:pPr>
        <w:pStyle w:val="ConsPlusTitle"/>
        <w:jc w:val="center"/>
      </w:pPr>
      <w:r>
        <w:lastRenderedPageBreak/>
        <w:t>И СОВЕТСКИХ ВОИНОВ, ПОГИБШИХ В ПЕРИОД СТАЛИНГРАДСКОЙ БИТВЫ",</w:t>
      </w:r>
    </w:p>
    <w:p w:rsidR="0087260F" w:rsidRDefault="0087260F">
      <w:pPr>
        <w:pStyle w:val="ConsPlusTitle"/>
        <w:jc w:val="center"/>
      </w:pPr>
      <w:r>
        <w:t>РАСПОЛОЖЕННОГО ПО АДРЕСУ: ВОЛГОГРАДСКАЯ ОБЛАСТЬ, КАЛАЧЕВСКИЙ</w:t>
      </w:r>
    </w:p>
    <w:p w:rsidR="0087260F" w:rsidRDefault="0087260F">
      <w:pPr>
        <w:pStyle w:val="ConsPlusTitle"/>
        <w:jc w:val="center"/>
      </w:pPr>
      <w:r>
        <w:t>РАЙОН, Х. ВЕРБОВСКИЙ, ЦЕНТР &lt;1&gt;</w:t>
      </w: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ind w:firstLine="540"/>
        <w:jc w:val="both"/>
      </w:pPr>
      <w:r>
        <w:t>--------------------------------</w:t>
      </w:r>
    </w:p>
    <w:p w:rsidR="0087260F" w:rsidRDefault="0087260F">
      <w:pPr>
        <w:pStyle w:val="ConsPlusNormal"/>
        <w:spacing w:before="220"/>
        <w:ind w:firstLine="540"/>
        <w:jc w:val="both"/>
      </w:pPr>
      <w:r>
        <w:t xml:space="preserve">&lt;1&gt; Адрес объекта культурного наследия указан в соответствии с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 Волгоградской области".</w:t>
      </w:r>
    </w:p>
    <w:p w:rsidR="0087260F" w:rsidRDefault="0087260F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Калачевский район, Ляпичевское сельское поселение, х. Вербовский, ул. Босоногого Гарнизона, 35а.</w:t>
      </w: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center"/>
      </w:pPr>
      <w:r w:rsidRPr="0026180A">
        <w:rPr>
          <w:position w:val="-342"/>
        </w:rPr>
        <w:pict>
          <v:shape id="_x0000_i1025" style="width:309.75pt;height:353.25pt" coordsize="" o:spt="100" adj="0,,0" path="" filled="f" stroked="f">
            <v:stroke joinstyle="miter"/>
            <v:imagedata r:id="rId10" o:title="base_23732_200405_32768"/>
            <v:formulas/>
            <v:path o:connecttype="segments"/>
          </v:shape>
        </w:pict>
      </w: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right"/>
        <w:outlineLvl w:val="0"/>
      </w:pPr>
      <w:r>
        <w:t>Приложение 2</w:t>
      </w:r>
    </w:p>
    <w:p w:rsidR="0087260F" w:rsidRDefault="0087260F">
      <w:pPr>
        <w:pStyle w:val="ConsPlusNormal"/>
        <w:jc w:val="right"/>
      </w:pPr>
      <w:r>
        <w:t>к приказу</w:t>
      </w:r>
    </w:p>
    <w:p w:rsidR="0087260F" w:rsidRDefault="0087260F">
      <w:pPr>
        <w:pStyle w:val="ConsPlusNormal"/>
        <w:jc w:val="right"/>
      </w:pPr>
      <w:r>
        <w:t>комитета государственной охраны</w:t>
      </w:r>
    </w:p>
    <w:p w:rsidR="0087260F" w:rsidRDefault="0087260F">
      <w:pPr>
        <w:pStyle w:val="ConsPlusNormal"/>
        <w:jc w:val="right"/>
      </w:pPr>
      <w:r>
        <w:t>объектов культурного наследия</w:t>
      </w:r>
    </w:p>
    <w:p w:rsidR="0087260F" w:rsidRDefault="0087260F">
      <w:pPr>
        <w:pStyle w:val="ConsPlusNormal"/>
        <w:jc w:val="right"/>
      </w:pPr>
      <w:r>
        <w:t>Волгоградской области</w:t>
      </w:r>
    </w:p>
    <w:p w:rsidR="0087260F" w:rsidRDefault="0087260F">
      <w:pPr>
        <w:pStyle w:val="ConsPlusNormal"/>
        <w:jc w:val="right"/>
      </w:pPr>
      <w:r>
        <w:t>от 27 декабря 2019 г. N 302</w:t>
      </w: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Title"/>
        <w:jc w:val="center"/>
      </w:pPr>
      <w:r>
        <w:t>СИТУАЦИОННЫЙ ПЛАН ГРАНИЦ ТЕРРИТОРИИ ОБЪЕКТА КУЛЬТУРНОГО</w:t>
      </w:r>
    </w:p>
    <w:p w:rsidR="0087260F" w:rsidRDefault="0087260F">
      <w:pPr>
        <w:pStyle w:val="ConsPlusTitle"/>
        <w:jc w:val="center"/>
      </w:pPr>
      <w:r>
        <w:t>НАСЛЕДИЯ РЕГИОНАЛЬНОГО ЗНАЧЕНИЯ "БРАТСКАЯ МОГИЛА ПИОНЕРОВ,</w:t>
      </w:r>
    </w:p>
    <w:p w:rsidR="0087260F" w:rsidRDefault="0087260F">
      <w:pPr>
        <w:pStyle w:val="ConsPlusTitle"/>
        <w:jc w:val="center"/>
      </w:pPr>
      <w:r>
        <w:lastRenderedPageBreak/>
        <w:t>ШКОЛЬНИКОВ И СОВЕТСКИХ ВОИНОВ, ПОГИБШИХ В ПЕРИОД</w:t>
      </w:r>
    </w:p>
    <w:p w:rsidR="0087260F" w:rsidRDefault="0087260F">
      <w:pPr>
        <w:pStyle w:val="ConsPlusTitle"/>
        <w:jc w:val="center"/>
      </w:pPr>
      <w:r>
        <w:t>СТАЛИНГРАДСКОЙ БИТВЫ", РАСПОЛОЖЕННОГО ПО АДРЕСУ:</w:t>
      </w:r>
    </w:p>
    <w:p w:rsidR="0087260F" w:rsidRDefault="0087260F">
      <w:pPr>
        <w:pStyle w:val="ConsPlusTitle"/>
        <w:jc w:val="center"/>
      </w:pPr>
      <w:r>
        <w:t>ВОЛГОГРАДСКАЯ ОБЛАСТЬ, КАЛАЧЕВСКИЙ РАЙОН,</w:t>
      </w:r>
    </w:p>
    <w:p w:rsidR="0087260F" w:rsidRDefault="0087260F">
      <w:pPr>
        <w:pStyle w:val="ConsPlusTitle"/>
        <w:jc w:val="center"/>
      </w:pPr>
      <w:r>
        <w:t>Х. ВЕРБОВСКИЙ, ЦЕНТР</w:t>
      </w: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center"/>
      </w:pPr>
      <w:r w:rsidRPr="0026180A">
        <w:rPr>
          <w:position w:val="-306"/>
        </w:rPr>
        <w:pict>
          <v:shape id="_x0000_i1026" style="width:345pt;height:317.25pt" coordsize="" o:spt="100" adj="0,,0" path="" filled="f" stroked="f">
            <v:stroke joinstyle="miter"/>
            <v:imagedata r:id="rId11" o:title="base_23732_200405_32769"/>
            <v:formulas/>
            <v:path o:connecttype="segments"/>
          </v:shape>
        </w:pict>
      </w: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right"/>
        <w:outlineLvl w:val="0"/>
      </w:pPr>
      <w:r>
        <w:t>Приложение 3</w:t>
      </w:r>
    </w:p>
    <w:p w:rsidR="0087260F" w:rsidRDefault="0087260F">
      <w:pPr>
        <w:pStyle w:val="ConsPlusNormal"/>
        <w:jc w:val="right"/>
      </w:pPr>
      <w:r>
        <w:t>к приказу</w:t>
      </w:r>
    </w:p>
    <w:p w:rsidR="0087260F" w:rsidRDefault="0087260F">
      <w:pPr>
        <w:pStyle w:val="ConsPlusNormal"/>
        <w:jc w:val="right"/>
      </w:pPr>
      <w:r>
        <w:t>комитета государственной охраны</w:t>
      </w:r>
    </w:p>
    <w:p w:rsidR="0087260F" w:rsidRDefault="0087260F">
      <w:pPr>
        <w:pStyle w:val="ConsPlusNormal"/>
        <w:jc w:val="right"/>
      </w:pPr>
      <w:r>
        <w:t>объектов культурного наследия</w:t>
      </w:r>
    </w:p>
    <w:p w:rsidR="0087260F" w:rsidRDefault="0087260F">
      <w:pPr>
        <w:pStyle w:val="ConsPlusNormal"/>
        <w:jc w:val="right"/>
      </w:pPr>
      <w:r>
        <w:t>Волгоградской области</w:t>
      </w:r>
    </w:p>
    <w:p w:rsidR="0087260F" w:rsidRDefault="0087260F">
      <w:pPr>
        <w:pStyle w:val="ConsPlusNormal"/>
        <w:jc w:val="right"/>
      </w:pPr>
      <w:r>
        <w:t>от 27 декабря 2019 г. N 302</w:t>
      </w: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Title"/>
        <w:jc w:val="center"/>
      </w:pPr>
      <w:bookmarkStart w:id="1" w:name="P77"/>
      <w:bookmarkEnd w:id="1"/>
      <w:r>
        <w:t>ПЕРЕЧЕНЬ</w:t>
      </w:r>
    </w:p>
    <w:p w:rsidR="0087260F" w:rsidRDefault="0087260F">
      <w:pPr>
        <w:pStyle w:val="ConsPlusTitle"/>
        <w:jc w:val="center"/>
      </w:pPr>
      <w:r>
        <w:t>КООРДИНАТ ХАРАКТЕРНЫХ ТОЧЕК ГРАНИЦ ТЕРРИТОРИИ</w:t>
      </w:r>
    </w:p>
    <w:p w:rsidR="0087260F" w:rsidRDefault="0087260F">
      <w:pPr>
        <w:pStyle w:val="ConsPlusTitle"/>
        <w:jc w:val="center"/>
      </w:pPr>
      <w:r>
        <w:t>ОБЪЕКТА КУЛЬТУРНОГО НАСЛЕДИЯ РЕГИОНАЛЬНОГО ЗНАЧЕНИЯ</w:t>
      </w:r>
    </w:p>
    <w:p w:rsidR="0087260F" w:rsidRDefault="0087260F">
      <w:pPr>
        <w:pStyle w:val="ConsPlusTitle"/>
        <w:jc w:val="center"/>
      </w:pPr>
      <w:r>
        <w:t>"БРАТСКАЯ МОГИЛА ПИОНЕРОВ, ШКОЛЬНИКОВ И СОВЕТСКИХ ВОИНОВ,</w:t>
      </w:r>
    </w:p>
    <w:p w:rsidR="0087260F" w:rsidRDefault="0087260F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87260F" w:rsidRDefault="0087260F">
      <w:pPr>
        <w:pStyle w:val="ConsPlusTitle"/>
        <w:jc w:val="center"/>
      </w:pPr>
      <w:r>
        <w:t>ПО АДРЕСУ: ВОЛГОГРАДСКАЯ ОБЛАСТЬ, КАЛАЧЕВСКИЙ РАЙОН,</w:t>
      </w:r>
    </w:p>
    <w:p w:rsidR="0087260F" w:rsidRDefault="0087260F">
      <w:pPr>
        <w:pStyle w:val="ConsPlusTitle"/>
        <w:jc w:val="center"/>
      </w:pPr>
      <w:r>
        <w:t>Х. ВЕРБОВСКИЙ, ЦЕНТР</w:t>
      </w: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Title"/>
        <w:jc w:val="center"/>
        <w:outlineLvl w:val="1"/>
      </w:pPr>
      <w:r>
        <w:t>Система координат: МСК 34-1</w:t>
      </w:r>
    </w:p>
    <w:p w:rsidR="0087260F" w:rsidRDefault="0087260F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2268"/>
        <w:gridCol w:w="1644"/>
        <w:gridCol w:w="1587"/>
        <w:gridCol w:w="1587"/>
      </w:tblGrid>
      <w:tr w:rsidR="0087260F">
        <w:tc>
          <w:tcPr>
            <w:tcW w:w="1984" w:type="dxa"/>
          </w:tcPr>
          <w:p w:rsidR="0087260F" w:rsidRDefault="0087260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8" w:type="dxa"/>
          </w:tcPr>
          <w:p w:rsidR="0087260F" w:rsidRDefault="0087260F">
            <w:pPr>
              <w:pStyle w:val="ConsPlusNormal"/>
              <w:jc w:val="center"/>
            </w:pPr>
            <w:r>
              <w:t>Дирекционные углы (град. мин. сек.)</w:t>
            </w:r>
          </w:p>
        </w:tc>
        <w:tc>
          <w:tcPr>
            <w:tcW w:w="1644" w:type="dxa"/>
          </w:tcPr>
          <w:p w:rsidR="0087260F" w:rsidRDefault="0087260F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1587" w:type="dxa"/>
          </w:tcPr>
          <w:p w:rsidR="0087260F" w:rsidRDefault="0087260F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87260F" w:rsidRDefault="0087260F">
            <w:pPr>
              <w:pStyle w:val="ConsPlusNormal"/>
              <w:jc w:val="center"/>
            </w:pPr>
            <w:r>
              <w:t>У</w:t>
            </w:r>
          </w:p>
        </w:tc>
      </w:tr>
      <w:tr w:rsidR="0087260F">
        <w:tc>
          <w:tcPr>
            <w:tcW w:w="1984" w:type="dxa"/>
          </w:tcPr>
          <w:p w:rsidR="0087260F" w:rsidRDefault="0087260F">
            <w:pPr>
              <w:pStyle w:val="ConsPlusNormal"/>
              <w:jc w:val="center"/>
            </w:pPr>
            <w:r>
              <w:lastRenderedPageBreak/>
              <w:t>н1</w:t>
            </w:r>
          </w:p>
        </w:tc>
        <w:tc>
          <w:tcPr>
            <w:tcW w:w="2268" w:type="dxa"/>
          </w:tcPr>
          <w:p w:rsidR="0087260F" w:rsidRDefault="0087260F">
            <w:pPr>
              <w:pStyle w:val="ConsPlusNormal"/>
            </w:pPr>
          </w:p>
        </w:tc>
        <w:tc>
          <w:tcPr>
            <w:tcW w:w="1644" w:type="dxa"/>
          </w:tcPr>
          <w:p w:rsidR="0087260F" w:rsidRDefault="0087260F">
            <w:pPr>
              <w:pStyle w:val="ConsPlusNormal"/>
            </w:pPr>
          </w:p>
        </w:tc>
        <w:tc>
          <w:tcPr>
            <w:tcW w:w="1587" w:type="dxa"/>
          </w:tcPr>
          <w:p w:rsidR="0087260F" w:rsidRDefault="0087260F">
            <w:pPr>
              <w:pStyle w:val="ConsPlusNormal"/>
              <w:jc w:val="center"/>
            </w:pPr>
            <w:r>
              <w:t>461051.48</w:t>
            </w:r>
          </w:p>
        </w:tc>
        <w:tc>
          <w:tcPr>
            <w:tcW w:w="1587" w:type="dxa"/>
          </w:tcPr>
          <w:p w:rsidR="0087260F" w:rsidRDefault="0087260F">
            <w:pPr>
              <w:pStyle w:val="ConsPlusNormal"/>
              <w:jc w:val="center"/>
            </w:pPr>
            <w:r>
              <w:t>1339136.04</w:t>
            </w:r>
          </w:p>
        </w:tc>
      </w:tr>
      <w:tr w:rsidR="0087260F">
        <w:tc>
          <w:tcPr>
            <w:tcW w:w="1984" w:type="dxa"/>
          </w:tcPr>
          <w:p w:rsidR="0087260F" w:rsidRDefault="0087260F">
            <w:pPr>
              <w:pStyle w:val="ConsPlusNormal"/>
            </w:pPr>
          </w:p>
        </w:tc>
        <w:tc>
          <w:tcPr>
            <w:tcW w:w="2268" w:type="dxa"/>
          </w:tcPr>
          <w:p w:rsidR="0087260F" w:rsidRDefault="0087260F">
            <w:pPr>
              <w:pStyle w:val="ConsPlusNormal"/>
              <w:jc w:val="center"/>
            </w:pPr>
            <w:r>
              <w:t>114° 14' 28"</w:t>
            </w:r>
          </w:p>
        </w:tc>
        <w:tc>
          <w:tcPr>
            <w:tcW w:w="1644" w:type="dxa"/>
          </w:tcPr>
          <w:p w:rsidR="0087260F" w:rsidRDefault="0087260F">
            <w:pPr>
              <w:pStyle w:val="ConsPlusNormal"/>
              <w:jc w:val="center"/>
            </w:pPr>
            <w:r>
              <w:t>5.85</w:t>
            </w:r>
          </w:p>
        </w:tc>
        <w:tc>
          <w:tcPr>
            <w:tcW w:w="1587" w:type="dxa"/>
          </w:tcPr>
          <w:p w:rsidR="0087260F" w:rsidRDefault="0087260F">
            <w:pPr>
              <w:pStyle w:val="ConsPlusNormal"/>
            </w:pPr>
          </w:p>
        </w:tc>
        <w:tc>
          <w:tcPr>
            <w:tcW w:w="1587" w:type="dxa"/>
          </w:tcPr>
          <w:p w:rsidR="0087260F" w:rsidRDefault="0087260F">
            <w:pPr>
              <w:pStyle w:val="ConsPlusNormal"/>
            </w:pPr>
          </w:p>
        </w:tc>
      </w:tr>
      <w:tr w:rsidR="0087260F">
        <w:tc>
          <w:tcPr>
            <w:tcW w:w="1984" w:type="dxa"/>
          </w:tcPr>
          <w:p w:rsidR="0087260F" w:rsidRDefault="0087260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268" w:type="dxa"/>
          </w:tcPr>
          <w:p w:rsidR="0087260F" w:rsidRDefault="0087260F">
            <w:pPr>
              <w:pStyle w:val="ConsPlusNormal"/>
            </w:pPr>
          </w:p>
        </w:tc>
        <w:tc>
          <w:tcPr>
            <w:tcW w:w="1644" w:type="dxa"/>
          </w:tcPr>
          <w:p w:rsidR="0087260F" w:rsidRDefault="0087260F">
            <w:pPr>
              <w:pStyle w:val="ConsPlusNormal"/>
            </w:pPr>
          </w:p>
        </w:tc>
        <w:tc>
          <w:tcPr>
            <w:tcW w:w="1587" w:type="dxa"/>
          </w:tcPr>
          <w:p w:rsidR="0087260F" w:rsidRDefault="0087260F">
            <w:pPr>
              <w:pStyle w:val="ConsPlusNormal"/>
              <w:jc w:val="center"/>
            </w:pPr>
            <w:r>
              <w:t>461049.08</w:t>
            </w:r>
          </w:p>
        </w:tc>
        <w:tc>
          <w:tcPr>
            <w:tcW w:w="1587" w:type="dxa"/>
          </w:tcPr>
          <w:p w:rsidR="0087260F" w:rsidRDefault="0087260F">
            <w:pPr>
              <w:pStyle w:val="ConsPlusNormal"/>
              <w:jc w:val="center"/>
            </w:pPr>
            <w:r>
              <w:t>1339141.37</w:t>
            </w:r>
          </w:p>
        </w:tc>
      </w:tr>
      <w:tr w:rsidR="0087260F">
        <w:tc>
          <w:tcPr>
            <w:tcW w:w="1984" w:type="dxa"/>
          </w:tcPr>
          <w:p w:rsidR="0087260F" w:rsidRDefault="0087260F">
            <w:pPr>
              <w:pStyle w:val="ConsPlusNormal"/>
            </w:pPr>
          </w:p>
        </w:tc>
        <w:tc>
          <w:tcPr>
            <w:tcW w:w="2268" w:type="dxa"/>
          </w:tcPr>
          <w:p w:rsidR="0087260F" w:rsidRDefault="0087260F">
            <w:pPr>
              <w:pStyle w:val="ConsPlusNormal"/>
              <w:jc w:val="center"/>
            </w:pPr>
            <w:r>
              <w:t>204° 18' 41"</w:t>
            </w:r>
          </w:p>
        </w:tc>
        <w:tc>
          <w:tcPr>
            <w:tcW w:w="1644" w:type="dxa"/>
          </w:tcPr>
          <w:p w:rsidR="0087260F" w:rsidRDefault="0087260F">
            <w:pPr>
              <w:pStyle w:val="ConsPlusNormal"/>
              <w:jc w:val="center"/>
            </w:pPr>
            <w:r>
              <w:t>10.01</w:t>
            </w:r>
          </w:p>
        </w:tc>
        <w:tc>
          <w:tcPr>
            <w:tcW w:w="1587" w:type="dxa"/>
          </w:tcPr>
          <w:p w:rsidR="0087260F" w:rsidRDefault="0087260F">
            <w:pPr>
              <w:pStyle w:val="ConsPlusNormal"/>
            </w:pPr>
          </w:p>
        </w:tc>
        <w:tc>
          <w:tcPr>
            <w:tcW w:w="1587" w:type="dxa"/>
          </w:tcPr>
          <w:p w:rsidR="0087260F" w:rsidRDefault="0087260F">
            <w:pPr>
              <w:pStyle w:val="ConsPlusNormal"/>
            </w:pPr>
          </w:p>
        </w:tc>
      </w:tr>
      <w:tr w:rsidR="0087260F">
        <w:tc>
          <w:tcPr>
            <w:tcW w:w="1984" w:type="dxa"/>
          </w:tcPr>
          <w:p w:rsidR="0087260F" w:rsidRDefault="0087260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8" w:type="dxa"/>
          </w:tcPr>
          <w:p w:rsidR="0087260F" w:rsidRDefault="0087260F">
            <w:pPr>
              <w:pStyle w:val="ConsPlusNormal"/>
            </w:pPr>
          </w:p>
        </w:tc>
        <w:tc>
          <w:tcPr>
            <w:tcW w:w="1644" w:type="dxa"/>
          </w:tcPr>
          <w:p w:rsidR="0087260F" w:rsidRDefault="0087260F">
            <w:pPr>
              <w:pStyle w:val="ConsPlusNormal"/>
            </w:pPr>
          </w:p>
        </w:tc>
        <w:tc>
          <w:tcPr>
            <w:tcW w:w="1587" w:type="dxa"/>
          </w:tcPr>
          <w:p w:rsidR="0087260F" w:rsidRDefault="0087260F">
            <w:pPr>
              <w:pStyle w:val="ConsPlusNormal"/>
              <w:jc w:val="center"/>
            </w:pPr>
            <w:r>
              <w:t>461039.96</w:t>
            </w:r>
          </w:p>
        </w:tc>
        <w:tc>
          <w:tcPr>
            <w:tcW w:w="1587" w:type="dxa"/>
          </w:tcPr>
          <w:p w:rsidR="0087260F" w:rsidRDefault="0087260F">
            <w:pPr>
              <w:pStyle w:val="ConsPlusNormal"/>
              <w:jc w:val="center"/>
            </w:pPr>
            <w:r>
              <w:t>1339137.25</w:t>
            </w:r>
          </w:p>
        </w:tc>
      </w:tr>
      <w:tr w:rsidR="0087260F">
        <w:tc>
          <w:tcPr>
            <w:tcW w:w="1984" w:type="dxa"/>
          </w:tcPr>
          <w:p w:rsidR="0087260F" w:rsidRDefault="0087260F">
            <w:pPr>
              <w:pStyle w:val="ConsPlusNormal"/>
            </w:pPr>
          </w:p>
        </w:tc>
        <w:tc>
          <w:tcPr>
            <w:tcW w:w="2268" w:type="dxa"/>
          </w:tcPr>
          <w:p w:rsidR="0087260F" w:rsidRDefault="0087260F">
            <w:pPr>
              <w:pStyle w:val="ConsPlusNormal"/>
              <w:jc w:val="center"/>
            </w:pPr>
            <w:r>
              <w:t>294° 22' 15"</w:t>
            </w:r>
          </w:p>
        </w:tc>
        <w:tc>
          <w:tcPr>
            <w:tcW w:w="1644" w:type="dxa"/>
          </w:tcPr>
          <w:p w:rsidR="0087260F" w:rsidRDefault="0087260F">
            <w:pPr>
              <w:pStyle w:val="ConsPlusNormal"/>
              <w:jc w:val="center"/>
            </w:pPr>
            <w:r>
              <w:t>5.84</w:t>
            </w:r>
          </w:p>
        </w:tc>
        <w:tc>
          <w:tcPr>
            <w:tcW w:w="1587" w:type="dxa"/>
          </w:tcPr>
          <w:p w:rsidR="0087260F" w:rsidRDefault="0087260F">
            <w:pPr>
              <w:pStyle w:val="ConsPlusNormal"/>
            </w:pPr>
          </w:p>
        </w:tc>
        <w:tc>
          <w:tcPr>
            <w:tcW w:w="1587" w:type="dxa"/>
          </w:tcPr>
          <w:p w:rsidR="0087260F" w:rsidRDefault="0087260F">
            <w:pPr>
              <w:pStyle w:val="ConsPlusNormal"/>
            </w:pPr>
          </w:p>
        </w:tc>
      </w:tr>
      <w:tr w:rsidR="0087260F">
        <w:tc>
          <w:tcPr>
            <w:tcW w:w="1984" w:type="dxa"/>
          </w:tcPr>
          <w:p w:rsidR="0087260F" w:rsidRDefault="0087260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268" w:type="dxa"/>
          </w:tcPr>
          <w:p w:rsidR="0087260F" w:rsidRDefault="0087260F">
            <w:pPr>
              <w:pStyle w:val="ConsPlusNormal"/>
            </w:pPr>
          </w:p>
        </w:tc>
        <w:tc>
          <w:tcPr>
            <w:tcW w:w="1644" w:type="dxa"/>
          </w:tcPr>
          <w:p w:rsidR="0087260F" w:rsidRDefault="0087260F">
            <w:pPr>
              <w:pStyle w:val="ConsPlusNormal"/>
            </w:pPr>
          </w:p>
        </w:tc>
        <w:tc>
          <w:tcPr>
            <w:tcW w:w="1587" w:type="dxa"/>
          </w:tcPr>
          <w:p w:rsidR="0087260F" w:rsidRDefault="0087260F">
            <w:pPr>
              <w:pStyle w:val="ConsPlusNormal"/>
              <w:jc w:val="center"/>
            </w:pPr>
            <w:r>
              <w:t>461042.37</w:t>
            </w:r>
          </w:p>
        </w:tc>
        <w:tc>
          <w:tcPr>
            <w:tcW w:w="1587" w:type="dxa"/>
          </w:tcPr>
          <w:p w:rsidR="0087260F" w:rsidRDefault="0087260F">
            <w:pPr>
              <w:pStyle w:val="ConsPlusNormal"/>
              <w:jc w:val="center"/>
            </w:pPr>
            <w:r>
              <w:t>1339131.93</w:t>
            </w:r>
          </w:p>
        </w:tc>
      </w:tr>
      <w:tr w:rsidR="0087260F">
        <w:tc>
          <w:tcPr>
            <w:tcW w:w="1984" w:type="dxa"/>
          </w:tcPr>
          <w:p w:rsidR="0087260F" w:rsidRDefault="0087260F">
            <w:pPr>
              <w:pStyle w:val="ConsPlusNormal"/>
            </w:pPr>
          </w:p>
        </w:tc>
        <w:tc>
          <w:tcPr>
            <w:tcW w:w="2268" w:type="dxa"/>
          </w:tcPr>
          <w:p w:rsidR="0087260F" w:rsidRDefault="0087260F">
            <w:pPr>
              <w:pStyle w:val="ConsPlusNormal"/>
              <w:jc w:val="center"/>
            </w:pPr>
            <w:r>
              <w:t>24° 16' 57"</w:t>
            </w:r>
          </w:p>
        </w:tc>
        <w:tc>
          <w:tcPr>
            <w:tcW w:w="1644" w:type="dxa"/>
          </w:tcPr>
          <w:p w:rsidR="0087260F" w:rsidRDefault="0087260F">
            <w:pPr>
              <w:pStyle w:val="ConsPlusNormal"/>
              <w:jc w:val="center"/>
            </w:pPr>
            <w:r>
              <w:t>9.99</w:t>
            </w:r>
          </w:p>
        </w:tc>
        <w:tc>
          <w:tcPr>
            <w:tcW w:w="1587" w:type="dxa"/>
          </w:tcPr>
          <w:p w:rsidR="0087260F" w:rsidRDefault="0087260F">
            <w:pPr>
              <w:pStyle w:val="ConsPlusNormal"/>
            </w:pPr>
          </w:p>
        </w:tc>
        <w:tc>
          <w:tcPr>
            <w:tcW w:w="1587" w:type="dxa"/>
          </w:tcPr>
          <w:p w:rsidR="0087260F" w:rsidRDefault="0087260F">
            <w:pPr>
              <w:pStyle w:val="ConsPlusNormal"/>
            </w:pPr>
          </w:p>
        </w:tc>
      </w:tr>
      <w:tr w:rsidR="0087260F">
        <w:tc>
          <w:tcPr>
            <w:tcW w:w="1984" w:type="dxa"/>
          </w:tcPr>
          <w:p w:rsidR="0087260F" w:rsidRDefault="0087260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8" w:type="dxa"/>
          </w:tcPr>
          <w:p w:rsidR="0087260F" w:rsidRDefault="0087260F">
            <w:pPr>
              <w:pStyle w:val="ConsPlusNormal"/>
            </w:pPr>
          </w:p>
        </w:tc>
        <w:tc>
          <w:tcPr>
            <w:tcW w:w="1644" w:type="dxa"/>
          </w:tcPr>
          <w:p w:rsidR="0087260F" w:rsidRDefault="0087260F">
            <w:pPr>
              <w:pStyle w:val="ConsPlusNormal"/>
            </w:pPr>
          </w:p>
        </w:tc>
        <w:tc>
          <w:tcPr>
            <w:tcW w:w="1587" w:type="dxa"/>
          </w:tcPr>
          <w:p w:rsidR="0087260F" w:rsidRDefault="0087260F">
            <w:pPr>
              <w:pStyle w:val="ConsPlusNormal"/>
              <w:jc w:val="center"/>
            </w:pPr>
            <w:r>
              <w:t>461051.48</w:t>
            </w:r>
          </w:p>
        </w:tc>
        <w:tc>
          <w:tcPr>
            <w:tcW w:w="1587" w:type="dxa"/>
          </w:tcPr>
          <w:p w:rsidR="0087260F" w:rsidRDefault="0087260F">
            <w:pPr>
              <w:pStyle w:val="ConsPlusNormal"/>
              <w:jc w:val="center"/>
            </w:pPr>
            <w:r>
              <w:t>1339136.04</w:t>
            </w:r>
          </w:p>
        </w:tc>
      </w:tr>
    </w:tbl>
    <w:p w:rsidR="0087260F" w:rsidRDefault="0087260F">
      <w:pPr>
        <w:pStyle w:val="ConsPlusNormal"/>
        <w:jc w:val="both"/>
      </w:pPr>
    </w:p>
    <w:p w:rsidR="0087260F" w:rsidRDefault="0087260F">
      <w:pPr>
        <w:pStyle w:val="ConsPlusTitle"/>
        <w:jc w:val="center"/>
        <w:outlineLvl w:val="1"/>
      </w:pPr>
      <w:r>
        <w:t>Система координат: WGS 84</w:t>
      </w:r>
    </w:p>
    <w:p w:rsidR="0087260F" w:rsidRDefault="0087260F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835"/>
        <w:gridCol w:w="2835"/>
      </w:tblGrid>
      <w:tr w:rsidR="0087260F">
        <w:tc>
          <w:tcPr>
            <w:tcW w:w="3402" w:type="dxa"/>
          </w:tcPr>
          <w:p w:rsidR="0087260F" w:rsidRDefault="0087260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:rsidR="0087260F" w:rsidRDefault="0087260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35" w:type="dxa"/>
          </w:tcPr>
          <w:p w:rsidR="0087260F" w:rsidRDefault="0087260F">
            <w:pPr>
              <w:pStyle w:val="ConsPlusNormal"/>
              <w:jc w:val="center"/>
            </w:pPr>
            <w:r>
              <w:t>E</w:t>
            </w:r>
          </w:p>
        </w:tc>
      </w:tr>
      <w:tr w:rsidR="0087260F">
        <w:tc>
          <w:tcPr>
            <w:tcW w:w="3402" w:type="dxa"/>
          </w:tcPr>
          <w:p w:rsidR="0087260F" w:rsidRDefault="0087260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35" w:type="dxa"/>
          </w:tcPr>
          <w:p w:rsidR="0087260F" w:rsidRDefault="0087260F">
            <w:pPr>
              <w:pStyle w:val="ConsPlusNormal"/>
              <w:jc w:val="center"/>
            </w:pPr>
            <w:r>
              <w:t>48°30'49.91"С</w:t>
            </w:r>
          </w:p>
        </w:tc>
        <w:tc>
          <w:tcPr>
            <w:tcW w:w="2835" w:type="dxa"/>
          </w:tcPr>
          <w:p w:rsidR="0087260F" w:rsidRDefault="0087260F">
            <w:pPr>
              <w:pStyle w:val="ConsPlusNormal"/>
              <w:jc w:val="center"/>
            </w:pPr>
            <w:r>
              <w:t>43°34'41.70"В</w:t>
            </w:r>
          </w:p>
        </w:tc>
      </w:tr>
      <w:tr w:rsidR="0087260F">
        <w:tc>
          <w:tcPr>
            <w:tcW w:w="3402" w:type="dxa"/>
          </w:tcPr>
          <w:p w:rsidR="0087260F" w:rsidRDefault="0087260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35" w:type="dxa"/>
          </w:tcPr>
          <w:p w:rsidR="0087260F" w:rsidRDefault="0087260F">
            <w:pPr>
              <w:pStyle w:val="ConsPlusNormal"/>
              <w:jc w:val="center"/>
            </w:pPr>
            <w:r>
              <w:t>48°30'49.83"С</w:t>
            </w:r>
          </w:p>
        </w:tc>
        <w:tc>
          <w:tcPr>
            <w:tcW w:w="2835" w:type="dxa"/>
          </w:tcPr>
          <w:p w:rsidR="0087260F" w:rsidRDefault="0087260F">
            <w:pPr>
              <w:pStyle w:val="ConsPlusNormal"/>
              <w:jc w:val="center"/>
            </w:pPr>
            <w:r>
              <w:t>43°34'41.96"В</w:t>
            </w:r>
          </w:p>
        </w:tc>
      </w:tr>
      <w:tr w:rsidR="0087260F">
        <w:tc>
          <w:tcPr>
            <w:tcW w:w="3402" w:type="dxa"/>
          </w:tcPr>
          <w:p w:rsidR="0087260F" w:rsidRDefault="0087260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35" w:type="dxa"/>
          </w:tcPr>
          <w:p w:rsidR="0087260F" w:rsidRDefault="0087260F">
            <w:pPr>
              <w:pStyle w:val="ConsPlusNormal"/>
              <w:jc w:val="center"/>
            </w:pPr>
            <w:r>
              <w:t>48°30'49.54"С</w:t>
            </w:r>
          </w:p>
        </w:tc>
        <w:tc>
          <w:tcPr>
            <w:tcW w:w="2835" w:type="dxa"/>
          </w:tcPr>
          <w:p w:rsidR="0087260F" w:rsidRDefault="0087260F">
            <w:pPr>
              <w:pStyle w:val="ConsPlusNormal"/>
              <w:jc w:val="center"/>
            </w:pPr>
            <w:r>
              <w:t>43°34'41.75"В</w:t>
            </w:r>
          </w:p>
        </w:tc>
      </w:tr>
      <w:tr w:rsidR="0087260F">
        <w:tc>
          <w:tcPr>
            <w:tcW w:w="3402" w:type="dxa"/>
          </w:tcPr>
          <w:p w:rsidR="0087260F" w:rsidRDefault="0087260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35" w:type="dxa"/>
          </w:tcPr>
          <w:p w:rsidR="0087260F" w:rsidRDefault="0087260F">
            <w:pPr>
              <w:pStyle w:val="ConsPlusNormal"/>
              <w:jc w:val="center"/>
            </w:pPr>
            <w:r>
              <w:t>48°30'49.62"С</w:t>
            </w:r>
          </w:p>
        </w:tc>
        <w:tc>
          <w:tcPr>
            <w:tcW w:w="2835" w:type="dxa"/>
          </w:tcPr>
          <w:p w:rsidR="0087260F" w:rsidRDefault="0087260F">
            <w:pPr>
              <w:pStyle w:val="ConsPlusNormal"/>
              <w:jc w:val="center"/>
            </w:pPr>
            <w:r>
              <w:t>43°34'41.49"В</w:t>
            </w:r>
          </w:p>
        </w:tc>
      </w:tr>
    </w:tbl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right"/>
        <w:outlineLvl w:val="0"/>
      </w:pPr>
      <w:r>
        <w:t>Приложение 4</w:t>
      </w:r>
    </w:p>
    <w:p w:rsidR="0087260F" w:rsidRDefault="0087260F">
      <w:pPr>
        <w:pStyle w:val="ConsPlusNormal"/>
        <w:jc w:val="right"/>
      </w:pPr>
      <w:r>
        <w:t>к приказу</w:t>
      </w:r>
    </w:p>
    <w:p w:rsidR="0087260F" w:rsidRDefault="0087260F">
      <w:pPr>
        <w:pStyle w:val="ConsPlusNormal"/>
        <w:jc w:val="right"/>
      </w:pPr>
      <w:r>
        <w:t>комитета государственной охраны</w:t>
      </w:r>
    </w:p>
    <w:p w:rsidR="0087260F" w:rsidRDefault="0087260F">
      <w:pPr>
        <w:pStyle w:val="ConsPlusNormal"/>
        <w:jc w:val="right"/>
      </w:pPr>
      <w:r>
        <w:t>объектов культурного наследия</w:t>
      </w:r>
    </w:p>
    <w:p w:rsidR="0087260F" w:rsidRDefault="0087260F">
      <w:pPr>
        <w:pStyle w:val="ConsPlusNormal"/>
        <w:jc w:val="right"/>
      </w:pPr>
      <w:r>
        <w:t>Волгоградской области</w:t>
      </w:r>
    </w:p>
    <w:p w:rsidR="0087260F" w:rsidRDefault="0087260F">
      <w:pPr>
        <w:pStyle w:val="ConsPlusNormal"/>
        <w:jc w:val="right"/>
      </w:pPr>
      <w:r>
        <w:t>от 27 декабря 2019 г. N 302</w:t>
      </w: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Title"/>
        <w:jc w:val="center"/>
      </w:pPr>
      <w:bookmarkStart w:id="2" w:name="P167"/>
      <w:bookmarkEnd w:id="2"/>
      <w:r>
        <w:t>РЕЖИМ ИСПОЛЬЗОВАНИЯ ТЕРРИТОРИИ ОБЪЕКТА КУЛЬТУРНОГО НАСЛЕДИЯ</w:t>
      </w:r>
    </w:p>
    <w:p w:rsidR="0087260F" w:rsidRDefault="0087260F">
      <w:pPr>
        <w:pStyle w:val="ConsPlusTitle"/>
        <w:jc w:val="center"/>
      </w:pPr>
      <w:r>
        <w:t>РЕГИОНАЛЬНОГО ЗНАЧЕНИЯ "БРАТСКАЯ МОГИЛА ПИОНЕРОВ, ШКОЛЬНИКОВ</w:t>
      </w:r>
    </w:p>
    <w:p w:rsidR="0087260F" w:rsidRDefault="0087260F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:rsidR="0087260F" w:rsidRDefault="0087260F">
      <w:pPr>
        <w:pStyle w:val="ConsPlusTitle"/>
        <w:jc w:val="center"/>
      </w:pPr>
      <w:r>
        <w:t>РАСПОЛОЖЕННОГО ПО АДРЕСУ: ВОЛГОГРАДСКАЯ ОБЛАСТЬ, КАЛАЧЕВСКИЙ</w:t>
      </w:r>
    </w:p>
    <w:p w:rsidR="0087260F" w:rsidRDefault="0087260F">
      <w:pPr>
        <w:pStyle w:val="ConsPlusTitle"/>
        <w:jc w:val="center"/>
      </w:pPr>
      <w:r>
        <w:t>РАЙОН, Х. ВЕРБОВСКИЙ, ЦЕНТР</w:t>
      </w: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пионеров, школьников и советских воинов, погибших в период Сталинградской битвы", расположенного по адресу: Волгоградская область, Калачевский район, х. Вербовский, центр,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87260F" w:rsidRDefault="0087260F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87260F" w:rsidRDefault="0087260F">
      <w:pPr>
        <w:pStyle w:val="ConsPlusNormal"/>
        <w:spacing w:before="220"/>
        <w:ind w:firstLine="540"/>
        <w:jc w:val="both"/>
      </w:pPr>
      <w:r>
        <w:lastRenderedPageBreak/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87260F" w:rsidRDefault="0087260F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осуществляемых на основании проектов проведения таких работ, содержащих согласованные разделы об обеспечении сохранности;</w:t>
      </w:r>
    </w:p>
    <w:p w:rsidR="0087260F" w:rsidRDefault="0087260F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осуществляемых на основании проектов проведения таких работ, содержащих согласованный раздел об обеспечении сохранности;</w:t>
      </w:r>
    </w:p>
    <w:p w:rsidR="0087260F" w:rsidRDefault="0087260F">
      <w:pPr>
        <w:pStyle w:val="ConsPlusNormal"/>
        <w:spacing w:before="220"/>
        <w:ind w:firstLine="540"/>
        <w:jc w:val="both"/>
      </w:pPr>
      <w:r>
        <w:t>поисковой работы по увековечению памяти защитников Отечества;</w:t>
      </w:r>
    </w:p>
    <w:p w:rsidR="0087260F" w:rsidRDefault="0087260F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воспитательно-патриотических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jc w:val="both"/>
      </w:pPr>
    </w:p>
    <w:p w:rsidR="0087260F" w:rsidRDefault="0087260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571F" w:rsidRDefault="0061571F">
      <w:bookmarkStart w:id="3" w:name="_GoBack"/>
      <w:bookmarkEnd w:id="3"/>
    </w:p>
    <w:sectPr w:rsidR="0061571F" w:rsidSect="00281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60F"/>
    <w:rsid w:val="0061571F"/>
    <w:rsid w:val="0087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34F5D7-5473-49DF-BAC4-1801F12BE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26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726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726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858F33B4369C4B4B3CEAD96BAE4184E016B619333B7909B6DE219DA1B7AD4F9321F5826314EA380E6E6EB3ACC4B5062440B0A8C92CF3F77170BC3D4hAv8C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858F33B4369C4B4B3CEB39BAC88474B00683A9F32B993CC35B31F8D442AD2AC725F5E73720AAE82E2EDBF6A881509310040068C8CD33E77h0v9C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858F33B4369C4B4B3CEB39BAC88474B0262369D37B693CC35B31F8D442AD2AC725F5E77750AA5D5B7A2BE36CE401A320240058E90hDv1C" TargetMode="External"/><Relationship Id="rId11" Type="http://schemas.openxmlformats.org/officeDocument/2006/relationships/image" Target="media/image2.png"/><Relationship Id="rId5" Type="http://schemas.openxmlformats.org/officeDocument/2006/relationships/hyperlink" Target="consultantplus://offline/ref=6858F33B4369C4B4B3CEB39BAC88474B0262369D37B693CC35B31F8D442AD2AC725F5E707509A5D5B7A2BE36CE401A320240058E90hDv1C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858F33B4369C4B4B3CEAD96BAE4184E016B619335BE919D69EC44D01323D8FB35100723365FA383E6F8EA39D2420431h0v0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1045</Words>
  <Characters>5962</Characters>
  <Application>Microsoft Office Word</Application>
  <DocSecurity>0</DocSecurity>
  <Lines>49</Lines>
  <Paragraphs>13</Paragraphs>
  <ScaleCrop>false</ScaleCrop>
  <Company>diakov.net</Company>
  <LinksUpToDate>false</LinksUpToDate>
  <CharactersWithSpaces>6994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2020-12-20T02:47:00Z</dcterms:created>
  <dcterms:modified xsi:type="dcterms:W3CDTF">2020-12-20T02:47:00Z</dcterms:modified>
</cp:coreProperties>
</file>