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4122F" w:rsidRDefault="0014122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4122F" w:rsidRDefault="0014122F">
      <w:pPr>
        <w:pStyle w:val="ConsPlusNormal"/>
        <w:jc w:val="both"/>
        <w:outlineLvl w:val="0"/>
      </w:pPr>
    </w:p>
    <w:p w:rsidR="0014122F" w:rsidRDefault="0014122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4122F" w:rsidRDefault="0014122F">
      <w:pPr>
        <w:pStyle w:val="ConsPlusTitle"/>
        <w:jc w:val="center"/>
      </w:pPr>
      <w:r>
        <w:t>КУЛЬТУРНОГО НАСЛЕДИЯ ВОЛГОГРАДСКОЙ ОБЛАСТИ</w:t>
      </w:r>
    </w:p>
    <w:p w:rsidR="0014122F" w:rsidRDefault="0014122F">
      <w:pPr>
        <w:pStyle w:val="ConsPlusTitle"/>
        <w:jc w:val="both"/>
      </w:pPr>
    </w:p>
    <w:p w:rsidR="0014122F" w:rsidRDefault="0014122F">
      <w:pPr>
        <w:pStyle w:val="ConsPlusTitle"/>
        <w:jc w:val="center"/>
      </w:pPr>
      <w:r>
        <w:t>ПРИКАЗ</w:t>
      </w:r>
    </w:p>
    <w:p w:rsidR="0014122F" w:rsidRDefault="0014122F">
      <w:pPr>
        <w:pStyle w:val="ConsPlusTitle"/>
        <w:jc w:val="center"/>
      </w:pPr>
      <w:r>
        <w:t>от 15 декабря 2020 г. N 445</w:t>
      </w:r>
    </w:p>
    <w:p w:rsidR="0014122F" w:rsidRDefault="0014122F">
      <w:pPr>
        <w:pStyle w:val="ConsPlusTitle"/>
        <w:jc w:val="both"/>
      </w:pPr>
    </w:p>
    <w:p w:rsidR="0014122F" w:rsidRDefault="0014122F">
      <w:pPr>
        <w:pStyle w:val="ConsPlusTitle"/>
        <w:jc w:val="center"/>
      </w:pPr>
      <w:r>
        <w:t>ОБ УТВЕРЖДЕНИИ ОПИСАНИЯ МЕСТОПОЛОЖЕНИЯ ГРАНИЦ ЗАЩИТНЫХ ЗОН</w:t>
      </w:r>
    </w:p>
    <w:p w:rsidR="0014122F" w:rsidRDefault="0014122F">
      <w:pPr>
        <w:pStyle w:val="ConsPlusTitle"/>
        <w:jc w:val="center"/>
      </w:pPr>
      <w:r>
        <w:t>ОБЪЕКТОВ КУЛЬТУРНОГО НАСЛЕДИЯ, РАСПОЛОЖЕННЫХ НА ТЕРРИТОРИИ</w:t>
      </w:r>
    </w:p>
    <w:p w:rsidR="0014122F" w:rsidRDefault="0014122F">
      <w:pPr>
        <w:pStyle w:val="ConsPlusTitle"/>
        <w:jc w:val="center"/>
      </w:pPr>
      <w:r>
        <w:t>ГОРОДСКОГО ОКРУГА ГОРОД-ГЕРОЙ ВОЛГОГРАД, РЕЖИМА</w:t>
      </w:r>
    </w:p>
    <w:p w:rsidR="0014122F" w:rsidRDefault="0014122F">
      <w:pPr>
        <w:pStyle w:val="ConsPlusTitle"/>
        <w:jc w:val="center"/>
      </w:pPr>
      <w:r>
        <w:t>ИСПОЛЬЗОВАНИЯ ЗЕМЕЛЬ В ГРАНИЦАХ ДАННЫХ ЗАЩИТНЫХ ЗОН</w:t>
      </w:r>
    </w:p>
    <w:p w:rsidR="0014122F" w:rsidRDefault="0014122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4122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22F" w:rsidRDefault="0014122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22F" w:rsidRDefault="0014122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122F" w:rsidRDefault="0014122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4122F" w:rsidRDefault="0014122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:rsidR="0014122F" w:rsidRDefault="0014122F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28.12.2023 N 619)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122F" w:rsidRDefault="0014122F">
            <w:pPr>
              <w:pStyle w:val="ConsPlusNormal"/>
            </w:pPr>
          </w:p>
        </w:tc>
      </w:tr>
    </w:tbl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статьями 20.2</w:t>
        </w:r>
      </w:hyperlink>
      <w:r>
        <w:t xml:space="preserve"> и </w:t>
      </w:r>
      <w:hyperlink r:id="rId7">
        <w:r>
          <w:rPr>
            <w:color w:val="0000FF"/>
          </w:rPr>
          <w:t>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4122F" w:rsidRDefault="0014122F">
      <w:pPr>
        <w:pStyle w:val="ConsPlusNormal"/>
        <w:spacing w:before="220"/>
        <w:ind w:firstLine="540"/>
        <w:jc w:val="both"/>
      </w:pPr>
      <w:r>
        <w:t xml:space="preserve">1. Утвердить графическое описание местоположения границ защитных зон объектов культурного наследия, расположенных на территории городского округа город-герой Волгоград, с перечнем координат характерных точек этих границ согласно </w:t>
      </w:r>
      <w:hyperlink w:anchor="P28">
        <w:r>
          <w:rPr>
            <w:color w:val="0000FF"/>
          </w:rPr>
          <w:t>приложениям 1</w:t>
        </w:r>
      </w:hyperlink>
      <w:r>
        <w:t xml:space="preserve"> - </w:t>
      </w:r>
      <w:hyperlink w:anchor="P436">
        <w:r>
          <w:rPr>
            <w:color w:val="0000FF"/>
          </w:rPr>
          <w:t>2</w:t>
        </w:r>
      </w:hyperlink>
      <w:r>
        <w:t xml:space="preserve">, </w:t>
      </w:r>
      <w:hyperlink w:anchor="P794">
        <w:r>
          <w:rPr>
            <w:color w:val="0000FF"/>
          </w:rPr>
          <w:t>4</w:t>
        </w:r>
      </w:hyperlink>
      <w:r>
        <w:t xml:space="preserve"> - </w:t>
      </w:r>
      <w:hyperlink w:anchor="P1888">
        <w:r>
          <w:rPr>
            <w:color w:val="0000FF"/>
          </w:rPr>
          <w:t>7</w:t>
        </w:r>
      </w:hyperlink>
      <w:r>
        <w:t>.</w:t>
      </w:r>
    </w:p>
    <w:p w:rsidR="0014122F" w:rsidRDefault="0014122F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приказа</w:t>
        </w:r>
      </w:hyperlink>
      <w:r>
        <w:t xml:space="preserve"> комитета государственной охраны объектов культурного наследия Волгоградской обл. от 28.12.2023 N 619)</w:t>
      </w:r>
    </w:p>
    <w:p w:rsidR="0014122F" w:rsidRDefault="0014122F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2267">
        <w:r>
          <w:rPr>
            <w:color w:val="0000FF"/>
          </w:rPr>
          <w:t>режим</w:t>
        </w:r>
      </w:hyperlink>
      <w:r>
        <w:t xml:space="preserve"> использования земель в границах защитных зон объектов культурного наследия, расположенных на территории городского округа город-герой Волгоград, согласно приложению 8.</w:t>
      </w:r>
    </w:p>
    <w:p w:rsidR="0014122F" w:rsidRDefault="0014122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right"/>
      </w:pPr>
      <w:r>
        <w:t>Председатель комитета</w:t>
      </w:r>
    </w:p>
    <w:p w:rsidR="0014122F" w:rsidRDefault="0014122F">
      <w:pPr>
        <w:pStyle w:val="ConsPlusNormal"/>
        <w:jc w:val="right"/>
      </w:pPr>
      <w:r>
        <w:t>А.Ю.БАЖЕНОВ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right"/>
        <w:outlineLvl w:val="0"/>
      </w:pPr>
      <w:bookmarkStart w:id="0" w:name="P28"/>
      <w:bookmarkEnd w:id="0"/>
      <w:r>
        <w:t>Приложение 1</w:t>
      </w:r>
    </w:p>
    <w:p w:rsidR="0014122F" w:rsidRDefault="0014122F">
      <w:pPr>
        <w:pStyle w:val="ConsPlusNormal"/>
        <w:jc w:val="right"/>
      </w:pPr>
      <w:r>
        <w:t>к приказу</w:t>
      </w:r>
    </w:p>
    <w:p w:rsidR="0014122F" w:rsidRDefault="0014122F">
      <w:pPr>
        <w:pStyle w:val="ConsPlusNormal"/>
        <w:jc w:val="right"/>
      </w:pPr>
      <w:r>
        <w:t>комитета государственной</w:t>
      </w:r>
    </w:p>
    <w:p w:rsidR="0014122F" w:rsidRDefault="0014122F">
      <w:pPr>
        <w:pStyle w:val="ConsPlusNormal"/>
        <w:jc w:val="right"/>
      </w:pPr>
      <w:r>
        <w:t>охраны объектов</w:t>
      </w:r>
    </w:p>
    <w:p w:rsidR="0014122F" w:rsidRDefault="0014122F">
      <w:pPr>
        <w:pStyle w:val="ConsPlusNormal"/>
        <w:jc w:val="right"/>
      </w:pPr>
      <w:r>
        <w:t>культурного наследия</w:t>
      </w:r>
    </w:p>
    <w:p w:rsidR="0014122F" w:rsidRDefault="0014122F">
      <w:pPr>
        <w:pStyle w:val="ConsPlusNormal"/>
        <w:jc w:val="right"/>
      </w:pPr>
      <w:r>
        <w:t>Волгоградской области</w:t>
      </w:r>
    </w:p>
    <w:p w:rsidR="0014122F" w:rsidRDefault="0014122F">
      <w:pPr>
        <w:pStyle w:val="ConsPlusNormal"/>
        <w:jc w:val="right"/>
      </w:pPr>
      <w:r>
        <w:t>от 15 декабря 2020 г. 445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14122F" w:rsidRDefault="0014122F">
      <w:pPr>
        <w:pStyle w:val="ConsPlusTitle"/>
        <w:jc w:val="center"/>
      </w:pPr>
      <w:r>
        <w:t>объекта культурного наследия федерального значения "Памятное</w:t>
      </w:r>
    </w:p>
    <w:p w:rsidR="0014122F" w:rsidRDefault="0014122F">
      <w:pPr>
        <w:pStyle w:val="ConsPlusTitle"/>
        <w:jc w:val="center"/>
      </w:pPr>
      <w:r>
        <w:lastRenderedPageBreak/>
        <w:t>место, где в январе - феврале 1943 г. находилась</w:t>
      </w:r>
    </w:p>
    <w:p w:rsidR="0014122F" w:rsidRDefault="0014122F">
      <w:pPr>
        <w:pStyle w:val="ConsPlusTitle"/>
        <w:jc w:val="center"/>
      </w:pPr>
      <w:r>
        <w:t>штаб-квартира командующего 64-й армией генерала М.С.</w:t>
      </w:r>
    </w:p>
    <w:p w:rsidR="0014122F" w:rsidRDefault="0014122F">
      <w:pPr>
        <w:pStyle w:val="ConsPlusTitle"/>
        <w:jc w:val="center"/>
      </w:pPr>
      <w:r>
        <w:t>Шумилова", расположенного по адресу: Волгоградская</w:t>
      </w:r>
    </w:p>
    <w:p w:rsidR="0014122F" w:rsidRDefault="0014122F">
      <w:pPr>
        <w:pStyle w:val="ConsPlusTitle"/>
        <w:jc w:val="center"/>
      </w:pPr>
      <w:r>
        <w:t>область, г. Волгоград, ул. Красноуфимская, 20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center"/>
      </w:pPr>
      <w:r>
        <w:rPr>
          <w:noProof/>
          <w:position w:val="-371"/>
        </w:rPr>
        <w:drawing>
          <wp:inline distT="0" distB="0" distL="0" distR="0">
            <wp:extent cx="3951605" cy="485267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605" cy="485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14122F" w:rsidRDefault="0014122F">
      <w:pPr>
        <w:pStyle w:val="ConsPlusTitle"/>
        <w:jc w:val="center"/>
      </w:pPr>
      <w:r>
        <w:t>объекта культурного наследия федерального значения "Памятное</w:t>
      </w:r>
    </w:p>
    <w:p w:rsidR="0014122F" w:rsidRDefault="0014122F">
      <w:pPr>
        <w:pStyle w:val="ConsPlusTitle"/>
        <w:jc w:val="center"/>
      </w:pPr>
      <w:r>
        <w:t>место, где в январе - феврале 1943 г. находилась</w:t>
      </w:r>
    </w:p>
    <w:p w:rsidR="0014122F" w:rsidRDefault="0014122F">
      <w:pPr>
        <w:pStyle w:val="ConsPlusTitle"/>
        <w:jc w:val="center"/>
      </w:pPr>
      <w:r>
        <w:t>штаб-квартира командующего 64-й армией генерала М.С.</w:t>
      </w:r>
    </w:p>
    <w:p w:rsidR="0014122F" w:rsidRDefault="0014122F">
      <w:pPr>
        <w:pStyle w:val="ConsPlusTitle"/>
        <w:jc w:val="center"/>
      </w:pPr>
      <w:r>
        <w:t>Шумилова", расположенного по адресу: Волгоградская</w:t>
      </w:r>
    </w:p>
    <w:p w:rsidR="0014122F" w:rsidRDefault="0014122F">
      <w:pPr>
        <w:pStyle w:val="ConsPlusTitle"/>
        <w:jc w:val="center"/>
      </w:pPr>
      <w:r>
        <w:t>область, г. Волгоград, ул. Красноуфимская, 20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14122F" w:rsidRDefault="001412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7"/>
        <w:gridCol w:w="1480"/>
        <w:gridCol w:w="2948"/>
        <w:gridCol w:w="2891"/>
      </w:tblGrid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Y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-13623,56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-5698,13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34,49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-13629,48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-5664,15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-13633,21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-5653,8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-13641,63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-5636,1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-13653,35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-5620,38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-13667,9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-5607,25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-13684,74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-5597,21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-13703,21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-5590,64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-13722,6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-5587,81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-13742,18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-5588,81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-13761,18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-5593,62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-13770,59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-5597,01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-13788,3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-5605,43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-13804,02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-5617,14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-13817,15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-5631,7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-13827,19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-5648,54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-13833,76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-5667,01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-13836,59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-5686,41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-13835,58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-5705,99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-13830,78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-5724,99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-13827,05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-5735,34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-13818,63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-5753,04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-13806,91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-5768,76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-13792,36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-5781,89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-13775,52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-5791,93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-13757,05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-5798,5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-13737,66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-5801,33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-13718,08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-5800,33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-13699,08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-5795,52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-13689,67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-5792,13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30,48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-13662,9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-5777,55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30,49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-13641,76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-5755,58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30,49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-13628,23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-5728,26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30,49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-13623,56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-5698,13</w:t>
            </w:r>
          </w:p>
        </w:tc>
      </w:tr>
    </w:tbl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2"/>
      </w:pPr>
      <w:r>
        <w:t>Система координат: WGS 84</w:t>
      </w:r>
    </w:p>
    <w:p w:rsidR="0014122F" w:rsidRDefault="001412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3572"/>
        <w:gridCol w:w="3572"/>
      </w:tblGrid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572" w:type="dxa"/>
          </w:tcPr>
          <w:p w:rsidR="0014122F" w:rsidRDefault="0014122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572" w:type="dxa"/>
          </w:tcPr>
          <w:p w:rsidR="0014122F" w:rsidRDefault="0014122F">
            <w:pPr>
              <w:pStyle w:val="ConsPlusNormal"/>
              <w:jc w:val="center"/>
            </w:pPr>
            <w:r>
              <w:t>E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48°35'14,20"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44°25'59,44"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48°35'14,01"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44°26'1,10"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48°35'13,89"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44°26'1,61"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48°35'13,62"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44°26'2,47"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48°35'13,24"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44°26'3,24"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48°35'12,77"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44°26'3,88"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48°35'12,22"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44°26'4,37"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48°35'11,63"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44°26'4,69"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48°35'11,00"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44°26'4,83"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48°35'10,36"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44°26'4,78"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48°35'9,75"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44°26'4,55"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48°35'9,44"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44°26'4,39"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48°35'8,87"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44°26'3,98"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48°35'8,36"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44°26'3,40"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48°35'7,94"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44°26'2,70"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48°35'7,61"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44°26'1,87"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48°35'7,40"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44°26'0,97"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48°35'7,30"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44°26'0,03"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48°35'7,34"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44°25'59,07"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48°35'7,49"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44°25'58,14"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48°35'7,61"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44°25'57,64"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48°35'7,88"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44°25'56,77"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lastRenderedPageBreak/>
              <w:t>н23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48°35'8,26"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44°25'56,01"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48°35'8,73"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44°25'55,37"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48°35'9,28"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44°25'54,87"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48°35'9,88"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44°25'54,55"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48°35'10,50"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44°25'54,41"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48°35'11,14"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44°25'54,46"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48°35'11,75"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44°25'54,70"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48°35'12,06"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44°25'54,86"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48°35'12,92"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44°25'55,57"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48°35'13,61"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44°25'56,64"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48°35'14,05"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44°25'57,97"</w:t>
            </w:r>
          </w:p>
        </w:tc>
      </w:tr>
    </w:tbl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right"/>
        <w:outlineLvl w:val="0"/>
      </w:pPr>
      <w:bookmarkStart w:id="1" w:name="P436"/>
      <w:bookmarkEnd w:id="1"/>
      <w:r>
        <w:t>Приложение 2</w:t>
      </w:r>
    </w:p>
    <w:p w:rsidR="0014122F" w:rsidRDefault="0014122F">
      <w:pPr>
        <w:pStyle w:val="ConsPlusNormal"/>
        <w:jc w:val="right"/>
      </w:pPr>
      <w:r>
        <w:t>к приказу</w:t>
      </w:r>
    </w:p>
    <w:p w:rsidR="0014122F" w:rsidRDefault="0014122F">
      <w:pPr>
        <w:pStyle w:val="ConsPlusNormal"/>
        <w:jc w:val="right"/>
      </w:pPr>
      <w:r>
        <w:t>комитета государственной</w:t>
      </w:r>
    </w:p>
    <w:p w:rsidR="0014122F" w:rsidRDefault="0014122F">
      <w:pPr>
        <w:pStyle w:val="ConsPlusNormal"/>
        <w:jc w:val="right"/>
      </w:pPr>
      <w:r>
        <w:t>охраны объектов</w:t>
      </w:r>
    </w:p>
    <w:p w:rsidR="0014122F" w:rsidRDefault="0014122F">
      <w:pPr>
        <w:pStyle w:val="ConsPlusNormal"/>
        <w:jc w:val="right"/>
      </w:pPr>
      <w:r>
        <w:t>культурного наследия</w:t>
      </w:r>
    </w:p>
    <w:p w:rsidR="0014122F" w:rsidRDefault="0014122F">
      <w:pPr>
        <w:pStyle w:val="ConsPlusNormal"/>
        <w:jc w:val="right"/>
      </w:pPr>
      <w:r>
        <w:t>Волгоградской области</w:t>
      </w:r>
    </w:p>
    <w:p w:rsidR="0014122F" w:rsidRDefault="0014122F">
      <w:pPr>
        <w:pStyle w:val="ConsPlusNormal"/>
        <w:jc w:val="right"/>
      </w:pPr>
      <w:r>
        <w:t>от 15 декабря 2020 г. 445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14122F" w:rsidRDefault="0014122F">
      <w:pPr>
        <w:pStyle w:val="ConsPlusTitle"/>
        <w:jc w:val="center"/>
      </w:pPr>
      <w:r>
        <w:t>объекта культурного наследия федерального значения "Братская</w:t>
      </w:r>
    </w:p>
    <w:p w:rsidR="0014122F" w:rsidRDefault="0014122F">
      <w:pPr>
        <w:pStyle w:val="ConsPlusTitle"/>
        <w:jc w:val="center"/>
      </w:pPr>
      <w:r>
        <w:t>могила, в которой похоронены Х.Ф. Фаттяхутдинов и Герои</w:t>
      </w:r>
    </w:p>
    <w:p w:rsidR="0014122F" w:rsidRDefault="0014122F">
      <w:pPr>
        <w:pStyle w:val="ConsPlusTitle"/>
        <w:jc w:val="center"/>
      </w:pPr>
      <w:r>
        <w:t>Советского Союза Р.Р. Ибаррури и В.Г. Каменщиков",</w:t>
      </w:r>
    </w:p>
    <w:p w:rsidR="0014122F" w:rsidRDefault="0014122F">
      <w:pPr>
        <w:pStyle w:val="ConsPlusTitle"/>
        <w:jc w:val="center"/>
      </w:pPr>
      <w:r>
        <w:t>расположенного по адресу: Волгоградская</w:t>
      </w:r>
    </w:p>
    <w:p w:rsidR="0014122F" w:rsidRDefault="0014122F">
      <w:pPr>
        <w:pStyle w:val="ConsPlusTitle"/>
        <w:jc w:val="center"/>
      </w:pPr>
      <w:r>
        <w:t>область, г. Волгоград, пл. им. Павших бойцов, сквер &lt;1&gt;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ind w:firstLine="540"/>
        <w:jc w:val="both"/>
      </w:pPr>
      <w:r>
        <w:t>--------------------------------</w:t>
      </w:r>
    </w:p>
    <w:p w:rsidR="0014122F" w:rsidRDefault="0014122F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14122F" w:rsidRDefault="0014122F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г. Волгоград, пл. Павших Борцов, сквер.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center"/>
      </w:pPr>
      <w:r>
        <w:rPr>
          <w:noProof/>
          <w:position w:val="-393"/>
        </w:rPr>
        <w:lastRenderedPageBreak/>
        <w:drawing>
          <wp:inline distT="0" distB="0" distL="0" distR="0">
            <wp:extent cx="3951605" cy="5135245"/>
            <wp:effectExtent l="0" t="0" r="0" b="0"/>
            <wp:docPr id="3515917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605" cy="513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14122F" w:rsidRDefault="0014122F">
      <w:pPr>
        <w:pStyle w:val="ConsPlusTitle"/>
        <w:jc w:val="center"/>
      </w:pPr>
      <w:r>
        <w:t>объекта культурного наследия федерального значения "Братская</w:t>
      </w:r>
    </w:p>
    <w:p w:rsidR="0014122F" w:rsidRDefault="0014122F">
      <w:pPr>
        <w:pStyle w:val="ConsPlusTitle"/>
        <w:jc w:val="center"/>
      </w:pPr>
      <w:r>
        <w:t>могила, в которой похоронены Х.Ф. Фаттяхутдинов и Герои</w:t>
      </w:r>
    </w:p>
    <w:p w:rsidR="0014122F" w:rsidRDefault="0014122F">
      <w:pPr>
        <w:pStyle w:val="ConsPlusTitle"/>
        <w:jc w:val="center"/>
      </w:pPr>
      <w:r>
        <w:t>Советского Союза Р.Р. Ибаррури и В.Г. Каменщиков",</w:t>
      </w:r>
    </w:p>
    <w:p w:rsidR="0014122F" w:rsidRDefault="0014122F">
      <w:pPr>
        <w:pStyle w:val="ConsPlusTitle"/>
        <w:jc w:val="center"/>
      </w:pPr>
      <w:r>
        <w:t>расположенного по адресу: Волгоградская</w:t>
      </w:r>
    </w:p>
    <w:p w:rsidR="0014122F" w:rsidRDefault="0014122F">
      <w:pPr>
        <w:pStyle w:val="ConsPlusTitle"/>
        <w:jc w:val="center"/>
      </w:pPr>
      <w:r>
        <w:t>область, г. Волгоград, пл. им. Павших бойцов, сквер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14122F" w:rsidRDefault="001412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7"/>
        <w:gridCol w:w="1480"/>
        <w:gridCol w:w="2948"/>
        <w:gridCol w:w="2891"/>
      </w:tblGrid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Y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-145,34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404,73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20,23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-147,42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424,85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20,24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-153,5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444,15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20,24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-163,35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461,83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20,23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-176,55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477,16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12,66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-185,74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485,87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38,02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-217,8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506,3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38,02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-255,17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513,29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38,01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-292,44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505,82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38,01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-324,24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484,99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9,57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-331,1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478,32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20,28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-344,13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462,78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20,28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-353,76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444,93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20,28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-359,59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425,51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20,27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-361,38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405,32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20,28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-359,06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385,17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20,27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-352,73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365,91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20,28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-342,64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348,32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20,28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-329,21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333,13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-319,88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324,52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37,76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-287,8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304,61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37,76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-250,62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298,02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37,76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-213,65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305,68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37,76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-182,15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326,51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-175,43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333,08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39,64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-153,14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365,86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39,64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-145,34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404,73</w:t>
            </w:r>
          </w:p>
        </w:tc>
      </w:tr>
    </w:tbl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2"/>
      </w:pPr>
      <w:r>
        <w:t>Система координат: WGS 84</w:t>
      </w:r>
    </w:p>
    <w:p w:rsidR="0014122F" w:rsidRDefault="001412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3572"/>
        <w:gridCol w:w="3572"/>
      </w:tblGrid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572" w:type="dxa"/>
          </w:tcPr>
          <w:p w:rsidR="0014122F" w:rsidRDefault="0014122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572" w:type="dxa"/>
          </w:tcPr>
          <w:p w:rsidR="0014122F" w:rsidRDefault="0014122F">
            <w:pPr>
              <w:pStyle w:val="ConsPlusNormal"/>
              <w:jc w:val="center"/>
            </w:pPr>
            <w:r>
              <w:t>E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48°42'30,64"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44°30'57,27"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48°42'30,57"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44°30'58,25"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48°42'30,37"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44°30'59,20"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48°42'30,05"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44°31'0,06"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48°42'29,62"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44°31'0,81"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48°42'29,33"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44°31'1,24"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48°42'28,29"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44°31'2,24"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48°42'27,08"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44°31'2,58"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lastRenderedPageBreak/>
              <w:t>н9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48°42'25,87"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44°31'2,21"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48°42'24,84"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44°31'1,19"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48°42'24,62"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44°31'0,87"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48°42'24,20"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44°31'0,11"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48°42'23,89"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44°30'59,23"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48°42'23,70"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44°30'58,28"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48°42'23,64"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44°30'57,30"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48°42'23,72"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44°30'56,31"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48°42'23,92"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44°30'55,37"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48°42'24,25"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44°30'54,51"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48°42'24,68"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44°30'53,76"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48°42'24,99"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44°30'53,34"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48°42'26,02"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44°30'52,37"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48°42'27,23"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44°30'52,05"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48°42'28,42"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44°30'52,42"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48°42'29,44"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44°30'53,44"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48°42'29,66"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44°30'53,76"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48°42'30,38"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44°30'55,37"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48°42'30,64"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44°30'57,27"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48°42'30,57"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44°30'58,25"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48°42'30,37"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44°30'59,20"</w:t>
            </w:r>
          </w:p>
        </w:tc>
      </w:tr>
    </w:tbl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right"/>
        <w:outlineLvl w:val="0"/>
      </w:pPr>
      <w:r>
        <w:t>Приложение 3</w:t>
      </w:r>
    </w:p>
    <w:p w:rsidR="0014122F" w:rsidRDefault="0014122F">
      <w:pPr>
        <w:pStyle w:val="ConsPlusNormal"/>
        <w:jc w:val="right"/>
      </w:pPr>
      <w:r>
        <w:t>к приказу</w:t>
      </w:r>
    </w:p>
    <w:p w:rsidR="0014122F" w:rsidRDefault="0014122F">
      <w:pPr>
        <w:pStyle w:val="ConsPlusNormal"/>
        <w:jc w:val="right"/>
      </w:pPr>
      <w:r>
        <w:t>комитета государственной</w:t>
      </w:r>
    </w:p>
    <w:p w:rsidR="0014122F" w:rsidRDefault="0014122F">
      <w:pPr>
        <w:pStyle w:val="ConsPlusNormal"/>
        <w:jc w:val="right"/>
      </w:pPr>
      <w:r>
        <w:t>охраны объектов</w:t>
      </w:r>
    </w:p>
    <w:p w:rsidR="0014122F" w:rsidRDefault="0014122F">
      <w:pPr>
        <w:pStyle w:val="ConsPlusNormal"/>
        <w:jc w:val="right"/>
      </w:pPr>
      <w:r>
        <w:t>культурного наследия</w:t>
      </w:r>
    </w:p>
    <w:p w:rsidR="0014122F" w:rsidRDefault="0014122F">
      <w:pPr>
        <w:pStyle w:val="ConsPlusNormal"/>
        <w:jc w:val="right"/>
      </w:pPr>
      <w:r>
        <w:t>Волгоградской области</w:t>
      </w:r>
    </w:p>
    <w:p w:rsidR="0014122F" w:rsidRDefault="0014122F">
      <w:pPr>
        <w:pStyle w:val="ConsPlusNormal"/>
        <w:jc w:val="right"/>
      </w:pPr>
      <w:r>
        <w:t>от 15 декабря 2020 г. 445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ind w:firstLine="540"/>
        <w:jc w:val="both"/>
      </w:pPr>
      <w:r>
        <w:t xml:space="preserve">Утратило силу с 28.12.2023. - </w:t>
      </w:r>
      <w:hyperlink r:id="rId12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обл. от 28.12.2023 N 619.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right"/>
        <w:outlineLvl w:val="0"/>
      </w:pPr>
      <w:bookmarkStart w:id="2" w:name="P794"/>
      <w:bookmarkEnd w:id="2"/>
      <w:r>
        <w:t>Приложение 4</w:t>
      </w:r>
    </w:p>
    <w:p w:rsidR="0014122F" w:rsidRDefault="0014122F">
      <w:pPr>
        <w:pStyle w:val="ConsPlusNormal"/>
        <w:jc w:val="right"/>
      </w:pPr>
      <w:r>
        <w:t>к приказу</w:t>
      </w:r>
    </w:p>
    <w:p w:rsidR="0014122F" w:rsidRDefault="0014122F">
      <w:pPr>
        <w:pStyle w:val="ConsPlusNormal"/>
        <w:jc w:val="right"/>
      </w:pPr>
      <w:r>
        <w:t>комитета государственной</w:t>
      </w:r>
    </w:p>
    <w:p w:rsidR="0014122F" w:rsidRDefault="0014122F">
      <w:pPr>
        <w:pStyle w:val="ConsPlusNormal"/>
        <w:jc w:val="right"/>
      </w:pPr>
      <w:r>
        <w:t>охраны объектов</w:t>
      </w:r>
    </w:p>
    <w:p w:rsidR="0014122F" w:rsidRDefault="0014122F">
      <w:pPr>
        <w:pStyle w:val="ConsPlusNormal"/>
        <w:jc w:val="right"/>
      </w:pPr>
      <w:r>
        <w:t>культурного наследия</w:t>
      </w:r>
    </w:p>
    <w:p w:rsidR="0014122F" w:rsidRDefault="0014122F">
      <w:pPr>
        <w:pStyle w:val="ConsPlusNormal"/>
        <w:jc w:val="right"/>
      </w:pPr>
      <w:r>
        <w:t>Волгоградской области</w:t>
      </w:r>
    </w:p>
    <w:p w:rsidR="0014122F" w:rsidRDefault="0014122F">
      <w:pPr>
        <w:pStyle w:val="ConsPlusNormal"/>
        <w:jc w:val="right"/>
      </w:pPr>
      <w:r>
        <w:t>от 15 декабря 2020 г. 445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14122F" w:rsidRDefault="0014122F">
      <w:pPr>
        <w:pStyle w:val="ConsPlusTitle"/>
        <w:jc w:val="center"/>
      </w:pPr>
      <w:r>
        <w:t>объекта культурного наследия федерального значения "Братская</w:t>
      </w:r>
    </w:p>
    <w:p w:rsidR="0014122F" w:rsidRDefault="0014122F">
      <w:pPr>
        <w:pStyle w:val="ConsPlusTitle"/>
        <w:jc w:val="center"/>
      </w:pPr>
      <w:r>
        <w:t>могила защитников Красного Царицына и воинов 62-й и 64-й</w:t>
      </w:r>
    </w:p>
    <w:p w:rsidR="0014122F" w:rsidRDefault="0014122F">
      <w:pPr>
        <w:pStyle w:val="ConsPlusTitle"/>
        <w:jc w:val="center"/>
      </w:pPr>
      <w:r>
        <w:t>армий, погибших при обороне Сталинграда. На могиле</w:t>
      </w:r>
    </w:p>
    <w:p w:rsidR="0014122F" w:rsidRDefault="0014122F">
      <w:pPr>
        <w:pStyle w:val="ConsPlusTitle"/>
        <w:jc w:val="center"/>
      </w:pPr>
      <w:r>
        <w:t>установлен обелиск и зажжен вечный огонь", расположенного</w:t>
      </w:r>
    </w:p>
    <w:p w:rsidR="0014122F" w:rsidRDefault="0014122F">
      <w:pPr>
        <w:pStyle w:val="ConsPlusTitle"/>
        <w:jc w:val="center"/>
      </w:pPr>
      <w:r>
        <w:t>по адресу: Волгоградская область, г. Волгоград, пл. Павших</w:t>
      </w:r>
    </w:p>
    <w:p w:rsidR="0014122F" w:rsidRDefault="0014122F">
      <w:pPr>
        <w:pStyle w:val="ConsPlusTitle"/>
        <w:jc w:val="center"/>
      </w:pPr>
      <w:r>
        <w:t>борцов, сквер, пост N 1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center"/>
      </w:pPr>
      <w:r>
        <w:rPr>
          <w:noProof/>
          <w:position w:val="-397"/>
        </w:rPr>
        <w:drawing>
          <wp:inline distT="0" distB="0" distL="0" distR="0">
            <wp:extent cx="3951605" cy="5187950"/>
            <wp:effectExtent l="0" t="0" r="0" b="0"/>
            <wp:docPr id="8103262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605" cy="518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14122F" w:rsidRDefault="0014122F">
      <w:pPr>
        <w:pStyle w:val="ConsPlusTitle"/>
        <w:jc w:val="center"/>
      </w:pPr>
      <w:r>
        <w:t>объекта культурного наследия федерального значения "Братская</w:t>
      </w:r>
    </w:p>
    <w:p w:rsidR="0014122F" w:rsidRDefault="0014122F">
      <w:pPr>
        <w:pStyle w:val="ConsPlusTitle"/>
        <w:jc w:val="center"/>
      </w:pPr>
      <w:r>
        <w:lastRenderedPageBreak/>
        <w:t>могила защитников Красного Царицына и воинов 62-й и 64-й</w:t>
      </w:r>
    </w:p>
    <w:p w:rsidR="0014122F" w:rsidRDefault="0014122F">
      <w:pPr>
        <w:pStyle w:val="ConsPlusTitle"/>
        <w:jc w:val="center"/>
      </w:pPr>
      <w:r>
        <w:t>армий, погибших при обороне Сталинграда. На могиле</w:t>
      </w:r>
    </w:p>
    <w:p w:rsidR="0014122F" w:rsidRDefault="0014122F">
      <w:pPr>
        <w:pStyle w:val="ConsPlusTitle"/>
        <w:jc w:val="center"/>
      </w:pPr>
      <w:r>
        <w:t>установлен обелиск и зажжен вечный огонь", расположенного</w:t>
      </w:r>
    </w:p>
    <w:p w:rsidR="0014122F" w:rsidRDefault="0014122F">
      <w:pPr>
        <w:pStyle w:val="ConsPlusTitle"/>
        <w:jc w:val="center"/>
      </w:pPr>
      <w:r>
        <w:t>по адресу: Волгоградская область, г. Волгоград, пл. Павших</w:t>
      </w:r>
    </w:p>
    <w:p w:rsidR="0014122F" w:rsidRDefault="0014122F">
      <w:pPr>
        <w:pStyle w:val="ConsPlusTitle"/>
        <w:jc w:val="center"/>
      </w:pPr>
      <w:r>
        <w:t>борцов, сквер, пост N 1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14122F" w:rsidRDefault="001412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7"/>
        <w:gridCol w:w="1480"/>
        <w:gridCol w:w="2948"/>
        <w:gridCol w:w="2891"/>
      </w:tblGrid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Y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-58,81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356,63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40,52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-66,99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396,32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40,53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-90,26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429,5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47,04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-124,51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461,75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39,01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-157,58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482,45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39,02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-196,06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488,91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39,02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-234,08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480,15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39,01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-265,85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457,52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26,73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-284,18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438,06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38,9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-304,84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405,1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38,89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-311,35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366,76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38,89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-302,75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328,83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38,89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-280,33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297,05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47,04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-246,25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264,62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39,14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-213,16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243,71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39,14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-174,58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237,1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39,15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-136,41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245,8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39,14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-104,52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268,49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26,98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-86,02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288,13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37,52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-65,87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319,78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37,52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-58,81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356,63</w:t>
            </w:r>
          </w:p>
        </w:tc>
      </w:tr>
    </w:tbl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2"/>
      </w:pPr>
      <w:r>
        <w:t>Система координат: WGS 84</w:t>
      </w:r>
    </w:p>
    <w:p w:rsidR="0014122F" w:rsidRDefault="001412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3572"/>
        <w:gridCol w:w="3572"/>
      </w:tblGrid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572" w:type="dxa"/>
          </w:tcPr>
          <w:p w:rsidR="0014122F" w:rsidRDefault="0014122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572" w:type="dxa"/>
          </w:tcPr>
          <w:p w:rsidR="0014122F" w:rsidRDefault="0014122F">
            <w:pPr>
              <w:pStyle w:val="ConsPlusNormal"/>
              <w:jc w:val="center"/>
            </w:pPr>
            <w:r>
              <w:t>E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48°42'33,44"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44°30'54,91"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48°42'33,17"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44°30'56,86"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48°42'32,42"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44°30'58,48"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48°42'31,31"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44°31'0,06"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48°42'30,24"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44°31'1,07"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48°42'28,99"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44°31'1,38"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48°42'27,76"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44°31'0,96"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48°42'26,73"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44°30'59,85"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lastRenderedPageBreak/>
              <w:t>н9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48°42'26,14"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44°30'58,90"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48°42'25,47"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44°30'57,29"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48°42'25,26"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44°30'55,41"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48°42'25,54"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44°30'53,55"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48°42'26,27"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44°30'52,00"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48°42'27,37"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44°30'50,41"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48°42'28,44"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44°30'49,39"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48°42'29,69"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44°30'49,07"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48°42'30,92"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44°30'49,49"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48°42'31,96"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44°30'50,60"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48°42'32,56"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44°30'51,56"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48°42'33,21"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44°30'53,11"</w:t>
            </w:r>
          </w:p>
        </w:tc>
      </w:tr>
    </w:tbl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right"/>
        <w:outlineLvl w:val="0"/>
      </w:pPr>
      <w:r>
        <w:t>Приложение 5</w:t>
      </w:r>
    </w:p>
    <w:p w:rsidR="0014122F" w:rsidRDefault="0014122F">
      <w:pPr>
        <w:pStyle w:val="ConsPlusNormal"/>
        <w:jc w:val="right"/>
      </w:pPr>
      <w:r>
        <w:t>к приказу</w:t>
      </w:r>
    </w:p>
    <w:p w:rsidR="0014122F" w:rsidRDefault="0014122F">
      <w:pPr>
        <w:pStyle w:val="ConsPlusNormal"/>
        <w:jc w:val="right"/>
      </w:pPr>
      <w:r>
        <w:t>комитета государственной</w:t>
      </w:r>
    </w:p>
    <w:p w:rsidR="0014122F" w:rsidRDefault="0014122F">
      <w:pPr>
        <w:pStyle w:val="ConsPlusNormal"/>
        <w:jc w:val="right"/>
      </w:pPr>
      <w:r>
        <w:t>охраны объектов</w:t>
      </w:r>
    </w:p>
    <w:p w:rsidR="0014122F" w:rsidRDefault="0014122F">
      <w:pPr>
        <w:pStyle w:val="ConsPlusNormal"/>
        <w:jc w:val="right"/>
      </w:pPr>
      <w:r>
        <w:t>культурного наследия</w:t>
      </w:r>
    </w:p>
    <w:p w:rsidR="0014122F" w:rsidRDefault="0014122F">
      <w:pPr>
        <w:pStyle w:val="ConsPlusNormal"/>
        <w:jc w:val="right"/>
      </w:pPr>
      <w:r>
        <w:t>Волгоградской области</w:t>
      </w:r>
    </w:p>
    <w:p w:rsidR="0014122F" w:rsidRDefault="0014122F">
      <w:pPr>
        <w:pStyle w:val="ConsPlusNormal"/>
        <w:jc w:val="right"/>
      </w:pPr>
      <w:r>
        <w:t>от 15 декабря 2020 г. 445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14122F" w:rsidRDefault="0014122F">
      <w:pPr>
        <w:pStyle w:val="ConsPlusTitle"/>
        <w:jc w:val="center"/>
      </w:pPr>
      <w:r>
        <w:t>объекта культурного наследия регионального значения "Дом</w:t>
      </w:r>
    </w:p>
    <w:p w:rsidR="0014122F" w:rsidRDefault="0014122F">
      <w:pPr>
        <w:pStyle w:val="ConsPlusTitle"/>
        <w:jc w:val="center"/>
      </w:pPr>
      <w:r>
        <w:t>жилой (Учебно-научное предприятие "Аспект")", расположенного</w:t>
      </w:r>
    </w:p>
    <w:p w:rsidR="0014122F" w:rsidRDefault="0014122F">
      <w:pPr>
        <w:pStyle w:val="ConsPlusTitle"/>
        <w:jc w:val="center"/>
      </w:pPr>
      <w:r>
        <w:t>по адресу: Волгоградская область, г. Волгоград,</w:t>
      </w:r>
    </w:p>
    <w:p w:rsidR="0014122F" w:rsidRDefault="0014122F">
      <w:pPr>
        <w:pStyle w:val="ConsPlusTitle"/>
        <w:jc w:val="center"/>
      </w:pPr>
      <w:r>
        <w:t>ул. Профсоюзная, 3 &lt;2&gt;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ind w:firstLine="540"/>
        <w:jc w:val="both"/>
      </w:pPr>
      <w:r>
        <w:t>--------------------------------</w:t>
      </w:r>
    </w:p>
    <w:p w:rsidR="0014122F" w:rsidRDefault="0014122F">
      <w:pPr>
        <w:pStyle w:val="ConsPlusNormal"/>
        <w:spacing w:before="220"/>
        <w:ind w:firstLine="540"/>
        <w:jc w:val="both"/>
      </w:pPr>
      <w:r>
        <w:t>&lt;2&gt;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14122F" w:rsidRDefault="0014122F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14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 адрес объекта: Волгоградская область, г. Волгоград, ул. Ковровская, 14а.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center"/>
      </w:pPr>
      <w:r>
        <w:rPr>
          <w:noProof/>
          <w:position w:val="-369"/>
        </w:rPr>
        <w:lastRenderedPageBreak/>
        <w:drawing>
          <wp:inline distT="0" distB="0" distL="0" distR="0">
            <wp:extent cx="3951605" cy="4837430"/>
            <wp:effectExtent l="0" t="0" r="0" b="0"/>
            <wp:docPr id="119845227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605" cy="483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14122F" w:rsidRDefault="0014122F">
      <w:pPr>
        <w:pStyle w:val="ConsPlusTitle"/>
        <w:jc w:val="center"/>
      </w:pPr>
      <w:r>
        <w:t>объекта культурного наследия регионального значения "Дом</w:t>
      </w:r>
    </w:p>
    <w:p w:rsidR="0014122F" w:rsidRDefault="0014122F">
      <w:pPr>
        <w:pStyle w:val="ConsPlusTitle"/>
        <w:jc w:val="center"/>
      </w:pPr>
      <w:r>
        <w:t>жилой (Учебно-научное предприятие "Аспект")", расположенного</w:t>
      </w:r>
    </w:p>
    <w:p w:rsidR="0014122F" w:rsidRDefault="0014122F">
      <w:pPr>
        <w:pStyle w:val="ConsPlusTitle"/>
        <w:jc w:val="center"/>
      </w:pPr>
      <w:r>
        <w:t>по адресу: Волгоградская область, г. Волгоград, ул.</w:t>
      </w:r>
    </w:p>
    <w:p w:rsidR="0014122F" w:rsidRDefault="0014122F">
      <w:pPr>
        <w:pStyle w:val="ConsPlusTitle"/>
        <w:jc w:val="center"/>
      </w:pPr>
      <w:r>
        <w:t>Профсоюзная, 3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14122F" w:rsidRDefault="001412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7"/>
        <w:gridCol w:w="1480"/>
        <w:gridCol w:w="2948"/>
        <w:gridCol w:w="2891"/>
      </w:tblGrid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Y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-1293,03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-924,58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35,78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-1299,43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-889,38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35,78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-1317,82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-858,69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4,19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-1320,58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-855,54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42,1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-1354,37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-830,42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42,11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-1395,51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-821,44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42,1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-1436,69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-830,19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42,11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-1470,63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-855,11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10,69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-1477,72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-863,11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36,47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-1496,53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-894,36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36,48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-1502,88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-930,28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36,47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-1495,92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-966,08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36,47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-1476,6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-997,01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8,63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-1470,77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-1003,37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38,24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-1440,02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-1026,1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38,23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-1402,99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-1035,62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38,23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-1365,1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-1030,56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38,24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-1331,87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-1011,64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1,69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-1330,59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-1010,54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32,19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-1309,87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-985,9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32,19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-1298,06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-955,96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-1298,01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-955,77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0,14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-1297,97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-955,64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31,45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-1293,03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-924,58</w:t>
            </w:r>
          </w:p>
        </w:tc>
      </w:tr>
    </w:tbl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2"/>
      </w:pPr>
      <w:r>
        <w:t>Система координат: WGS 84</w:t>
      </w:r>
    </w:p>
    <w:p w:rsidR="0014122F" w:rsidRDefault="001412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3572"/>
        <w:gridCol w:w="3572"/>
      </w:tblGrid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572" w:type="dxa"/>
          </w:tcPr>
          <w:p w:rsidR="0014122F" w:rsidRDefault="0014122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572" w:type="dxa"/>
          </w:tcPr>
          <w:p w:rsidR="0014122F" w:rsidRDefault="0014122F">
            <w:pPr>
              <w:pStyle w:val="ConsPlusNormal"/>
              <w:jc w:val="center"/>
            </w:pPr>
            <w:r>
              <w:t>E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48°41'53,48"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44°29'52,26"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48°41'53,27"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44°29'53,98"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48°41'52,68"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44°29'55,48"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48°41'52,59"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44°29'55,63"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48°41'51,49"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44°29'56,86"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48°41'50,16"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44°29'57,30"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48°41'48,83"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44°29'56,87"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48°41'47,73"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44°29'55,66"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48°41'47,50"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44°29'55,26"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48°41'46,89"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44°29'53,74"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48°41'46,68"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44°29'51,98"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48°41'46,91"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44°29'50,23"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48°41'47,53"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44°29'48,72"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48°41'47,72"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44°29'48,40"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48°41'48,72"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44°29'47,29"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48°41'49,92"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44°29'46,83"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lastRenderedPageBreak/>
              <w:t>н17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48°41'51,14"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44°29'47,07"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48°41'52,22"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44°29'48,00"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48°41'52,26"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44°29'48,05"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48°41'52,93"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44°29'49,26"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48°41'53,31"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44°29'50,72"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48°41'53,32"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44°29'50,73"</w:t>
            </w:r>
          </w:p>
        </w:tc>
      </w:tr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48°41'53,32"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44°29'50,74"</w:t>
            </w:r>
          </w:p>
        </w:tc>
      </w:tr>
    </w:tbl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right"/>
        <w:outlineLvl w:val="0"/>
      </w:pPr>
      <w:r>
        <w:t>Приложение 6</w:t>
      </w:r>
    </w:p>
    <w:p w:rsidR="0014122F" w:rsidRDefault="0014122F">
      <w:pPr>
        <w:pStyle w:val="ConsPlusNormal"/>
        <w:jc w:val="right"/>
      </w:pPr>
      <w:r>
        <w:t>к приказу</w:t>
      </w:r>
    </w:p>
    <w:p w:rsidR="0014122F" w:rsidRDefault="0014122F">
      <w:pPr>
        <w:pStyle w:val="ConsPlusNormal"/>
        <w:jc w:val="right"/>
      </w:pPr>
      <w:r>
        <w:t>комитета государственной</w:t>
      </w:r>
    </w:p>
    <w:p w:rsidR="0014122F" w:rsidRDefault="0014122F">
      <w:pPr>
        <w:pStyle w:val="ConsPlusNormal"/>
        <w:jc w:val="right"/>
      </w:pPr>
      <w:r>
        <w:t>охраны объектов</w:t>
      </w:r>
    </w:p>
    <w:p w:rsidR="0014122F" w:rsidRDefault="0014122F">
      <w:pPr>
        <w:pStyle w:val="ConsPlusNormal"/>
        <w:jc w:val="right"/>
      </w:pPr>
      <w:r>
        <w:t>культурного наследия</w:t>
      </w:r>
    </w:p>
    <w:p w:rsidR="0014122F" w:rsidRDefault="0014122F">
      <w:pPr>
        <w:pStyle w:val="ConsPlusNormal"/>
        <w:jc w:val="right"/>
      </w:pPr>
      <w:r>
        <w:t>Волгоградской области</w:t>
      </w:r>
    </w:p>
    <w:p w:rsidR="0014122F" w:rsidRDefault="0014122F">
      <w:pPr>
        <w:pStyle w:val="ConsPlusNormal"/>
        <w:jc w:val="right"/>
      </w:pPr>
      <w:r>
        <w:t>от 15 декабря 2020 г. 445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14122F" w:rsidRDefault="0014122F">
      <w:pPr>
        <w:pStyle w:val="ConsPlusTitle"/>
        <w:jc w:val="center"/>
      </w:pPr>
      <w:r>
        <w:t>объекта культурного наследия регионального значения "Дом</w:t>
      </w:r>
    </w:p>
    <w:p w:rsidR="0014122F" w:rsidRDefault="0014122F">
      <w:pPr>
        <w:pStyle w:val="ConsPlusTitle"/>
        <w:jc w:val="center"/>
      </w:pPr>
      <w:r>
        <w:t>науки и искусств (театр НЭТ)", расположенного по адресу:</w:t>
      </w:r>
    </w:p>
    <w:p w:rsidR="0014122F" w:rsidRDefault="0014122F">
      <w:pPr>
        <w:pStyle w:val="ConsPlusTitle"/>
        <w:jc w:val="center"/>
      </w:pPr>
      <w:r>
        <w:t>Волгоградская область, г. Волгоград, Центральный район,</w:t>
      </w:r>
    </w:p>
    <w:p w:rsidR="0014122F" w:rsidRDefault="0014122F">
      <w:pPr>
        <w:pStyle w:val="ConsPlusTitle"/>
        <w:jc w:val="center"/>
      </w:pPr>
      <w:r>
        <w:t>ул. Мира, 5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center"/>
      </w:pPr>
      <w:r>
        <w:rPr>
          <w:noProof/>
          <w:position w:val="-377"/>
        </w:rPr>
        <w:lastRenderedPageBreak/>
        <w:drawing>
          <wp:inline distT="0" distB="0" distL="0" distR="0">
            <wp:extent cx="3971925" cy="4928870"/>
            <wp:effectExtent l="0" t="0" r="0" b="0"/>
            <wp:docPr id="4438664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492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14122F" w:rsidRDefault="0014122F">
      <w:pPr>
        <w:pStyle w:val="ConsPlusTitle"/>
        <w:jc w:val="center"/>
      </w:pPr>
      <w:r>
        <w:t>объекта культурного наследия регионального значения "Дом</w:t>
      </w:r>
    </w:p>
    <w:p w:rsidR="0014122F" w:rsidRDefault="0014122F">
      <w:pPr>
        <w:pStyle w:val="ConsPlusTitle"/>
        <w:jc w:val="center"/>
      </w:pPr>
      <w:r>
        <w:t>науки и искусств (театр НЭТ)", расположенного по адресу:</w:t>
      </w:r>
    </w:p>
    <w:p w:rsidR="0014122F" w:rsidRDefault="0014122F">
      <w:pPr>
        <w:pStyle w:val="ConsPlusTitle"/>
        <w:jc w:val="center"/>
      </w:pPr>
      <w:r>
        <w:t>Волгоградская область, г. Волгоград, Центральный район, ул.</w:t>
      </w:r>
    </w:p>
    <w:p w:rsidR="0014122F" w:rsidRDefault="0014122F">
      <w:pPr>
        <w:pStyle w:val="ConsPlusTitle"/>
        <w:jc w:val="center"/>
      </w:pPr>
      <w:r>
        <w:t>Мира, 5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14122F" w:rsidRDefault="001412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7"/>
        <w:gridCol w:w="1480"/>
        <w:gridCol w:w="2948"/>
        <w:gridCol w:w="2891"/>
      </w:tblGrid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Y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14,5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170,27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40,64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10,42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210,7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40,63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-1,74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249,47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40,63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lastRenderedPageBreak/>
              <w:t>н4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-21,49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284,98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40,64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-48,01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315,77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30,65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-70,27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336,84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48,96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-109,68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365,89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48,95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-154,96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384,49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48,95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-203,4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391,54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48,96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-252,11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386,61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0,44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-252,54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386,51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0,27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-252,81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386,46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32,68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-284,36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377,94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32,69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-314,11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364,38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32,68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-341,25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346,17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32,68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-365,06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323,78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56,98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-403,24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281,48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23,69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-418,04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262,98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0,42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lastRenderedPageBreak/>
              <w:t>н19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-418,28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262,64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2,78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-420,22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260,65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39,58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-444,91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229,71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39,58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-463,02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194,52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39,58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-473,85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156,45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39,58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-476,97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116,99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39,58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-472,26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77,69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39,58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-459,89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40,09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39,58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-440,37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5,66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39,59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-414,45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-24,26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39,71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-385,6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-51,55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39,24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-354,58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-75,59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39,24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-319,47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-93,11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39,24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-281,61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-103,43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39,25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-242,46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-106,17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39,24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lastRenderedPageBreak/>
              <w:t>н34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-203,53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-101,21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39,24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-166,32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-88,74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39,25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н36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-132,26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-69,24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39,24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н37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-102,66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-43,48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89,95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н38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-40,94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21,96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35,01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н39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-19,24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49,44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35,01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н40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-2,67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80,28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35,02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н41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8,28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113,54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35,01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н45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13,26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148,19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0,13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н43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13,26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148,32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0,04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н44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13,27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148,36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21,94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14,5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170,27</w:t>
            </w:r>
          </w:p>
        </w:tc>
      </w:tr>
    </w:tbl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2"/>
      </w:pPr>
      <w:r>
        <w:t>Система координат: WGS 84</w:t>
      </w:r>
    </w:p>
    <w:p w:rsidR="0014122F" w:rsidRDefault="001412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3572"/>
        <w:gridCol w:w="3572"/>
      </w:tblGrid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572" w:type="dxa"/>
          </w:tcPr>
          <w:p w:rsidR="0014122F" w:rsidRDefault="0014122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572" w:type="dxa"/>
          </w:tcPr>
          <w:p w:rsidR="0014122F" w:rsidRDefault="0014122F">
            <w:pPr>
              <w:pStyle w:val="ConsPlusNormal"/>
              <w:jc w:val="center"/>
            </w:pPr>
            <w:r>
              <w:t>E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48°42'35,81"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44°30'45,80"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48°42'35,68"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44°30'47,78"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48°42'35,28"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44°30'49,67"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lastRenderedPageBreak/>
              <w:t>н4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48°42'34,64"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44°30'51,41"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48°42'33,79"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44°30'52,92"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48°42'33,07"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44°30'53,95"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48°42'31,79"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44°30'55,37"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48°42'30,32"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44°30'56,28"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48°42'28,76"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44°30'56,62"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48°42'27,18"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44°30'56,38"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48°42'27,17"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44°30'56,38"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48°42'27,16"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44°30'56,37"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48°42'26,13"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44°30'55,96"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48°42'25,17"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44°30'55,29"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48°42'24,29"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44°30'54,40"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48°42'23,52"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44°30'53,31"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48°42'22,29"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44°30'51,24"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48°42'21,81"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44°30'50,33"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48°42'21,80"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44°30'50,32"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48°42'21,74"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44°30'50,22"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48°42'20,94"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44°30'48,71"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48°42'20,35"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44°30'46,99"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48°42'20,00"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44°30'45,12"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48°42'19,90"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44°30'43,19"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48°42'20,05"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44°30'41,27"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48°42'20,45"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44°30'39,43"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48°42'21,08"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44°30'37,75"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48°42'21,92"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44°30'36,28"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48°42'22,86"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44°30'34,95"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48°42'23,86"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44°30'33,77"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48°42'25,00"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44°30'32,92"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48°42'26,22"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44°30'32,41"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48°42'27,49"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44°30'32,28"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lastRenderedPageBreak/>
              <w:t>н34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48°42'28,75"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44°30'32,52"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н35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48°42'29,96"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44°30'33,13"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н36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48°42'31,06"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44°30'34,08"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н37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48°42'32,02"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44°30'35,34"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н38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48°42'34,02"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44°30'38,54"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н39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48°42'34,72"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44°30'39,89"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н40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48°42'35,25"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44°30'41,40"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н41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48°42'35,61"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44°30'43,02"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н42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48°42'35,77"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44°30'44,72"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н43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48°42'35,77"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44°30'44,72"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н44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48°42'35,77"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44°30'44,73"</w:t>
            </w:r>
          </w:p>
        </w:tc>
      </w:tr>
    </w:tbl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right"/>
        <w:outlineLvl w:val="0"/>
      </w:pPr>
      <w:bookmarkStart w:id="3" w:name="P1888"/>
      <w:bookmarkEnd w:id="3"/>
      <w:r>
        <w:t>Приложение 7</w:t>
      </w:r>
    </w:p>
    <w:p w:rsidR="0014122F" w:rsidRDefault="0014122F">
      <w:pPr>
        <w:pStyle w:val="ConsPlusNormal"/>
        <w:jc w:val="right"/>
      </w:pPr>
      <w:r>
        <w:t>к приказу</w:t>
      </w:r>
    </w:p>
    <w:p w:rsidR="0014122F" w:rsidRDefault="0014122F">
      <w:pPr>
        <w:pStyle w:val="ConsPlusNormal"/>
        <w:jc w:val="right"/>
      </w:pPr>
      <w:r>
        <w:t>комитета государственной</w:t>
      </w:r>
    </w:p>
    <w:p w:rsidR="0014122F" w:rsidRDefault="0014122F">
      <w:pPr>
        <w:pStyle w:val="ConsPlusNormal"/>
        <w:jc w:val="right"/>
      </w:pPr>
      <w:r>
        <w:t>охраны объектов</w:t>
      </w:r>
    </w:p>
    <w:p w:rsidR="0014122F" w:rsidRDefault="0014122F">
      <w:pPr>
        <w:pStyle w:val="ConsPlusNormal"/>
        <w:jc w:val="right"/>
      </w:pPr>
      <w:r>
        <w:t>культурного наследия</w:t>
      </w:r>
    </w:p>
    <w:p w:rsidR="0014122F" w:rsidRDefault="0014122F">
      <w:pPr>
        <w:pStyle w:val="ConsPlusNormal"/>
        <w:jc w:val="right"/>
      </w:pPr>
      <w:r>
        <w:t>Волгоградской области</w:t>
      </w:r>
    </w:p>
    <w:p w:rsidR="0014122F" w:rsidRDefault="0014122F">
      <w:pPr>
        <w:pStyle w:val="ConsPlusNormal"/>
        <w:jc w:val="right"/>
      </w:pPr>
      <w:r>
        <w:t>от 15 декабря 2020 г. 445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14122F" w:rsidRDefault="0014122F">
      <w:pPr>
        <w:pStyle w:val="ConsPlusTitle"/>
        <w:jc w:val="center"/>
      </w:pPr>
      <w:r>
        <w:t>объекта культурного наследия регионального значения "Жилой</w:t>
      </w:r>
    </w:p>
    <w:p w:rsidR="0014122F" w:rsidRDefault="0014122F">
      <w:pPr>
        <w:pStyle w:val="ConsPlusTitle"/>
        <w:jc w:val="center"/>
      </w:pPr>
      <w:r>
        <w:t>дом", расположенного по адресу: Волгоградская</w:t>
      </w:r>
    </w:p>
    <w:p w:rsidR="0014122F" w:rsidRDefault="0014122F">
      <w:pPr>
        <w:pStyle w:val="ConsPlusTitle"/>
        <w:jc w:val="center"/>
      </w:pPr>
      <w:r>
        <w:t>область, г. Волгоград, Центральный район, ул. Мира, 11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center"/>
      </w:pPr>
      <w:r>
        <w:rPr>
          <w:noProof/>
          <w:position w:val="-381"/>
        </w:rPr>
        <w:lastRenderedPageBreak/>
        <w:drawing>
          <wp:inline distT="0" distB="0" distL="0" distR="0">
            <wp:extent cx="3971925" cy="4984750"/>
            <wp:effectExtent l="0" t="0" r="0" b="0"/>
            <wp:docPr id="152511568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498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14122F" w:rsidRDefault="0014122F">
      <w:pPr>
        <w:pStyle w:val="ConsPlusTitle"/>
        <w:jc w:val="center"/>
      </w:pPr>
      <w:r>
        <w:t>объекта культурного наследия регионального значения "Жилой</w:t>
      </w:r>
    </w:p>
    <w:p w:rsidR="0014122F" w:rsidRDefault="0014122F">
      <w:pPr>
        <w:pStyle w:val="ConsPlusTitle"/>
        <w:jc w:val="center"/>
      </w:pPr>
      <w:r>
        <w:t>дом", расположенного по адресу: Волгоградская</w:t>
      </w:r>
    </w:p>
    <w:p w:rsidR="0014122F" w:rsidRDefault="0014122F">
      <w:pPr>
        <w:pStyle w:val="ConsPlusTitle"/>
        <w:jc w:val="center"/>
      </w:pPr>
      <w:r>
        <w:t>область, г. Волгоград, Центральный район, ул. Мира, 11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14122F" w:rsidRDefault="001412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7"/>
        <w:gridCol w:w="1480"/>
        <w:gridCol w:w="2948"/>
        <w:gridCol w:w="2891"/>
      </w:tblGrid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Y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307,31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436,68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40,39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299,14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476,24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40,4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275,98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509,34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153,15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164,65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614,51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39,71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130,95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635,51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39,71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91,73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641,73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39,7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53,19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632,2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39,71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21,39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608,42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114,06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-54,58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523,34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38,82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-74,33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489,92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38,82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-79,85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451,49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38,82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-70,33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413,86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38,83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-47,19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382,68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15,89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-35,42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372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0,39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-35,13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371,74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9,31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-28,21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365,51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35,68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2,14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346,75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35,68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37,14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339,84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35,68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72,34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345,66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35,68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103,26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363,46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0,15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103,37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363,56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20,86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118,34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349,04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5,77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122,59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345,14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4,28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125,83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342,34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39,05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159,79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323,07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39,04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198,53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318,27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39,04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236,16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328,66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39,04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266,94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352,68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24,63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283,03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371,33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35,42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301,05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401,82</w:t>
            </w: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</w:pPr>
          </w:p>
        </w:tc>
        <w:tc>
          <w:tcPr>
            <w:tcW w:w="1480" w:type="dxa"/>
          </w:tcPr>
          <w:p w:rsidR="0014122F" w:rsidRDefault="0014122F">
            <w:pPr>
              <w:pStyle w:val="ConsPlusNormal"/>
              <w:jc w:val="center"/>
            </w:pPr>
            <w:r>
              <w:t>35,42</w:t>
            </w:r>
          </w:p>
        </w:tc>
        <w:tc>
          <w:tcPr>
            <w:tcW w:w="2948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891" w:type="dxa"/>
          </w:tcPr>
          <w:p w:rsidR="0014122F" w:rsidRDefault="0014122F">
            <w:pPr>
              <w:pStyle w:val="ConsPlusNormal"/>
            </w:pPr>
          </w:p>
        </w:tc>
      </w:tr>
      <w:tr w:rsidR="0014122F">
        <w:tc>
          <w:tcPr>
            <w:tcW w:w="1707" w:type="dxa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80" w:type="dxa"/>
          </w:tcPr>
          <w:p w:rsidR="0014122F" w:rsidRDefault="0014122F">
            <w:pPr>
              <w:pStyle w:val="ConsPlusNormal"/>
            </w:pPr>
          </w:p>
        </w:tc>
        <w:tc>
          <w:tcPr>
            <w:tcW w:w="2948" w:type="dxa"/>
          </w:tcPr>
          <w:p w:rsidR="0014122F" w:rsidRDefault="0014122F">
            <w:pPr>
              <w:pStyle w:val="ConsPlusNormal"/>
              <w:jc w:val="center"/>
            </w:pPr>
            <w:r>
              <w:t>307,31</w:t>
            </w:r>
          </w:p>
        </w:tc>
        <w:tc>
          <w:tcPr>
            <w:tcW w:w="2891" w:type="dxa"/>
          </w:tcPr>
          <w:p w:rsidR="0014122F" w:rsidRDefault="0014122F">
            <w:pPr>
              <w:pStyle w:val="ConsPlusNormal"/>
              <w:jc w:val="center"/>
            </w:pPr>
            <w:r>
              <w:t>436,68</w:t>
            </w:r>
          </w:p>
        </w:tc>
      </w:tr>
    </w:tbl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  <w:outlineLvl w:val="2"/>
      </w:pPr>
      <w:r>
        <w:t>Система координат: WGS 84</w:t>
      </w:r>
    </w:p>
    <w:p w:rsidR="0014122F" w:rsidRDefault="001412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3572"/>
        <w:gridCol w:w="3572"/>
      </w:tblGrid>
      <w:tr w:rsidR="0014122F">
        <w:tc>
          <w:tcPr>
            <w:tcW w:w="1843" w:type="dxa"/>
          </w:tcPr>
          <w:p w:rsidR="0014122F" w:rsidRDefault="0014122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572" w:type="dxa"/>
          </w:tcPr>
          <w:p w:rsidR="0014122F" w:rsidRDefault="0014122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572" w:type="dxa"/>
          </w:tcPr>
          <w:p w:rsidR="0014122F" w:rsidRDefault="0014122F">
            <w:pPr>
              <w:pStyle w:val="ConsPlusNormal"/>
              <w:jc w:val="center"/>
            </w:pPr>
            <w:r>
              <w:t>E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48°42'45,29"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44°30'58,83"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48°42'45,02"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44°31'0,77"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lastRenderedPageBreak/>
              <w:t>н3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48°42'44,27"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44°31'2,39"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48°42'40,67"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44°31'7,53"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48°42'39,58"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44°31'8,56"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48°42'38,31"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44°31'8,86"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48°42'37,06"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44°31'8,39"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48°42'36,03"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44°31'7,23"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48°42'33,57"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44°31'3,07"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48°42'32,93"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44°31'1,43"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48°42'32,76"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44°30'59,55"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48°42'33,06"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44°30'57,71"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48°42'33,81"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44°30'56,19"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48°42'34,19"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44°30'55,67"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48°42'34,20"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44°30'55,65"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48°42'34,43"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44°30'55,35"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48°42'35,41"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44°30'54,43"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48°42'36,54"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44°30'54,09"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48°42'37,68"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44°30'54,38"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48°42'38,68"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44°30'55,25"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48°42'38,69"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44°30'55,25"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48°42'39,17"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44°30'54,54"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48°42'39,31"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44°30'54,35"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48°42'39,41"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44°30'54,22"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48°42'40,51"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44°30'53,27"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48°42'41,77"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44°30'53,04"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48°42'42,99"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44°30'53,55"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48°42'43,98"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44°30'54,72"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48°42'44,50"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44°30'55,63"</w:t>
            </w:r>
          </w:p>
        </w:tc>
      </w:tr>
      <w:tr w:rsidR="0014122F">
        <w:tc>
          <w:tcPr>
            <w:tcW w:w="1843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48°42'45,09"</w:t>
            </w:r>
          </w:p>
        </w:tc>
        <w:tc>
          <w:tcPr>
            <w:tcW w:w="3572" w:type="dxa"/>
            <w:vAlign w:val="bottom"/>
          </w:tcPr>
          <w:p w:rsidR="0014122F" w:rsidRDefault="0014122F">
            <w:pPr>
              <w:pStyle w:val="ConsPlusNormal"/>
              <w:jc w:val="center"/>
            </w:pPr>
            <w:r>
              <w:t>44°30'57,13"</w:t>
            </w:r>
          </w:p>
        </w:tc>
      </w:tr>
    </w:tbl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right"/>
        <w:outlineLvl w:val="0"/>
      </w:pPr>
      <w:r>
        <w:t>Приложение 8</w:t>
      </w:r>
    </w:p>
    <w:p w:rsidR="0014122F" w:rsidRDefault="0014122F">
      <w:pPr>
        <w:pStyle w:val="ConsPlusNormal"/>
        <w:jc w:val="right"/>
      </w:pPr>
      <w:r>
        <w:t>к приказу</w:t>
      </w:r>
    </w:p>
    <w:p w:rsidR="0014122F" w:rsidRDefault="0014122F">
      <w:pPr>
        <w:pStyle w:val="ConsPlusNormal"/>
        <w:jc w:val="right"/>
      </w:pPr>
      <w:r>
        <w:t>комитета государственной</w:t>
      </w:r>
    </w:p>
    <w:p w:rsidR="0014122F" w:rsidRDefault="0014122F">
      <w:pPr>
        <w:pStyle w:val="ConsPlusNormal"/>
        <w:jc w:val="right"/>
      </w:pPr>
      <w:r>
        <w:t>охраны объектов</w:t>
      </w:r>
    </w:p>
    <w:p w:rsidR="0014122F" w:rsidRDefault="0014122F">
      <w:pPr>
        <w:pStyle w:val="ConsPlusNormal"/>
        <w:jc w:val="right"/>
      </w:pPr>
      <w:r>
        <w:t>культурного наследия</w:t>
      </w:r>
    </w:p>
    <w:p w:rsidR="0014122F" w:rsidRDefault="0014122F">
      <w:pPr>
        <w:pStyle w:val="ConsPlusNormal"/>
        <w:jc w:val="right"/>
      </w:pPr>
      <w:r>
        <w:t>Волгоградской области</w:t>
      </w:r>
    </w:p>
    <w:p w:rsidR="0014122F" w:rsidRDefault="0014122F">
      <w:pPr>
        <w:pStyle w:val="ConsPlusNormal"/>
        <w:jc w:val="right"/>
      </w:pPr>
      <w:r>
        <w:t>от 15 декабря 2020 г. 445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Title"/>
        <w:jc w:val="center"/>
      </w:pPr>
      <w:bookmarkStart w:id="4" w:name="P2267"/>
      <w:bookmarkEnd w:id="4"/>
      <w:r>
        <w:t>РЕЖИМ ИСПОЛЬЗОВАНИЯ ЗЕМЕЛЬ В ГРАНИЦАХ ЗАЩИТНЫХ ЗОН ОБЪЕКТОВ</w:t>
      </w:r>
    </w:p>
    <w:p w:rsidR="0014122F" w:rsidRDefault="0014122F">
      <w:pPr>
        <w:pStyle w:val="ConsPlusTitle"/>
        <w:jc w:val="center"/>
      </w:pPr>
      <w:r>
        <w:t>КУЛЬТУРНОГО НАСЛЕДИЯ, РАСПОЛОЖЕННЫХ НА ТЕРРИТОРИИ ГОРОДСКОГО</w:t>
      </w:r>
    </w:p>
    <w:p w:rsidR="0014122F" w:rsidRDefault="0014122F">
      <w:pPr>
        <w:pStyle w:val="ConsPlusTitle"/>
        <w:jc w:val="center"/>
      </w:pPr>
      <w:r>
        <w:t>ОКРУГА ГОРОД-ГЕРОЙ ВОЛГОГРАД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ind w:firstLine="540"/>
        <w:jc w:val="both"/>
      </w:pPr>
      <w:r>
        <w:t>В границах защитных зон объектов культурного наследия, расположенных на территории городского округа город-герой Волгоград,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площади), за исключением строительства и реконструкции линейных объектов.</w:t>
      </w: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jc w:val="both"/>
      </w:pPr>
    </w:p>
    <w:p w:rsidR="0014122F" w:rsidRDefault="0014122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3B7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22F"/>
    <w:rsid w:val="0014122F"/>
    <w:rsid w:val="003B75EE"/>
    <w:rsid w:val="006813C0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E3E92-9608-4F40-BD22-AFBB7C204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12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4122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412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14122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412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4122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4122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4122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1E101E36940429729F08E463DCA9052C7A348F2AF823678E2AE3A9D89E0E749E2ED501D8AE02F7A1C0FA9ED6BBFCCED3A75614AEAAFE3B3D0D0FECkFF4P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B1E101E36940429729F16E975B0F6002F746B8029F72030D67BE5FE87CE0821DE6ED35D9EE804A2F084AF92D6B7B69F92EC5914ABkBF0P" TargetMode="External"/><Relationship Id="rId12" Type="http://schemas.openxmlformats.org/officeDocument/2006/relationships/hyperlink" Target="consultantplus://offline/ref=FB1E101E36940429729F08E463DCA9052C7A348F29F62863832BE3A9D89E0E749E2ED501D8AE02F7A1C0FA9FDEBBFCCED3A75614AEAAFE3B3D0D0FECkFF4P" TargetMode="External"/><Relationship Id="rId17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FB1E101E36940429729F16E975B0F6002F746B8029F72030D67BE5FE87CE0821DE6ED3509AED04A2F084AF92D6B7B69F92EC5914ABkBF0P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FB1E101E36940429729F08E463DCA9052C7A348F29F62863832BE3A9D89E0E749E2ED501D8AE02F7A1C0FA9FD0BBFCCED3A75614AEAAFE3B3D0D0FECkFF4P" TargetMode="External"/><Relationship Id="rId15" Type="http://schemas.openxmlformats.org/officeDocument/2006/relationships/image" Target="media/image4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B1E101E36940429729F08E463DCA9052C7A348F29F62863832BE3A9D89E0E749E2ED501D8AE02F7A1C0FA9FD1BBFCCED3A75614AEAAFE3B3D0D0FECkFF4P" TargetMode="External"/><Relationship Id="rId14" Type="http://schemas.openxmlformats.org/officeDocument/2006/relationships/hyperlink" Target="consultantplus://offline/ref=FB1E101E36940429729F08E463DCA9052C7A348F2CF122618A24BEA3D0C7027699218A04DFBF02F6A6DEFA9AC8B2A89Dk9F3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3110</Words>
  <Characters>17731</Characters>
  <Application>Microsoft Office Word</Application>
  <DocSecurity>0</DocSecurity>
  <Lines>147</Lines>
  <Paragraphs>41</Paragraphs>
  <ScaleCrop>false</ScaleCrop>
  <Company/>
  <LinksUpToDate>false</LinksUpToDate>
  <CharactersWithSpaces>20800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2024-05-07T15:05:00Z</dcterms:created>
  <dcterms:modified xsi:type="dcterms:W3CDTF">2024-05-07T15:07:00Z</dcterms:modified>
</cp:coreProperties>
</file>