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CFB13F" w14:textId="474A4FAE" w:rsidR="00746434" w:rsidRDefault="0074643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746434">
        <w:t>Приказ комитета государственной охраны объектов культурного наследия Волгоградской обл. от 05.08.2021 N 478 "О внесении изменения в приказ комитета государственной охраны объектов культурного наследия Волгоградской области от 19 июля 2021 г. N 441 "Об утверждении границ и режимов использования территории ряда объектов культурного наследия регионального значения, расположенных на территории городского округа город-герой Волгоград"</w:t>
      </w:r>
    </w:p>
    <w:p w14:paraId="69CFC5CE" w14:textId="77777777" w:rsidR="00746434" w:rsidRDefault="00746434">
      <w:pPr>
        <w:pStyle w:val="ConsPlusNormal"/>
        <w:jc w:val="both"/>
        <w:outlineLvl w:val="0"/>
      </w:pPr>
    </w:p>
    <w:p w14:paraId="62E45CDB" w14:textId="77777777" w:rsidR="00746434" w:rsidRDefault="00746434">
      <w:pPr>
        <w:pStyle w:val="ConsPlusTitle"/>
        <w:jc w:val="center"/>
      </w:pPr>
      <w:r>
        <w:t>КОМИТЕТ ГОСУДАРСТВЕННОЙ ОХРАНЫ ОБЪЕКТОВ</w:t>
      </w:r>
    </w:p>
    <w:p w14:paraId="6DCB2269" w14:textId="77777777" w:rsidR="00746434" w:rsidRDefault="00746434">
      <w:pPr>
        <w:pStyle w:val="ConsPlusTitle"/>
        <w:jc w:val="center"/>
      </w:pPr>
      <w:r>
        <w:t>КУЛЬТУРНОГО НАСЛЕДИЯ ВОЛГОГРАДСКОЙ ОБЛАСТИ</w:t>
      </w:r>
    </w:p>
    <w:p w14:paraId="24F402B8" w14:textId="77777777" w:rsidR="00746434" w:rsidRDefault="00746434">
      <w:pPr>
        <w:pStyle w:val="ConsPlusTitle"/>
        <w:jc w:val="both"/>
      </w:pPr>
    </w:p>
    <w:p w14:paraId="401907F6" w14:textId="77777777" w:rsidR="00746434" w:rsidRDefault="00746434">
      <w:pPr>
        <w:pStyle w:val="ConsPlusTitle"/>
        <w:jc w:val="center"/>
      </w:pPr>
      <w:r>
        <w:t>ПРИКАЗ</w:t>
      </w:r>
    </w:p>
    <w:p w14:paraId="1B534E46" w14:textId="77777777" w:rsidR="00746434" w:rsidRDefault="00746434">
      <w:pPr>
        <w:pStyle w:val="ConsPlusTitle"/>
        <w:jc w:val="center"/>
      </w:pPr>
      <w:r>
        <w:t>от 5 августа 2021 г. N 478</w:t>
      </w:r>
    </w:p>
    <w:p w14:paraId="65EE881A" w14:textId="77777777" w:rsidR="00746434" w:rsidRDefault="00746434">
      <w:pPr>
        <w:pStyle w:val="ConsPlusTitle"/>
        <w:jc w:val="both"/>
      </w:pPr>
    </w:p>
    <w:p w14:paraId="0AE841E3" w14:textId="77777777" w:rsidR="00746434" w:rsidRDefault="00746434">
      <w:pPr>
        <w:pStyle w:val="ConsPlusTitle"/>
        <w:jc w:val="center"/>
      </w:pPr>
      <w:r>
        <w:t>О ВНЕСЕНИИ ИЗМЕНЕНИЯ В ПРИКАЗ КОМИТЕТА ГОСУДАРСТВЕННОЙ</w:t>
      </w:r>
    </w:p>
    <w:p w14:paraId="0B345F49" w14:textId="77777777" w:rsidR="00746434" w:rsidRDefault="00746434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7338215F" w14:textId="77777777" w:rsidR="00746434" w:rsidRDefault="00746434">
      <w:pPr>
        <w:pStyle w:val="ConsPlusTitle"/>
        <w:jc w:val="center"/>
      </w:pPr>
      <w:r>
        <w:t>ОТ 19 ИЮЛЯ 2021 Г. N 441 "ОБ УТВЕРЖДЕНИИ ГРАНИЦ И РЕЖИМОВ</w:t>
      </w:r>
    </w:p>
    <w:p w14:paraId="4B654002" w14:textId="77777777" w:rsidR="00746434" w:rsidRDefault="00746434">
      <w:pPr>
        <w:pStyle w:val="ConsPlusTitle"/>
        <w:jc w:val="center"/>
      </w:pPr>
      <w:r>
        <w:t>ИСПОЛЬЗОВАНИЯ ТЕРРИТОРИИ РЯДА ОБЪЕКТОВ КУЛЬТУРНОГО НАСЛЕДИЯ</w:t>
      </w:r>
    </w:p>
    <w:p w14:paraId="0655685E" w14:textId="77777777" w:rsidR="00746434" w:rsidRDefault="00746434">
      <w:pPr>
        <w:pStyle w:val="ConsPlusTitle"/>
        <w:jc w:val="center"/>
      </w:pPr>
      <w:r>
        <w:t>РЕГИОНАЛЬНОГО ЗНАЧЕНИЯ, РАСПОЛОЖЕННЫХ НА ТЕРРИТОРИИ</w:t>
      </w:r>
    </w:p>
    <w:p w14:paraId="1591973F" w14:textId="77777777" w:rsidR="00746434" w:rsidRDefault="00746434">
      <w:pPr>
        <w:pStyle w:val="ConsPlusTitle"/>
        <w:jc w:val="center"/>
      </w:pPr>
      <w:r>
        <w:t>ГОРОДСКОГО ОКРУГА ГОРОД-ГЕРОЙ ВОЛГОГРАД"</w:t>
      </w:r>
    </w:p>
    <w:p w14:paraId="0D640F1A" w14:textId="77777777" w:rsidR="00746434" w:rsidRDefault="00746434">
      <w:pPr>
        <w:pStyle w:val="ConsPlusNormal"/>
        <w:jc w:val="both"/>
      </w:pPr>
    </w:p>
    <w:p w14:paraId="52A4094C" w14:textId="77777777" w:rsidR="00746434" w:rsidRDefault="00746434">
      <w:pPr>
        <w:pStyle w:val="ConsPlusNormal"/>
        <w:ind w:firstLine="540"/>
        <w:jc w:val="both"/>
      </w:pPr>
      <w:r>
        <w:t>Приказываю:</w:t>
      </w:r>
    </w:p>
    <w:p w14:paraId="7A0592EE" w14:textId="77777777" w:rsidR="00746434" w:rsidRDefault="00746434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19 июля 2021 г. N 441 "Об утверждении границ и режимов использования территории ряда объектов культурного наследия регионального значения, расположенных на территории городского округа город-герой Волгоград" (далее - приказ) следующее изменение:</w:t>
      </w:r>
    </w:p>
    <w:p w14:paraId="42E2AAFF" w14:textId="77777777" w:rsidR="00746434" w:rsidRDefault="00746434">
      <w:pPr>
        <w:pStyle w:val="ConsPlusNormal"/>
        <w:spacing w:before="220"/>
        <w:ind w:firstLine="540"/>
        <w:jc w:val="both"/>
      </w:pPr>
      <w:r>
        <w:t xml:space="preserve">признать утратившими силу </w:t>
      </w:r>
      <w:hyperlink r:id="rId6">
        <w:r>
          <w:rPr>
            <w:color w:val="0000FF"/>
          </w:rPr>
          <w:t>приложения 1</w:t>
        </w:r>
      </w:hyperlink>
      <w:r>
        <w:t xml:space="preserve">, </w:t>
      </w:r>
      <w:hyperlink r:id="rId7">
        <w:r>
          <w:rPr>
            <w:color w:val="0000FF"/>
          </w:rPr>
          <w:t>3</w:t>
        </w:r>
      </w:hyperlink>
      <w:r>
        <w:t xml:space="preserve"> и </w:t>
      </w:r>
      <w:hyperlink r:id="rId8">
        <w:r>
          <w:rPr>
            <w:color w:val="0000FF"/>
          </w:rPr>
          <w:t>8</w:t>
        </w:r>
      </w:hyperlink>
      <w:r>
        <w:t xml:space="preserve"> приказа.</w:t>
      </w:r>
    </w:p>
    <w:p w14:paraId="0CC6E044" w14:textId="77777777" w:rsidR="00746434" w:rsidRDefault="0074643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44964C32" w14:textId="77777777" w:rsidR="00746434" w:rsidRDefault="00746434">
      <w:pPr>
        <w:pStyle w:val="ConsPlusNormal"/>
        <w:jc w:val="both"/>
      </w:pPr>
    </w:p>
    <w:p w14:paraId="54F5FC8B" w14:textId="77777777" w:rsidR="00746434" w:rsidRDefault="00746434">
      <w:pPr>
        <w:pStyle w:val="ConsPlusNormal"/>
        <w:jc w:val="right"/>
      </w:pPr>
      <w:r>
        <w:t>Председатель комитета</w:t>
      </w:r>
    </w:p>
    <w:p w14:paraId="7BE64D4A" w14:textId="77777777" w:rsidR="00746434" w:rsidRDefault="00746434">
      <w:pPr>
        <w:pStyle w:val="ConsPlusNormal"/>
        <w:jc w:val="right"/>
      </w:pPr>
      <w:r>
        <w:t>А.Ю.БАЖЕНОВ</w:t>
      </w:r>
    </w:p>
    <w:p w14:paraId="4D300632" w14:textId="77777777" w:rsidR="00746434" w:rsidRDefault="00746434">
      <w:pPr>
        <w:pStyle w:val="ConsPlusNormal"/>
        <w:jc w:val="both"/>
      </w:pPr>
    </w:p>
    <w:p w14:paraId="466A7ECF" w14:textId="77777777" w:rsidR="00746434" w:rsidRDefault="00746434">
      <w:pPr>
        <w:pStyle w:val="ConsPlusNormal"/>
        <w:jc w:val="both"/>
      </w:pPr>
    </w:p>
    <w:p w14:paraId="7E8FB272" w14:textId="77777777" w:rsidR="00746434" w:rsidRDefault="0074643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CFFEECD" w14:textId="77777777" w:rsidR="00746434" w:rsidRDefault="00746434"/>
    <w:sectPr w:rsidR="00746434" w:rsidSect="00E05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434"/>
    <w:rsid w:val="00746434"/>
    <w:rsid w:val="00E05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62291"/>
  <w15:chartTrackingRefBased/>
  <w15:docId w15:val="{41E5423A-199F-4C24-AA45-68D78FD81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64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4643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74643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10678435EFCDDE5C46EEE6BC056B00159BA9895DEA0AFFE3F52846DFAB15B84B3D5B9205D8E93DCAB89DC6D97E72CAF5D742A2BAA82C7F458F1C3DmBnFP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610678435EFCDDE5C46EEE6BC056B00159BA9895DEA0AFFE3F52846DFAB15B84B3D5B9205D8E93DCAB89FC6DC7E72CAF5D742A2BAA82C7F458F1C3DmBnF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610678435EFCDDE5C46EEE6BC056B00159BA9895DEA0AFFE3F52846DFAB15B84B3D5B9205D8E93DCAB89EC5D87E72CAF5D742A2BAA82C7F458F1C3DmBnFP" TargetMode="External"/><Relationship Id="rId5" Type="http://schemas.openxmlformats.org/officeDocument/2006/relationships/hyperlink" Target="consultantplus://offline/ref=A610678435EFCDDE5C46EEE6BC056B00159BA9895DEA0AFFE3F52846DFAB15B84B3D5B9217D8B131C8BB80C4DB6B249BB3m8n6P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2024-04-23T15:39:00Z</dcterms:created>
  <dcterms:modified xsi:type="dcterms:W3CDTF">2024-04-23T15:40:00Z</dcterms:modified>
</cp:coreProperties>
</file>