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ABBE1F" w14:textId="3D9ED3BB" w:rsidR="00637521" w:rsidRDefault="00637521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2839BF" w:rsidRPr="002839BF">
        <w:t xml:space="preserve">Приказ комитета государственной охраны объектов культурного наследия Волгоградской обл. от 07.04.2021 N 302 "Об утверждении перечня координат характерных точек границ территории объекта культурного наследия регионального значения "Дом Офицеров Советской Армии", расположенного по адресу: Волгоградская область, г. Волгоград, </w:t>
      </w:r>
      <w:proofErr w:type="spellStart"/>
      <w:r w:rsidR="002839BF" w:rsidRPr="002839BF">
        <w:t>пр-кт</w:t>
      </w:r>
      <w:proofErr w:type="spellEnd"/>
      <w:r w:rsidR="002839BF" w:rsidRPr="002839BF">
        <w:t xml:space="preserve"> им. В.И. Ленина, 31"</w:t>
      </w:r>
    </w:p>
    <w:p w14:paraId="70A9AB03" w14:textId="77777777" w:rsidR="00637521" w:rsidRDefault="00637521">
      <w:pPr>
        <w:pStyle w:val="ConsPlusNormal"/>
        <w:jc w:val="both"/>
        <w:outlineLvl w:val="0"/>
      </w:pPr>
    </w:p>
    <w:p w14:paraId="381286C1" w14:textId="77777777" w:rsidR="00637521" w:rsidRDefault="00637521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39C86CE9" w14:textId="77777777" w:rsidR="00637521" w:rsidRDefault="00637521">
      <w:pPr>
        <w:pStyle w:val="ConsPlusTitle"/>
        <w:jc w:val="center"/>
      </w:pPr>
      <w:r>
        <w:t>КУЛЬТУРНОГО НАСЛЕДИЯ ВОЛГОГРАДСКОЙ ОБЛАСТИ</w:t>
      </w:r>
    </w:p>
    <w:p w14:paraId="5906F578" w14:textId="77777777" w:rsidR="00637521" w:rsidRDefault="00637521">
      <w:pPr>
        <w:pStyle w:val="ConsPlusTitle"/>
        <w:jc w:val="both"/>
      </w:pPr>
    </w:p>
    <w:p w14:paraId="7B03D9BA" w14:textId="77777777" w:rsidR="00637521" w:rsidRDefault="00637521">
      <w:pPr>
        <w:pStyle w:val="ConsPlusTitle"/>
        <w:jc w:val="center"/>
      </w:pPr>
      <w:r>
        <w:t>ПРИКАЗ</w:t>
      </w:r>
    </w:p>
    <w:p w14:paraId="5DC4AC4E" w14:textId="77777777" w:rsidR="00637521" w:rsidRDefault="00637521">
      <w:pPr>
        <w:pStyle w:val="ConsPlusTitle"/>
        <w:jc w:val="center"/>
      </w:pPr>
      <w:r>
        <w:t>от 7 апреля 2021 г. N 302</w:t>
      </w:r>
    </w:p>
    <w:p w14:paraId="5D13105D" w14:textId="77777777" w:rsidR="00637521" w:rsidRDefault="00637521">
      <w:pPr>
        <w:pStyle w:val="ConsPlusTitle"/>
        <w:jc w:val="both"/>
      </w:pPr>
    </w:p>
    <w:p w14:paraId="3F67AC6E" w14:textId="77777777" w:rsidR="00637521" w:rsidRDefault="00637521">
      <w:pPr>
        <w:pStyle w:val="ConsPlusTitle"/>
        <w:jc w:val="center"/>
      </w:pPr>
      <w:r>
        <w:t>ОБ УТВЕРЖДЕНИИ ПЕРЕЧНЯ КООРДИНАТ ХАРАКТЕРНЫХ ТОЧЕК ГРАНИЦ</w:t>
      </w:r>
    </w:p>
    <w:p w14:paraId="074EE057" w14:textId="77777777" w:rsidR="00637521" w:rsidRDefault="00637521">
      <w:pPr>
        <w:pStyle w:val="ConsPlusTitle"/>
        <w:jc w:val="center"/>
      </w:pPr>
      <w:r>
        <w:t>ТЕРРИТОРИИ ОБЪЕКТА КУЛЬТУРНОГО НАСЛЕДИЯ РЕГИОНАЛЬНОГО</w:t>
      </w:r>
    </w:p>
    <w:p w14:paraId="78011E0D" w14:textId="77777777" w:rsidR="00637521" w:rsidRDefault="00637521">
      <w:pPr>
        <w:pStyle w:val="ConsPlusTitle"/>
        <w:jc w:val="center"/>
      </w:pPr>
      <w:r>
        <w:t>ЗНАЧЕНИЯ "ДОМ ОФИЦЕРОВ СОВЕТСКОЙ АРМИИ", РАСПОЛОЖЕННОГО</w:t>
      </w:r>
    </w:p>
    <w:p w14:paraId="5DEADE9E" w14:textId="77777777" w:rsidR="00637521" w:rsidRDefault="00637521">
      <w:pPr>
        <w:pStyle w:val="ConsPlusTitle"/>
        <w:jc w:val="center"/>
      </w:pPr>
      <w:r>
        <w:t>ПО АДРЕСУ: ВОЛГОГРАДСКАЯ ОБЛАСТЬ, Г. ВОЛГОГРАД,</w:t>
      </w:r>
    </w:p>
    <w:p w14:paraId="166B4405" w14:textId="77777777" w:rsidR="00637521" w:rsidRDefault="00637521">
      <w:pPr>
        <w:pStyle w:val="ConsPlusTitle"/>
        <w:jc w:val="center"/>
      </w:pPr>
      <w:r>
        <w:t>ПР-КТ ИМ. В.И. ЛЕНИНА, 31</w:t>
      </w:r>
    </w:p>
    <w:p w14:paraId="2C1D2785" w14:textId="77777777" w:rsidR="00637521" w:rsidRDefault="00637521">
      <w:pPr>
        <w:pStyle w:val="ConsPlusNormal"/>
        <w:jc w:val="both"/>
      </w:pPr>
    </w:p>
    <w:p w14:paraId="7581D987" w14:textId="77777777" w:rsidR="00637521" w:rsidRDefault="00637521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1830370" w14:textId="77777777" w:rsidR="00637521" w:rsidRDefault="00637521">
      <w:pPr>
        <w:pStyle w:val="ConsPlusNormal"/>
        <w:spacing w:before="220"/>
        <w:ind w:firstLine="540"/>
        <w:jc w:val="both"/>
      </w:pPr>
      <w:r>
        <w:t xml:space="preserve">1. Утвердить перечень координат характерных точек границ территории объекта культурного наследия регионального значения "Дом Офицеров Советской Армии", расположенного по адресу: Волгоградская область, г. Волгоград, </w:t>
      </w:r>
      <w:proofErr w:type="spellStart"/>
      <w:r>
        <w:t>пр-кт</w:t>
      </w:r>
      <w:proofErr w:type="spellEnd"/>
      <w:r>
        <w:t xml:space="preserve"> им. В.И. Ленина, 31,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20 февраля 2013 г. N 01-20/061 "Об установлении границы территории объекта культурного наследия регионального значения "Дом офицеров СА" и установлении правовых режимов использования территории", согласно </w:t>
      </w:r>
      <w:hyperlink w:anchor="P25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14:paraId="6A2788AC" w14:textId="77777777" w:rsidR="00637521" w:rsidRDefault="00637521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20 февраля 2013 г. N 01-20/061 "Об установлении границы территории объекта культурного наследия регионального значения "Дом офицеров СА" и установлении правовых режимов использования территории" утратившим силу.</w:t>
      </w:r>
    </w:p>
    <w:p w14:paraId="09B3160A" w14:textId="77777777" w:rsidR="00637521" w:rsidRDefault="00637521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36613229" w14:textId="77777777" w:rsidR="00637521" w:rsidRDefault="00637521">
      <w:pPr>
        <w:pStyle w:val="ConsPlusNormal"/>
        <w:jc w:val="both"/>
      </w:pPr>
    </w:p>
    <w:p w14:paraId="49CE0F08" w14:textId="77777777" w:rsidR="00637521" w:rsidRDefault="00637521">
      <w:pPr>
        <w:pStyle w:val="ConsPlusNormal"/>
        <w:jc w:val="right"/>
      </w:pPr>
      <w:r>
        <w:t>Председатель комитета</w:t>
      </w:r>
    </w:p>
    <w:p w14:paraId="01239255" w14:textId="77777777" w:rsidR="00637521" w:rsidRDefault="00637521">
      <w:pPr>
        <w:pStyle w:val="ConsPlusNormal"/>
        <w:jc w:val="right"/>
      </w:pPr>
      <w:r>
        <w:t>А.Ю.БАЖЕНОВ</w:t>
      </w:r>
    </w:p>
    <w:p w14:paraId="4CB173FC" w14:textId="77777777" w:rsidR="00637521" w:rsidRDefault="00637521">
      <w:pPr>
        <w:pStyle w:val="ConsPlusNormal"/>
        <w:jc w:val="both"/>
      </w:pPr>
    </w:p>
    <w:p w14:paraId="4EBB71B9" w14:textId="77777777" w:rsidR="00637521" w:rsidRDefault="00637521">
      <w:pPr>
        <w:pStyle w:val="ConsPlusNormal"/>
        <w:jc w:val="both"/>
      </w:pPr>
    </w:p>
    <w:p w14:paraId="0806B016" w14:textId="77777777" w:rsidR="00637521" w:rsidRDefault="00637521">
      <w:pPr>
        <w:pStyle w:val="ConsPlusNormal"/>
        <w:jc w:val="both"/>
      </w:pPr>
    </w:p>
    <w:p w14:paraId="039DE25C" w14:textId="77777777" w:rsidR="00637521" w:rsidRDefault="00637521">
      <w:pPr>
        <w:pStyle w:val="ConsPlusNormal"/>
        <w:jc w:val="both"/>
      </w:pPr>
    </w:p>
    <w:p w14:paraId="5B0196E5" w14:textId="77777777" w:rsidR="00637521" w:rsidRDefault="00637521">
      <w:pPr>
        <w:pStyle w:val="ConsPlusNormal"/>
        <w:jc w:val="both"/>
      </w:pPr>
    </w:p>
    <w:p w14:paraId="6706C739" w14:textId="77777777" w:rsidR="00637521" w:rsidRDefault="00637521">
      <w:pPr>
        <w:pStyle w:val="ConsPlusNormal"/>
        <w:jc w:val="right"/>
        <w:outlineLvl w:val="0"/>
      </w:pPr>
      <w:bookmarkStart w:id="0" w:name="P25"/>
      <w:bookmarkEnd w:id="0"/>
      <w:r>
        <w:t>Приложение</w:t>
      </w:r>
    </w:p>
    <w:p w14:paraId="0A15D577" w14:textId="77777777" w:rsidR="00637521" w:rsidRDefault="00637521">
      <w:pPr>
        <w:pStyle w:val="ConsPlusNormal"/>
        <w:jc w:val="right"/>
      </w:pPr>
      <w:r>
        <w:t>к приказу</w:t>
      </w:r>
    </w:p>
    <w:p w14:paraId="02AADE19" w14:textId="77777777" w:rsidR="00637521" w:rsidRDefault="00637521">
      <w:pPr>
        <w:pStyle w:val="ConsPlusNormal"/>
        <w:jc w:val="right"/>
      </w:pPr>
      <w:r>
        <w:t>комитета</w:t>
      </w:r>
    </w:p>
    <w:p w14:paraId="70170A78" w14:textId="77777777" w:rsidR="00637521" w:rsidRDefault="00637521">
      <w:pPr>
        <w:pStyle w:val="ConsPlusNormal"/>
        <w:jc w:val="right"/>
      </w:pPr>
      <w:r>
        <w:t>государственной охраны</w:t>
      </w:r>
    </w:p>
    <w:p w14:paraId="3EF98FF0" w14:textId="77777777" w:rsidR="00637521" w:rsidRDefault="00637521">
      <w:pPr>
        <w:pStyle w:val="ConsPlusNormal"/>
        <w:jc w:val="right"/>
      </w:pPr>
      <w:r>
        <w:t>объектов культурного наследия</w:t>
      </w:r>
    </w:p>
    <w:p w14:paraId="0713BBCA" w14:textId="77777777" w:rsidR="00637521" w:rsidRDefault="00637521">
      <w:pPr>
        <w:pStyle w:val="ConsPlusNormal"/>
        <w:jc w:val="right"/>
      </w:pPr>
      <w:r>
        <w:lastRenderedPageBreak/>
        <w:t>Волгоградской области</w:t>
      </w:r>
    </w:p>
    <w:p w14:paraId="1B17E071" w14:textId="77777777" w:rsidR="00637521" w:rsidRDefault="00637521">
      <w:pPr>
        <w:pStyle w:val="ConsPlusNormal"/>
        <w:jc w:val="right"/>
      </w:pPr>
      <w:r>
        <w:t>от 07.04.2021 N 302</w:t>
      </w:r>
    </w:p>
    <w:p w14:paraId="7E0A2165" w14:textId="77777777" w:rsidR="00637521" w:rsidRDefault="00637521">
      <w:pPr>
        <w:pStyle w:val="ConsPlusNormal"/>
        <w:jc w:val="both"/>
      </w:pPr>
    </w:p>
    <w:p w14:paraId="65B0116E" w14:textId="77777777" w:rsidR="00637521" w:rsidRDefault="00637521">
      <w:pPr>
        <w:pStyle w:val="ConsPlusTitle"/>
        <w:jc w:val="center"/>
        <w:outlineLvl w:val="1"/>
      </w:pPr>
      <w:r>
        <w:t>Перечень</w:t>
      </w:r>
    </w:p>
    <w:p w14:paraId="2E999EF9" w14:textId="77777777" w:rsidR="00637521" w:rsidRDefault="00637521">
      <w:pPr>
        <w:pStyle w:val="ConsPlusTitle"/>
        <w:jc w:val="center"/>
      </w:pPr>
      <w:r>
        <w:t>координат характерных точек границ территории объекта</w:t>
      </w:r>
    </w:p>
    <w:p w14:paraId="56749384" w14:textId="77777777" w:rsidR="00637521" w:rsidRDefault="00637521">
      <w:pPr>
        <w:pStyle w:val="ConsPlusTitle"/>
        <w:jc w:val="center"/>
      </w:pPr>
      <w:r>
        <w:t>культурного наследия регионального значения "Дом Офицеров</w:t>
      </w:r>
    </w:p>
    <w:p w14:paraId="514C1FB8" w14:textId="77777777" w:rsidR="00637521" w:rsidRDefault="00637521">
      <w:pPr>
        <w:pStyle w:val="ConsPlusTitle"/>
        <w:jc w:val="center"/>
      </w:pPr>
      <w:r>
        <w:t>Советской Армии", расположенного по адресу: Волгоградская</w:t>
      </w:r>
    </w:p>
    <w:p w14:paraId="7069BDD7" w14:textId="77777777" w:rsidR="00637521" w:rsidRDefault="00637521">
      <w:pPr>
        <w:pStyle w:val="ConsPlusTitle"/>
        <w:jc w:val="center"/>
      </w:pPr>
      <w:r>
        <w:t xml:space="preserve">область, г. Волгоград, </w:t>
      </w:r>
      <w:proofErr w:type="spellStart"/>
      <w:r>
        <w:t>пр-кт</w:t>
      </w:r>
      <w:proofErr w:type="spellEnd"/>
      <w:r>
        <w:t xml:space="preserve"> им. В.И. Ленина, 31</w:t>
      </w:r>
    </w:p>
    <w:p w14:paraId="23A4E5CE" w14:textId="77777777" w:rsidR="00637521" w:rsidRDefault="00637521">
      <w:pPr>
        <w:pStyle w:val="ConsPlusNormal"/>
        <w:jc w:val="both"/>
      </w:pPr>
    </w:p>
    <w:p w14:paraId="0810DDB1" w14:textId="77777777" w:rsidR="00637521" w:rsidRDefault="00637521">
      <w:pPr>
        <w:pStyle w:val="ConsPlusTitle"/>
        <w:jc w:val="center"/>
        <w:outlineLvl w:val="2"/>
      </w:pPr>
      <w:r>
        <w:t>Система координат: местная городская СК</w:t>
      </w:r>
    </w:p>
    <w:p w14:paraId="0A157837" w14:textId="77777777" w:rsidR="00637521" w:rsidRDefault="00637521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2551"/>
        <w:gridCol w:w="2551"/>
      </w:tblGrid>
      <w:tr w:rsidR="00637521" w14:paraId="093F516E" w14:textId="77777777">
        <w:tc>
          <w:tcPr>
            <w:tcW w:w="2268" w:type="dxa"/>
          </w:tcPr>
          <w:p w14:paraId="74B19032" w14:textId="77777777" w:rsidR="00637521" w:rsidRDefault="0063752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14:paraId="5AF5D389" w14:textId="77777777" w:rsidR="00637521" w:rsidRDefault="00637521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14:paraId="23C114E6" w14:textId="77777777" w:rsidR="00637521" w:rsidRDefault="00637521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14:paraId="414B8522" w14:textId="77777777" w:rsidR="00637521" w:rsidRDefault="00637521">
            <w:pPr>
              <w:pStyle w:val="ConsPlusNormal"/>
              <w:jc w:val="center"/>
            </w:pPr>
            <w:r>
              <w:t>У</w:t>
            </w:r>
          </w:p>
        </w:tc>
      </w:tr>
      <w:tr w:rsidR="00637521" w14:paraId="3A78CD98" w14:textId="77777777">
        <w:tc>
          <w:tcPr>
            <w:tcW w:w="2268" w:type="dxa"/>
          </w:tcPr>
          <w:p w14:paraId="5D23A7E6" w14:textId="77777777" w:rsidR="00637521" w:rsidRDefault="00637521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14:paraId="3BED1293" w14:textId="77777777" w:rsidR="00637521" w:rsidRDefault="00637521">
            <w:pPr>
              <w:pStyle w:val="ConsPlusNormal"/>
            </w:pPr>
          </w:p>
        </w:tc>
        <w:tc>
          <w:tcPr>
            <w:tcW w:w="2551" w:type="dxa"/>
          </w:tcPr>
          <w:p w14:paraId="10EE5A16" w14:textId="77777777" w:rsidR="00637521" w:rsidRDefault="00637521">
            <w:pPr>
              <w:pStyle w:val="ConsPlusNormal"/>
              <w:jc w:val="center"/>
            </w:pPr>
            <w:r>
              <w:t>774,93</w:t>
            </w:r>
          </w:p>
        </w:tc>
        <w:tc>
          <w:tcPr>
            <w:tcW w:w="2551" w:type="dxa"/>
          </w:tcPr>
          <w:p w14:paraId="2302B8D0" w14:textId="77777777" w:rsidR="00637521" w:rsidRDefault="00637521">
            <w:pPr>
              <w:pStyle w:val="ConsPlusNormal"/>
              <w:jc w:val="center"/>
            </w:pPr>
            <w:r>
              <w:t>1309,54</w:t>
            </w:r>
          </w:p>
        </w:tc>
      </w:tr>
      <w:tr w:rsidR="00637521" w14:paraId="38916C1A" w14:textId="77777777">
        <w:tc>
          <w:tcPr>
            <w:tcW w:w="2268" w:type="dxa"/>
          </w:tcPr>
          <w:p w14:paraId="47740561" w14:textId="77777777" w:rsidR="00637521" w:rsidRDefault="00637521">
            <w:pPr>
              <w:pStyle w:val="ConsPlusNormal"/>
            </w:pPr>
          </w:p>
        </w:tc>
        <w:tc>
          <w:tcPr>
            <w:tcW w:w="1701" w:type="dxa"/>
          </w:tcPr>
          <w:p w14:paraId="48FF26D1" w14:textId="77777777" w:rsidR="00637521" w:rsidRDefault="00637521">
            <w:pPr>
              <w:pStyle w:val="ConsPlusNormal"/>
              <w:jc w:val="center"/>
            </w:pPr>
            <w:r>
              <w:t>106,29</w:t>
            </w:r>
          </w:p>
        </w:tc>
        <w:tc>
          <w:tcPr>
            <w:tcW w:w="2551" w:type="dxa"/>
          </w:tcPr>
          <w:p w14:paraId="7F80EBD3" w14:textId="77777777" w:rsidR="00637521" w:rsidRDefault="00637521">
            <w:pPr>
              <w:pStyle w:val="ConsPlusNormal"/>
            </w:pPr>
          </w:p>
        </w:tc>
        <w:tc>
          <w:tcPr>
            <w:tcW w:w="2551" w:type="dxa"/>
          </w:tcPr>
          <w:p w14:paraId="0FE3FDEF" w14:textId="77777777" w:rsidR="00637521" w:rsidRDefault="00637521">
            <w:pPr>
              <w:pStyle w:val="ConsPlusNormal"/>
            </w:pPr>
          </w:p>
        </w:tc>
      </w:tr>
      <w:tr w:rsidR="00637521" w14:paraId="593482C9" w14:textId="77777777">
        <w:tc>
          <w:tcPr>
            <w:tcW w:w="2268" w:type="dxa"/>
          </w:tcPr>
          <w:p w14:paraId="3DECF6B7" w14:textId="77777777" w:rsidR="00637521" w:rsidRDefault="00637521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14:paraId="46C19915" w14:textId="77777777" w:rsidR="00637521" w:rsidRDefault="00637521">
            <w:pPr>
              <w:pStyle w:val="ConsPlusNormal"/>
            </w:pPr>
          </w:p>
        </w:tc>
        <w:tc>
          <w:tcPr>
            <w:tcW w:w="2551" w:type="dxa"/>
          </w:tcPr>
          <w:p w14:paraId="0C1A82DD" w14:textId="77777777" w:rsidR="00637521" w:rsidRDefault="00637521">
            <w:pPr>
              <w:pStyle w:val="ConsPlusNormal"/>
              <w:jc w:val="center"/>
            </w:pPr>
            <w:r>
              <w:t>864,92</w:t>
            </w:r>
          </w:p>
        </w:tc>
        <w:tc>
          <w:tcPr>
            <w:tcW w:w="2551" w:type="dxa"/>
          </w:tcPr>
          <w:p w14:paraId="701B0FA8" w14:textId="77777777" w:rsidR="00637521" w:rsidRDefault="00637521">
            <w:pPr>
              <w:pStyle w:val="ConsPlusNormal"/>
              <w:jc w:val="center"/>
            </w:pPr>
            <w:r>
              <w:t>1366,1</w:t>
            </w:r>
          </w:p>
        </w:tc>
      </w:tr>
      <w:tr w:rsidR="00637521" w14:paraId="25CD550F" w14:textId="77777777">
        <w:tc>
          <w:tcPr>
            <w:tcW w:w="2268" w:type="dxa"/>
          </w:tcPr>
          <w:p w14:paraId="4E8A4271" w14:textId="77777777" w:rsidR="00637521" w:rsidRDefault="00637521">
            <w:pPr>
              <w:pStyle w:val="ConsPlusNormal"/>
            </w:pPr>
          </w:p>
        </w:tc>
        <w:tc>
          <w:tcPr>
            <w:tcW w:w="1701" w:type="dxa"/>
          </w:tcPr>
          <w:p w14:paraId="2923D8B2" w14:textId="77777777" w:rsidR="00637521" w:rsidRDefault="00637521">
            <w:pPr>
              <w:pStyle w:val="ConsPlusNormal"/>
              <w:jc w:val="center"/>
            </w:pPr>
            <w:r>
              <w:t>51,24</w:t>
            </w:r>
          </w:p>
        </w:tc>
        <w:tc>
          <w:tcPr>
            <w:tcW w:w="2551" w:type="dxa"/>
          </w:tcPr>
          <w:p w14:paraId="5F3CF0DD" w14:textId="77777777" w:rsidR="00637521" w:rsidRDefault="00637521">
            <w:pPr>
              <w:pStyle w:val="ConsPlusNormal"/>
            </w:pPr>
          </w:p>
        </w:tc>
        <w:tc>
          <w:tcPr>
            <w:tcW w:w="2551" w:type="dxa"/>
          </w:tcPr>
          <w:p w14:paraId="3FF14413" w14:textId="77777777" w:rsidR="00637521" w:rsidRDefault="00637521">
            <w:pPr>
              <w:pStyle w:val="ConsPlusNormal"/>
            </w:pPr>
          </w:p>
        </w:tc>
      </w:tr>
      <w:tr w:rsidR="00637521" w14:paraId="08D5ECFD" w14:textId="77777777">
        <w:tc>
          <w:tcPr>
            <w:tcW w:w="2268" w:type="dxa"/>
          </w:tcPr>
          <w:p w14:paraId="5144F737" w14:textId="77777777" w:rsidR="00637521" w:rsidRDefault="00637521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14:paraId="5DCCDFDB" w14:textId="77777777" w:rsidR="00637521" w:rsidRDefault="00637521">
            <w:pPr>
              <w:pStyle w:val="ConsPlusNormal"/>
            </w:pPr>
          </w:p>
        </w:tc>
        <w:tc>
          <w:tcPr>
            <w:tcW w:w="2551" w:type="dxa"/>
          </w:tcPr>
          <w:p w14:paraId="17B4BD76" w14:textId="77777777" w:rsidR="00637521" w:rsidRDefault="00637521">
            <w:pPr>
              <w:pStyle w:val="ConsPlusNormal"/>
              <w:jc w:val="center"/>
            </w:pPr>
            <w:r>
              <w:t>837,63</w:t>
            </w:r>
          </w:p>
        </w:tc>
        <w:tc>
          <w:tcPr>
            <w:tcW w:w="2551" w:type="dxa"/>
          </w:tcPr>
          <w:p w14:paraId="0BD516BC" w14:textId="77777777" w:rsidR="00637521" w:rsidRDefault="00637521">
            <w:pPr>
              <w:pStyle w:val="ConsPlusNormal"/>
              <w:jc w:val="center"/>
            </w:pPr>
            <w:r>
              <w:t>1409,47</w:t>
            </w:r>
          </w:p>
        </w:tc>
      </w:tr>
      <w:tr w:rsidR="00637521" w14:paraId="05E59B31" w14:textId="77777777">
        <w:tc>
          <w:tcPr>
            <w:tcW w:w="2268" w:type="dxa"/>
          </w:tcPr>
          <w:p w14:paraId="11F14C5A" w14:textId="77777777" w:rsidR="00637521" w:rsidRDefault="00637521">
            <w:pPr>
              <w:pStyle w:val="ConsPlusNormal"/>
            </w:pPr>
          </w:p>
        </w:tc>
        <w:tc>
          <w:tcPr>
            <w:tcW w:w="1701" w:type="dxa"/>
          </w:tcPr>
          <w:p w14:paraId="710AD323" w14:textId="77777777" w:rsidR="00637521" w:rsidRDefault="00637521">
            <w:pPr>
              <w:pStyle w:val="ConsPlusNormal"/>
              <w:jc w:val="center"/>
            </w:pPr>
            <w:r>
              <w:t>106,26</w:t>
            </w:r>
          </w:p>
        </w:tc>
        <w:tc>
          <w:tcPr>
            <w:tcW w:w="2551" w:type="dxa"/>
          </w:tcPr>
          <w:p w14:paraId="4752D9A1" w14:textId="77777777" w:rsidR="00637521" w:rsidRDefault="00637521">
            <w:pPr>
              <w:pStyle w:val="ConsPlusNormal"/>
            </w:pPr>
          </w:p>
        </w:tc>
        <w:tc>
          <w:tcPr>
            <w:tcW w:w="2551" w:type="dxa"/>
          </w:tcPr>
          <w:p w14:paraId="5073CF54" w14:textId="77777777" w:rsidR="00637521" w:rsidRDefault="00637521">
            <w:pPr>
              <w:pStyle w:val="ConsPlusNormal"/>
            </w:pPr>
          </w:p>
        </w:tc>
      </w:tr>
      <w:tr w:rsidR="00637521" w14:paraId="463A8773" w14:textId="77777777">
        <w:tc>
          <w:tcPr>
            <w:tcW w:w="2268" w:type="dxa"/>
          </w:tcPr>
          <w:p w14:paraId="547F59D3" w14:textId="77777777" w:rsidR="00637521" w:rsidRDefault="00637521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14:paraId="34A5E83E" w14:textId="77777777" w:rsidR="00637521" w:rsidRDefault="00637521">
            <w:pPr>
              <w:pStyle w:val="ConsPlusNormal"/>
            </w:pPr>
          </w:p>
        </w:tc>
        <w:tc>
          <w:tcPr>
            <w:tcW w:w="2551" w:type="dxa"/>
          </w:tcPr>
          <w:p w14:paraId="5BCB5E46" w14:textId="77777777" w:rsidR="00637521" w:rsidRDefault="00637521">
            <w:pPr>
              <w:pStyle w:val="ConsPlusNormal"/>
              <w:jc w:val="center"/>
            </w:pPr>
            <w:r>
              <w:t>747,27</w:t>
            </w:r>
          </w:p>
        </w:tc>
        <w:tc>
          <w:tcPr>
            <w:tcW w:w="2551" w:type="dxa"/>
          </w:tcPr>
          <w:p w14:paraId="23EC95C6" w14:textId="77777777" w:rsidR="00637521" w:rsidRDefault="00637521">
            <w:pPr>
              <w:pStyle w:val="ConsPlusNormal"/>
              <w:jc w:val="center"/>
            </w:pPr>
            <w:r>
              <w:t>1353,56</w:t>
            </w:r>
          </w:p>
        </w:tc>
      </w:tr>
      <w:tr w:rsidR="00637521" w14:paraId="1C13863C" w14:textId="77777777">
        <w:tc>
          <w:tcPr>
            <w:tcW w:w="2268" w:type="dxa"/>
          </w:tcPr>
          <w:p w14:paraId="4E6B1B4C" w14:textId="77777777" w:rsidR="00637521" w:rsidRDefault="00637521">
            <w:pPr>
              <w:pStyle w:val="ConsPlusNormal"/>
            </w:pPr>
          </w:p>
        </w:tc>
        <w:tc>
          <w:tcPr>
            <w:tcW w:w="1701" w:type="dxa"/>
          </w:tcPr>
          <w:p w14:paraId="7E030840" w14:textId="77777777" w:rsidR="00637521" w:rsidRDefault="00637521">
            <w:pPr>
              <w:pStyle w:val="ConsPlusNormal"/>
              <w:jc w:val="center"/>
            </w:pPr>
            <w:r>
              <w:t>51,99</w:t>
            </w:r>
          </w:p>
        </w:tc>
        <w:tc>
          <w:tcPr>
            <w:tcW w:w="2551" w:type="dxa"/>
          </w:tcPr>
          <w:p w14:paraId="556070B1" w14:textId="77777777" w:rsidR="00637521" w:rsidRDefault="00637521">
            <w:pPr>
              <w:pStyle w:val="ConsPlusNormal"/>
            </w:pPr>
          </w:p>
        </w:tc>
        <w:tc>
          <w:tcPr>
            <w:tcW w:w="2551" w:type="dxa"/>
          </w:tcPr>
          <w:p w14:paraId="6FD01070" w14:textId="77777777" w:rsidR="00637521" w:rsidRDefault="00637521">
            <w:pPr>
              <w:pStyle w:val="ConsPlusNormal"/>
            </w:pPr>
          </w:p>
        </w:tc>
      </w:tr>
      <w:tr w:rsidR="00637521" w14:paraId="308A8B1E" w14:textId="77777777">
        <w:tc>
          <w:tcPr>
            <w:tcW w:w="2268" w:type="dxa"/>
          </w:tcPr>
          <w:p w14:paraId="341174DA" w14:textId="77777777" w:rsidR="00637521" w:rsidRDefault="00637521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14:paraId="1CBCACDC" w14:textId="77777777" w:rsidR="00637521" w:rsidRDefault="00637521">
            <w:pPr>
              <w:pStyle w:val="ConsPlusNormal"/>
            </w:pPr>
          </w:p>
        </w:tc>
        <w:tc>
          <w:tcPr>
            <w:tcW w:w="2551" w:type="dxa"/>
          </w:tcPr>
          <w:p w14:paraId="0D402959" w14:textId="77777777" w:rsidR="00637521" w:rsidRDefault="00637521">
            <w:pPr>
              <w:pStyle w:val="ConsPlusNormal"/>
              <w:jc w:val="center"/>
            </w:pPr>
            <w:r>
              <w:t>774,93</w:t>
            </w:r>
          </w:p>
        </w:tc>
        <w:tc>
          <w:tcPr>
            <w:tcW w:w="2551" w:type="dxa"/>
          </w:tcPr>
          <w:p w14:paraId="717F025D" w14:textId="77777777" w:rsidR="00637521" w:rsidRDefault="00637521">
            <w:pPr>
              <w:pStyle w:val="ConsPlusNormal"/>
              <w:jc w:val="center"/>
            </w:pPr>
            <w:r>
              <w:t>1309,54</w:t>
            </w:r>
          </w:p>
        </w:tc>
      </w:tr>
    </w:tbl>
    <w:p w14:paraId="4E07D5F0" w14:textId="77777777" w:rsidR="00637521" w:rsidRDefault="00637521">
      <w:pPr>
        <w:pStyle w:val="ConsPlusNormal"/>
        <w:jc w:val="both"/>
      </w:pPr>
    </w:p>
    <w:p w14:paraId="1DA74270" w14:textId="77777777" w:rsidR="00637521" w:rsidRDefault="00637521">
      <w:pPr>
        <w:pStyle w:val="ConsPlusTitle"/>
        <w:jc w:val="center"/>
        <w:outlineLvl w:val="2"/>
      </w:pPr>
      <w:r>
        <w:t>Система координат: WGS 84</w:t>
      </w:r>
    </w:p>
    <w:p w14:paraId="34AC8BE5" w14:textId="77777777" w:rsidR="00637521" w:rsidRDefault="00637521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3288"/>
        <w:gridCol w:w="3288"/>
      </w:tblGrid>
      <w:tr w:rsidR="00637521" w14:paraId="511FA625" w14:textId="77777777">
        <w:tc>
          <w:tcPr>
            <w:tcW w:w="2494" w:type="dxa"/>
          </w:tcPr>
          <w:p w14:paraId="5A7F956D" w14:textId="77777777" w:rsidR="00637521" w:rsidRDefault="0063752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88" w:type="dxa"/>
          </w:tcPr>
          <w:p w14:paraId="6B944A24" w14:textId="77777777" w:rsidR="00637521" w:rsidRDefault="00637521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88" w:type="dxa"/>
          </w:tcPr>
          <w:p w14:paraId="32ED3539" w14:textId="77777777" w:rsidR="00637521" w:rsidRDefault="00637521">
            <w:pPr>
              <w:pStyle w:val="ConsPlusNormal"/>
              <w:jc w:val="center"/>
            </w:pPr>
            <w:r>
              <w:t>E</w:t>
            </w:r>
          </w:p>
        </w:tc>
      </w:tr>
      <w:tr w:rsidR="00637521" w14:paraId="634C84F2" w14:textId="77777777">
        <w:tc>
          <w:tcPr>
            <w:tcW w:w="2494" w:type="dxa"/>
          </w:tcPr>
          <w:p w14:paraId="4635BC7F" w14:textId="77777777" w:rsidR="00637521" w:rsidRDefault="00637521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88" w:type="dxa"/>
          </w:tcPr>
          <w:p w14:paraId="168D32ED" w14:textId="77777777" w:rsidR="00637521" w:rsidRDefault="00637521">
            <w:pPr>
              <w:pStyle w:val="ConsPlusNormal"/>
              <w:jc w:val="center"/>
            </w:pPr>
            <w:r>
              <w:t>48°43'00.42" С</w:t>
            </w:r>
          </w:p>
        </w:tc>
        <w:tc>
          <w:tcPr>
            <w:tcW w:w="3288" w:type="dxa"/>
          </w:tcPr>
          <w:p w14:paraId="41E758F5" w14:textId="77777777" w:rsidR="00637521" w:rsidRDefault="00637521">
            <w:pPr>
              <w:pStyle w:val="ConsPlusNormal"/>
              <w:jc w:val="center"/>
            </w:pPr>
            <w:r>
              <w:t>44°31'41.53" В</w:t>
            </w:r>
          </w:p>
        </w:tc>
      </w:tr>
      <w:tr w:rsidR="00637521" w14:paraId="6B332FDA" w14:textId="77777777">
        <w:tc>
          <w:tcPr>
            <w:tcW w:w="2494" w:type="dxa"/>
          </w:tcPr>
          <w:p w14:paraId="09951EDF" w14:textId="77777777" w:rsidR="00637521" w:rsidRDefault="00637521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288" w:type="dxa"/>
          </w:tcPr>
          <w:p w14:paraId="38CDF427" w14:textId="77777777" w:rsidR="00637521" w:rsidRDefault="00637521">
            <w:pPr>
              <w:pStyle w:val="ConsPlusNormal"/>
              <w:jc w:val="center"/>
            </w:pPr>
            <w:r>
              <w:t>48°43'03.34" С</w:t>
            </w:r>
          </w:p>
        </w:tc>
        <w:tc>
          <w:tcPr>
            <w:tcW w:w="3288" w:type="dxa"/>
          </w:tcPr>
          <w:p w14:paraId="501C5D46" w14:textId="77777777" w:rsidR="00637521" w:rsidRDefault="00637521">
            <w:pPr>
              <w:pStyle w:val="ConsPlusNormal"/>
              <w:jc w:val="center"/>
            </w:pPr>
            <w:r>
              <w:t>44°31'44.30" В</w:t>
            </w:r>
          </w:p>
        </w:tc>
      </w:tr>
      <w:tr w:rsidR="00637521" w14:paraId="19693A91" w14:textId="77777777">
        <w:tc>
          <w:tcPr>
            <w:tcW w:w="2494" w:type="dxa"/>
          </w:tcPr>
          <w:p w14:paraId="25BFADD7" w14:textId="77777777" w:rsidR="00637521" w:rsidRDefault="00637521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88" w:type="dxa"/>
          </w:tcPr>
          <w:p w14:paraId="457CDD75" w14:textId="77777777" w:rsidR="00637521" w:rsidRDefault="00637521">
            <w:pPr>
              <w:pStyle w:val="ConsPlusNormal"/>
              <w:jc w:val="center"/>
            </w:pPr>
            <w:r>
              <w:t>48°43'02.45" С</w:t>
            </w:r>
          </w:p>
        </w:tc>
        <w:tc>
          <w:tcPr>
            <w:tcW w:w="3288" w:type="dxa"/>
          </w:tcPr>
          <w:p w14:paraId="6248AEDD" w14:textId="77777777" w:rsidR="00637521" w:rsidRDefault="00637521">
            <w:pPr>
              <w:pStyle w:val="ConsPlusNormal"/>
              <w:jc w:val="center"/>
            </w:pPr>
            <w:r>
              <w:t>44°31'46.42" В</w:t>
            </w:r>
          </w:p>
        </w:tc>
      </w:tr>
      <w:tr w:rsidR="00637521" w14:paraId="51105E05" w14:textId="77777777">
        <w:tc>
          <w:tcPr>
            <w:tcW w:w="2494" w:type="dxa"/>
          </w:tcPr>
          <w:p w14:paraId="74F87DD3" w14:textId="77777777" w:rsidR="00637521" w:rsidRDefault="00637521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288" w:type="dxa"/>
          </w:tcPr>
          <w:p w14:paraId="7C000DD8" w14:textId="77777777" w:rsidR="00637521" w:rsidRDefault="00637521">
            <w:pPr>
              <w:pStyle w:val="ConsPlusNormal"/>
              <w:jc w:val="center"/>
            </w:pPr>
            <w:r>
              <w:t>48°42'59.53" С</w:t>
            </w:r>
          </w:p>
        </w:tc>
        <w:tc>
          <w:tcPr>
            <w:tcW w:w="3288" w:type="dxa"/>
          </w:tcPr>
          <w:p w14:paraId="292023F6" w14:textId="77777777" w:rsidR="00637521" w:rsidRDefault="00637521">
            <w:pPr>
              <w:pStyle w:val="ConsPlusNormal"/>
              <w:jc w:val="center"/>
            </w:pPr>
            <w:r>
              <w:t>44°31'43.69" В</w:t>
            </w:r>
          </w:p>
        </w:tc>
      </w:tr>
    </w:tbl>
    <w:p w14:paraId="7BF3D4DB" w14:textId="77777777" w:rsidR="00637521" w:rsidRDefault="00637521">
      <w:pPr>
        <w:pStyle w:val="ConsPlusNormal"/>
        <w:jc w:val="both"/>
      </w:pPr>
    </w:p>
    <w:p w14:paraId="5439DD1A" w14:textId="77777777" w:rsidR="00637521" w:rsidRDefault="00637521">
      <w:pPr>
        <w:pStyle w:val="ConsPlusTitle"/>
        <w:jc w:val="center"/>
        <w:outlineLvl w:val="1"/>
      </w:pPr>
      <w:r>
        <w:t>Ситуационный план</w:t>
      </w:r>
    </w:p>
    <w:p w14:paraId="4AE41EEA" w14:textId="77777777" w:rsidR="00637521" w:rsidRDefault="00637521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2C82C323" w14:textId="77777777" w:rsidR="00637521" w:rsidRDefault="00637521">
      <w:pPr>
        <w:pStyle w:val="ConsPlusTitle"/>
        <w:jc w:val="center"/>
      </w:pPr>
      <w:r>
        <w:t>значения "Дом Офицеров Советской Армии", расположенного</w:t>
      </w:r>
    </w:p>
    <w:p w14:paraId="2F84DE2C" w14:textId="77777777" w:rsidR="00637521" w:rsidRDefault="00637521">
      <w:pPr>
        <w:pStyle w:val="ConsPlusTitle"/>
        <w:jc w:val="center"/>
      </w:pPr>
      <w:r>
        <w:t>по адресу: Волгоградская область, г. Волгоград,</w:t>
      </w:r>
    </w:p>
    <w:p w14:paraId="174C0A44" w14:textId="77777777" w:rsidR="00637521" w:rsidRDefault="00637521">
      <w:pPr>
        <w:pStyle w:val="ConsPlusTitle"/>
        <w:jc w:val="center"/>
      </w:pPr>
      <w:proofErr w:type="spellStart"/>
      <w:r>
        <w:t>пр-кт</w:t>
      </w:r>
      <w:proofErr w:type="spellEnd"/>
      <w:r>
        <w:t xml:space="preserve"> им. В.И. Ленина, 31</w:t>
      </w:r>
    </w:p>
    <w:p w14:paraId="5B3282BB" w14:textId="77777777" w:rsidR="00637521" w:rsidRDefault="00637521">
      <w:pPr>
        <w:pStyle w:val="ConsPlusNormal"/>
        <w:jc w:val="both"/>
      </w:pPr>
    </w:p>
    <w:p w14:paraId="3BCE2A55" w14:textId="77777777" w:rsidR="00637521" w:rsidRDefault="002839BF">
      <w:pPr>
        <w:pStyle w:val="ConsPlusNormal"/>
        <w:jc w:val="center"/>
      </w:pPr>
      <w:r>
        <w:rPr>
          <w:position w:val="-259"/>
        </w:rPr>
        <w:lastRenderedPageBreak/>
        <w:pict w14:anchorId="3D7FCF6A">
          <v:shape id="_x0000_i1025" style="width:345pt;height:270.75pt" coordsize="" o:spt="100" adj="0,,0" path="" filled="f" stroked="f">
            <v:stroke joinstyle="miter"/>
            <v:imagedata r:id="rId11" o:title="base_23732_224481_32768"/>
            <v:formulas/>
            <v:path o:connecttype="segments"/>
          </v:shape>
        </w:pict>
      </w:r>
    </w:p>
    <w:p w14:paraId="6F3AD605" w14:textId="77777777" w:rsidR="00637521" w:rsidRDefault="00637521">
      <w:pPr>
        <w:pStyle w:val="ConsPlusNormal"/>
        <w:jc w:val="both"/>
      </w:pPr>
    </w:p>
    <w:p w14:paraId="3F31612C" w14:textId="77777777" w:rsidR="00637521" w:rsidRDefault="00637521">
      <w:pPr>
        <w:pStyle w:val="ConsPlusNormal"/>
        <w:jc w:val="both"/>
      </w:pPr>
    </w:p>
    <w:p w14:paraId="6469A96D" w14:textId="77777777" w:rsidR="00637521" w:rsidRDefault="0063752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495AFA3" w14:textId="77777777" w:rsidR="00637521" w:rsidRDefault="00637521"/>
    <w:sectPr w:rsidR="00637521" w:rsidSect="00587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7521"/>
    <w:rsid w:val="002839BF"/>
    <w:rsid w:val="0058716D"/>
    <w:rsid w:val="0063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CF127"/>
  <w15:docId w15:val="{CBB43F40-816C-48DB-8036-E462726EC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75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375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375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A975DB9AE045307D496DB8191B55F75385777C393952A390C13CC54745603C77B295BB04B71EE60BB2B40EEE7CB451ACEA17C53E306E70CB051B54ACBzAK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A975DB9AE045307D496C58C87D9007039542CCF919023665943CA032B0605923B695DE50835E362BF2014BEA3951C4B88EA7156FF1AE70BCAzFK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A975DB9AE045307D496C58C87D900703B5B2EC9959623665943CA032B0605923B695DE10F35E835EA6F15E2E7C20F4B8FEA7353E3C1z9K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4A975DB9AE045307D496C58C87D900703B5B2EC9959623665943CA032B0605923B695DE60F36E835EA6F15E2E7C20F4B8FEA7353E3C1z9K" TargetMode="External"/><Relationship Id="rId10" Type="http://schemas.openxmlformats.org/officeDocument/2006/relationships/hyperlink" Target="consultantplus://offline/ref=4A975DB9AE045307D496DB8191B55F75385777C3999621370C1C915E7C0F0FC57C2604A74C38E261BB2B41EFEC94400FDFF97151FF18E217AC53B7C4z9K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4A975DB9AE045307D496DB8191B55F75385777C3999621370C1C915E7C0F0FC57C2604B54C60EE61B93540EAF9C21149C8zB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658</Words>
  <Characters>3756</Characters>
  <Application>Microsoft Office Word</Application>
  <DocSecurity>0</DocSecurity>
  <Lines>31</Lines>
  <Paragraphs>8</Paragraphs>
  <ScaleCrop>false</ScaleCrop>
  <Company/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888</cp:lastModifiedBy>
  <cp:revision>3</cp:revision>
  <dcterms:created xsi:type="dcterms:W3CDTF">2021-05-02T10:51:00Z</dcterms:created>
  <dcterms:modified xsi:type="dcterms:W3CDTF">2024-04-12T11:24:00Z</dcterms:modified>
</cp:coreProperties>
</file>