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1E2" w:rsidRDefault="000521E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521E2" w:rsidRDefault="000521E2">
      <w:pPr>
        <w:pStyle w:val="ConsPlusNormal"/>
        <w:jc w:val="both"/>
        <w:outlineLvl w:val="0"/>
      </w:pPr>
    </w:p>
    <w:p w:rsidR="000521E2" w:rsidRDefault="000521E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521E2" w:rsidRDefault="000521E2">
      <w:pPr>
        <w:pStyle w:val="ConsPlusTitle"/>
        <w:jc w:val="center"/>
      </w:pPr>
      <w:r>
        <w:t>КУЛЬТУРНОГО НАСЛЕДИЯ ВОЛГОГРАДСКОЙ ОБЛАСТИ</w:t>
      </w:r>
    </w:p>
    <w:p w:rsidR="000521E2" w:rsidRDefault="000521E2">
      <w:pPr>
        <w:pStyle w:val="ConsPlusTitle"/>
        <w:jc w:val="both"/>
      </w:pPr>
    </w:p>
    <w:p w:rsidR="000521E2" w:rsidRDefault="000521E2">
      <w:pPr>
        <w:pStyle w:val="ConsPlusTitle"/>
        <w:jc w:val="center"/>
      </w:pPr>
      <w:r>
        <w:t>ПРИКАЗ</w:t>
      </w:r>
    </w:p>
    <w:p w:rsidR="000521E2" w:rsidRDefault="000521E2">
      <w:pPr>
        <w:pStyle w:val="ConsPlusTitle"/>
        <w:jc w:val="center"/>
      </w:pPr>
      <w:r>
        <w:t>от 23 марта 2021 г. N 214</w:t>
      </w:r>
    </w:p>
    <w:p w:rsidR="000521E2" w:rsidRDefault="000521E2">
      <w:pPr>
        <w:pStyle w:val="ConsPlusTitle"/>
        <w:jc w:val="both"/>
      </w:pPr>
    </w:p>
    <w:p w:rsidR="000521E2" w:rsidRDefault="000521E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0521E2" w:rsidRDefault="000521E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0521E2" w:rsidRDefault="000521E2">
      <w:pPr>
        <w:pStyle w:val="ConsPlusTitle"/>
        <w:jc w:val="center"/>
      </w:pPr>
      <w:r>
        <w:t>ЗНАЧЕНИЯ "МЕСТО ПЕРЕПРАВЫ ЧЕРЕЗ Р. ВОЛГУ В ПЕРИОД</w:t>
      </w:r>
    </w:p>
    <w:p w:rsidR="000521E2" w:rsidRDefault="000521E2">
      <w:pPr>
        <w:pStyle w:val="ConsPlusTitle"/>
        <w:jc w:val="center"/>
      </w:pPr>
      <w:r>
        <w:t>СТАЛИНГРАДСКОЙ БИТВЫ", РАСПОЛОЖЕННОГО ПО АДРЕСУ:</w:t>
      </w:r>
    </w:p>
    <w:p w:rsidR="000521E2" w:rsidRDefault="000521E2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0521E2" w:rsidRDefault="000521E2">
      <w:pPr>
        <w:pStyle w:val="ConsPlusTitle"/>
        <w:jc w:val="center"/>
      </w:pPr>
      <w:r>
        <w:t>П. ТАТЬЯНКА 3-Я, БЕРЕГ ВОЛГИ У МАЧТОЗАВОДА</w:t>
      </w: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521E2" w:rsidRDefault="000521E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 переправы через р. Волгу в период Сталинградской битвы", расположенного по адресу: Волгоградская область, г. Волгоград, Красноармейский район, п. Татьянка 3-я, берег Волги у мачтозавода,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01-20/437 "Об установлении границы территории объекта культурного наследия регионального "Место переправы через р. Волгу в период Сталинградской битвы", 1942 - 1943 гг. и установлении правовых режимов использования территории", согласно приложению к настоящему приказу.</w:t>
      </w:r>
    </w:p>
    <w:p w:rsidR="000521E2" w:rsidRDefault="000521E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01-20/437 "Об установлении границы территории объекта культурного наследия регионального "</w:t>
      </w:r>
      <w:bookmarkStart w:id="0" w:name="_GoBack"/>
      <w:r>
        <w:t>Место переправы через р. Волг</w:t>
      </w:r>
      <w:bookmarkEnd w:id="0"/>
      <w:r>
        <w:t>у в период Сталинградской битвы", 1942 - 1943 гг. и установлении правовых режимов использования территории" утратившим силу.</w:t>
      </w:r>
    </w:p>
    <w:p w:rsidR="000521E2" w:rsidRDefault="000521E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right"/>
      </w:pPr>
      <w:r>
        <w:t>Председатель комитета</w:t>
      </w:r>
    </w:p>
    <w:p w:rsidR="000521E2" w:rsidRDefault="000521E2">
      <w:pPr>
        <w:pStyle w:val="ConsPlusNormal"/>
        <w:jc w:val="right"/>
      </w:pPr>
      <w:r>
        <w:t>А.Ю.БАЖЕНОВ</w:t>
      </w: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right"/>
        <w:outlineLvl w:val="0"/>
      </w:pPr>
      <w:r>
        <w:t>Приложение</w:t>
      </w:r>
    </w:p>
    <w:p w:rsidR="000521E2" w:rsidRDefault="000521E2">
      <w:pPr>
        <w:pStyle w:val="ConsPlusNormal"/>
        <w:jc w:val="right"/>
      </w:pPr>
      <w:r>
        <w:t>к приказу</w:t>
      </w:r>
    </w:p>
    <w:p w:rsidR="000521E2" w:rsidRDefault="000521E2">
      <w:pPr>
        <w:pStyle w:val="ConsPlusNormal"/>
        <w:jc w:val="right"/>
      </w:pPr>
      <w:r>
        <w:t>комитета</w:t>
      </w:r>
    </w:p>
    <w:p w:rsidR="000521E2" w:rsidRDefault="000521E2">
      <w:pPr>
        <w:pStyle w:val="ConsPlusNormal"/>
        <w:jc w:val="right"/>
      </w:pPr>
      <w:r>
        <w:t>государственной</w:t>
      </w:r>
    </w:p>
    <w:p w:rsidR="000521E2" w:rsidRDefault="000521E2">
      <w:pPr>
        <w:pStyle w:val="ConsPlusNormal"/>
        <w:jc w:val="right"/>
      </w:pPr>
      <w:r>
        <w:t>охраны объектов</w:t>
      </w:r>
    </w:p>
    <w:p w:rsidR="000521E2" w:rsidRDefault="000521E2">
      <w:pPr>
        <w:pStyle w:val="ConsPlusNormal"/>
        <w:jc w:val="right"/>
      </w:pPr>
      <w:r>
        <w:lastRenderedPageBreak/>
        <w:t>культурного наследия</w:t>
      </w:r>
    </w:p>
    <w:p w:rsidR="000521E2" w:rsidRDefault="000521E2">
      <w:pPr>
        <w:pStyle w:val="ConsPlusNormal"/>
        <w:jc w:val="right"/>
      </w:pPr>
      <w:r>
        <w:t>Волгоградской области</w:t>
      </w:r>
    </w:p>
    <w:p w:rsidR="000521E2" w:rsidRDefault="000521E2">
      <w:pPr>
        <w:pStyle w:val="ConsPlusNormal"/>
        <w:jc w:val="right"/>
      </w:pPr>
      <w:r>
        <w:t>от 23.03.2021 N 214</w:t>
      </w: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Title"/>
        <w:jc w:val="center"/>
      </w:pPr>
      <w:bookmarkStart w:id="1" w:name="P35"/>
      <w:bookmarkEnd w:id="1"/>
      <w:r>
        <w:t>ПЕРЕЧЕНЬ</w:t>
      </w:r>
    </w:p>
    <w:p w:rsidR="000521E2" w:rsidRDefault="000521E2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0521E2" w:rsidRDefault="000521E2">
      <w:pPr>
        <w:pStyle w:val="ConsPlusTitle"/>
        <w:jc w:val="center"/>
      </w:pPr>
      <w:r>
        <w:t>КУЛЬТУРНОГО НАСЛЕДИЯ РЕГИОНАЛЬНОГО ЗНАЧЕНИЯ "МЕСТО ПЕРЕПРАВЫ</w:t>
      </w:r>
    </w:p>
    <w:p w:rsidR="000521E2" w:rsidRDefault="000521E2">
      <w:pPr>
        <w:pStyle w:val="ConsPlusTitle"/>
        <w:jc w:val="center"/>
      </w:pPr>
      <w:r>
        <w:t>ЧЕРЕЗ Р. ВОЛГУ В ПЕРИОД СТАЛИНГРАДСКОЙ БИТВЫ",</w:t>
      </w:r>
    </w:p>
    <w:p w:rsidR="000521E2" w:rsidRDefault="000521E2">
      <w:pPr>
        <w:pStyle w:val="ConsPlusTitle"/>
        <w:jc w:val="center"/>
      </w:pPr>
      <w:r>
        <w:t>РАСПОЛОЖЕННОГО ПО АДРЕСУ: ВОЛГОГРАДСКАЯ ОБЛАСТЬ,</w:t>
      </w:r>
    </w:p>
    <w:p w:rsidR="000521E2" w:rsidRDefault="000521E2">
      <w:pPr>
        <w:pStyle w:val="ConsPlusTitle"/>
        <w:jc w:val="center"/>
      </w:pPr>
      <w:r>
        <w:t>Г. ВОЛГОГРАД, КРАСНОАРМЕЙСКИЙ РАЙОН,</w:t>
      </w:r>
    </w:p>
    <w:p w:rsidR="000521E2" w:rsidRDefault="000521E2">
      <w:pPr>
        <w:pStyle w:val="ConsPlusTitle"/>
        <w:jc w:val="center"/>
      </w:pPr>
      <w:r>
        <w:t>П. ТАТЬЯНКА 3-Я, БЕРЕГ ВОЛГИ У МАЧТОЗАВОДА</w:t>
      </w: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0521E2" w:rsidRDefault="000521E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У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-18138,15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7538,7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-18135,81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7543,12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-18142,88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7546,87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-18145,22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7542,45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</w:pP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-18138,15</w:t>
            </w:r>
          </w:p>
        </w:tc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7538,7</w:t>
            </w:r>
          </w:p>
        </w:tc>
      </w:tr>
    </w:tbl>
    <w:p w:rsidR="000521E2" w:rsidRDefault="000521E2">
      <w:pPr>
        <w:pStyle w:val="ConsPlusNormal"/>
        <w:jc w:val="both"/>
      </w:pPr>
    </w:p>
    <w:p w:rsidR="000521E2" w:rsidRDefault="000521E2">
      <w:pPr>
        <w:pStyle w:val="ConsPlusTitle"/>
        <w:jc w:val="center"/>
        <w:outlineLvl w:val="1"/>
      </w:pPr>
      <w:r>
        <w:t>Система координат: WGS 84</w:t>
      </w:r>
    </w:p>
    <w:p w:rsidR="000521E2" w:rsidRDefault="000521E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E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48°32'47,99" С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44°36'45,08" В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48°32'48,07" С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44°36'45,30" В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48°32'47,84" С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44°36'45,48" В</w:t>
            </w:r>
          </w:p>
        </w:tc>
      </w:tr>
      <w:tr w:rsidR="000521E2">
        <w:tc>
          <w:tcPr>
            <w:tcW w:w="2267" w:type="dxa"/>
          </w:tcPr>
          <w:p w:rsidR="000521E2" w:rsidRDefault="000521E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48°32'47,77" С</w:t>
            </w:r>
          </w:p>
        </w:tc>
        <w:tc>
          <w:tcPr>
            <w:tcW w:w="3401" w:type="dxa"/>
          </w:tcPr>
          <w:p w:rsidR="000521E2" w:rsidRDefault="000521E2">
            <w:pPr>
              <w:pStyle w:val="ConsPlusNormal"/>
              <w:jc w:val="center"/>
            </w:pPr>
            <w:r>
              <w:t>44°36'45,26" В</w:t>
            </w:r>
          </w:p>
        </w:tc>
      </w:tr>
    </w:tbl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Title"/>
        <w:jc w:val="center"/>
        <w:outlineLvl w:val="0"/>
      </w:pPr>
      <w:r>
        <w:t>СИТУАЦИОННЫЙ ПЛАН</w:t>
      </w:r>
    </w:p>
    <w:p w:rsidR="000521E2" w:rsidRDefault="000521E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521E2" w:rsidRDefault="000521E2">
      <w:pPr>
        <w:pStyle w:val="ConsPlusTitle"/>
        <w:jc w:val="center"/>
      </w:pPr>
      <w:r>
        <w:t>ЗНАЧЕНИЯ "МЕСТО ПЕРЕПРАВЫ ЧЕРЕЗ Р. ВОЛГУ В ПЕРИОД</w:t>
      </w:r>
    </w:p>
    <w:p w:rsidR="000521E2" w:rsidRDefault="000521E2">
      <w:pPr>
        <w:pStyle w:val="ConsPlusTitle"/>
        <w:jc w:val="center"/>
      </w:pPr>
      <w:r>
        <w:lastRenderedPageBreak/>
        <w:t>СТАЛИНГРАДСКОЙ БИТВЫ", РАСПОЛОЖЕННОГО ПО АДРЕСУ:</w:t>
      </w:r>
    </w:p>
    <w:p w:rsidR="000521E2" w:rsidRDefault="000521E2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0521E2" w:rsidRDefault="000521E2">
      <w:pPr>
        <w:pStyle w:val="ConsPlusTitle"/>
        <w:jc w:val="center"/>
      </w:pPr>
      <w:r>
        <w:t>П. ТАТЬЯНКА 3-Я, БЕРЕГ ВОЛГИ У МАЧТОЗАВОДА</w:t>
      </w: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center"/>
      </w:pPr>
      <w:r w:rsidRPr="000C0FFD">
        <w:rPr>
          <w:position w:val="-298"/>
        </w:rPr>
        <w:pict>
          <v:shape id="_x0000_i1025" style="width:345pt;height:309.75pt" coordsize="" o:spt="100" adj="0,,0" path="" filled="f" stroked="f">
            <v:stroke joinstyle="miter"/>
            <v:imagedata r:id="rId11" o:title="base_23732_223501_32768"/>
            <v:formulas/>
            <v:path o:connecttype="segments"/>
          </v:shape>
        </w:pict>
      </w: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jc w:val="both"/>
      </w:pPr>
    </w:p>
    <w:p w:rsidR="000521E2" w:rsidRDefault="00052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83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E2"/>
    <w:rsid w:val="000521E2"/>
    <w:rsid w:val="000D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4D21D-9A7C-4A78-9D6E-4AC6E9C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2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21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AED012181CF9F3A77E54E031D2BEAA615A097087D64F573E56509F10A91A8B9AE61F64D429C18297EB4C7B6148CAB385EA84D2BD8F454AB24F0B5EW801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AED012181CF9F3A77E4AED27BEE1AF6059527C85D346086B0656C84FF91CDEDAA61931976DCC8093E0182B251693E2C8A189D6AA93454CWA0D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AED012181CF9F3A77E4AED27BEE1AF6256507A81D546086B0656C84FF91CDEDAA61935906DC7D7C6AF1977614A80E2C5A18BD2B6W900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21AED012181CF9F3A77E4AED27BEE1AF6256507A81D546086B0656C84FF91CDEDAA61932906EC7D7C6AF1977614A80E2C5A18BD2B6W900Q" TargetMode="External"/><Relationship Id="rId10" Type="http://schemas.openxmlformats.org/officeDocument/2006/relationships/hyperlink" Target="consultantplus://offline/ref=21AED012181CF9F3A77E54E031D2BEAA615A097082DD4C5930590D9518F016899DE94073D360CD8397EB4D7A6A17CFA694B289DBAA914150AE4D09W50D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1AED012181CF9F3A77E54E031D2BEAA615A097082DD4C5930590D9518F016899DE94061D338C1839EF54C7E7F419EE0WC00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3796</Characters>
  <Application>Microsoft Office Word</Application>
  <DocSecurity>0</DocSecurity>
  <Lines>31</Lines>
  <Paragraphs>8</Paragraphs>
  <ScaleCrop>false</ScaleCrop>
  <Company>diakov.net</Company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2021-04-09T16:52:00Z</dcterms:created>
  <dcterms:modified xsi:type="dcterms:W3CDTF">2021-04-09T16:52:00Z</dcterms:modified>
</cp:coreProperties>
</file>