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C1" w:rsidRDefault="008875C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875C1" w:rsidRDefault="008875C1">
      <w:pPr>
        <w:pStyle w:val="ConsPlusNormal"/>
        <w:jc w:val="both"/>
        <w:outlineLvl w:val="0"/>
      </w:pPr>
    </w:p>
    <w:p w:rsidR="008875C1" w:rsidRDefault="008875C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875C1" w:rsidRDefault="008875C1">
      <w:pPr>
        <w:pStyle w:val="ConsPlusTitle"/>
        <w:jc w:val="center"/>
      </w:pPr>
      <w:r>
        <w:t>КУЛЬТУРНОГО НАСЛЕДИЯ ВОЛГОГРАДСКОЙ ОБЛАСТИ</w:t>
      </w:r>
    </w:p>
    <w:p w:rsidR="008875C1" w:rsidRDefault="008875C1">
      <w:pPr>
        <w:pStyle w:val="ConsPlusTitle"/>
        <w:jc w:val="both"/>
      </w:pPr>
    </w:p>
    <w:p w:rsidR="008875C1" w:rsidRDefault="008875C1">
      <w:pPr>
        <w:pStyle w:val="ConsPlusTitle"/>
        <w:jc w:val="center"/>
      </w:pPr>
      <w:r>
        <w:t>ПРИКАЗ</w:t>
      </w:r>
    </w:p>
    <w:p w:rsidR="008875C1" w:rsidRDefault="008875C1">
      <w:pPr>
        <w:pStyle w:val="ConsPlusTitle"/>
        <w:jc w:val="center"/>
      </w:pPr>
      <w:r>
        <w:t>от 15 марта 2021 г. N 165</w:t>
      </w:r>
    </w:p>
    <w:p w:rsidR="008875C1" w:rsidRDefault="008875C1">
      <w:pPr>
        <w:pStyle w:val="ConsPlusTitle"/>
        <w:jc w:val="both"/>
      </w:pPr>
    </w:p>
    <w:p w:rsidR="008875C1" w:rsidRDefault="008875C1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875C1" w:rsidRDefault="008875C1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875C1" w:rsidRDefault="008875C1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8875C1" w:rsidRDefault="008875C1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8875C1" w:rsidRDefault="008875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8875C1" w:rsidRDefault="008875C1">
      <w:pPr>
        <w:pStyle w:val="ConsPlusTitle"/>
        <w:jc w:val="center"/>
      </w:pPr>
      <w:r>
        <w:t>ДУБОВСКИЙ РАЙОН, Г. ДУБОВКА, ВО ДВОРЕ ШКОЛЫ-ИНТЕРНАТА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875C1" w:rsidRDefault="008875C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г. Дубовка, во дворе школы-интерната,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01-20/017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1918 - 1920, 1942 - 1943 гг.; 1972 г., расположенного по адресу:</w:t>
      </w:r>
      <w:proofErr w:type="gramEnd"/>
      <w:r>
        <w:t xml:space="preserve"> Волгоградская область, г. Дубовка, </w:t>
      </w:r>
      <w:bookmarkStart w:id="0" w:name="_GoBack"/>
      <w:r>
        <w:t>во дворе школы-интерната</w:t>
      </w:r>
      <w:bookmarkEnd w:id="0"/>
      <w:r>
        <w:t>, и установлении правовых режимов использования территории", согласно приложению к настоящему приказу.</w:t>
      </w:r>
    </w:p>
    <w:p w:rsidR="008875C1" w:rsidRDefault="008875C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01-20/017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1918 - 1920, 1942 - 1943 гг.; 1972 г., расположенного по адресу</w:t>
      </w:r>
      <w:proofErr w:type="gramEnd"/>
      <w:r>
        <w:t xml:space="preserve">: Волгоградская область, г. Дубовка, во дворе школы-интерната, и установлении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8875C1" w:rsidRDefault="008875C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right"/>
      </w:pPr>
      <w:r>
        <w:t>Председатель комитета</w:t>
      </w:r>
    </w:p>
    <w:p w:rsidR="008875C1" w:rsidRDefault="008875C1">
      <w:pPr>
        <w:pStyle w:val="ConsPlusNormal"/>
        <w:jc w:val="right"/>
      </w:pPr>
      <w:r>
        <w:t>А.Ю.БАЖЕНОВ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right"/>
        <w:outlineLvl w:val="0"/>
      </w:pPr>
      <w:r>
        <w:t>Приложение</w:t>
      </w:r>
    </w:p>
    <w:p w:rsidR="008875C1" w:rsidRDefault="008875C1">
      <w:pPr>
        <w:pStyle w:val="ConsPlusNormal"/>
        <w:jc w:val="right"/>
      </w:pPr>
      <w:r>
        <w:lastRenderedPageBreak/>
        <w:t>к приказу</w:t>
      </w:r>
    </w:p>
    <w:p w:rsidR="008875C1" w:rsidRDefault="008875C1">
      <w:pPr>
        <w:pStyle w:val="ConsPlusNormal"/>
        <w:jc w:val="right"/>
      </w:pPr>
      <w:r>
        <w:t>комитета</w:t>
      </w:r>
    </w:p>
    <w:p w:rsidR="008875C1" w:rsidRDefault="008875C1">
      <w:pPr>
        <w:pStyle w:val="ConsPlusNormal"/>
        <w:jc w:val="right"/>
      </w:pPr>
      <w:r>
        <w:t>государственной охраны</w:t>
      </w:r>
    </w:p>
    <w:p w:rsidR="008875C1" w:rsidRDefault="008875C1">
      <w:pPr>
        <w:pStyle w:val="ConsPlusNormal"/>
        <w:jc w:val="right"/>
      </w:pPr>
      <w:r>
        <w:t>объектов культурного наследия</w:t>
      </w:r>
    </w:p>
    <w:p w:rsidR="008875C1" w:rsidRDefault="008875C1">
      <w:pPr>
        <w:pStyle w:val="ConsPlusNormal"/>
        <w:jc w:val="right"/>
      </w:pPr>
      <w:r>
        <w:t>Волгоградской области</w:t>
      </w:r>
    </w:p>
    <w:p w:rsidR="008875C1" w:rsidRDefault="008875C1">
      <w:pPr>
        <w:pStyle w:val="ConsPlusNormal"/>
        <w:jc w:val="right"/>
      </w:pPr>
      <w:r>
        <w:t>от 15.03.2021 N 165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Title"/>
        <w:jc w:val="center"/>
      </w:pPr>
      <w:bookmarkStart w:id="1" w:name="P34"/>
      <w:bookmarkEnd w:id="1"/>
      <w:r>
        <w:t>ПЕРЕЧЕНЬ</w:t>
      </w:r>
    </w:p>
    <w:p w:rsidR="008875C1" w:rsidRDefault="008875C1">
      <w:pPr>
        <w:pStyle w:val="ConsPlusTitle"/>
        <w:jc w:val="center"/>
      </w:pPr>
      <w:r>
        <w:t>КООРДИНАТ ХАРАКТЕРНЫХ ТОЧЕК ГРАНИЦ ТЕРРИТОРИИ</w:t>
      </w:r>
    </w:p>
    <w:p w:rsidR="008875C1" w:rsidRDefault="008875C1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875C1" w:rsidRDefault="008875C1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8875C1" w:rsidRDefault="008875C1">
      <w:pPr>
        <w:pStyle w:val="ConsPlusTitle"/>
        <w:jc w:val="center"/>
      </w:pPr>
      <w:r>
        <w:t>ВОИНОВ, ПОГИБШИХ В ПЕРИОД СТАЛИНГРАДСКОЙ БИТВЫ",</w:t>
      </w:r>
    </w:p>
    <w:p w:rsidR="008875C1" w:rsidRDefault="008875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8875C1" w:rsidRDefault="008875C1">
      <w:pPr>
        <w:pStyle w:val="ConsPlusTitle"/>
        <w:jc w:val="center"/>
      </w:pPr>
      <w:r>
        <w:t>РАЙОН, Г. ДУБОВКА, ВО ДВОРЕ ШКОЛЫ-ИНТЕРНАТА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Title"/>
        <w:jc w:val="center"/>
        <w:outlineLvl w:val="1"/>
      </w:pPr>
      <w:r>
        <w:t>Система координат: МСК-34 зона 2</w:t>
      </w:r>
    </w:p>
    <w:p w:rsidR="008875C1" w:rsidRDefault="008875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8875C1" w:rsidRDefault="008875C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У</w:t>
            </w: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521 967,77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2 207 726,51</w:t>
            </w: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</w:pPr>
          </w:p>
        </w:tc>
        <w:tc>
          <w:tcPr>
            <w:tcW w:w="1757" w:type="dxa"/>
          </w:tcPr>
          <w:p w:rsidR="008875C1" w:rsidRDefault="008875C1">
            <w:pPr>
              <w:pStyle w:val="ConsPlusNormal"/>
              <w:jc w:val="center"/>
            </w:pPr>
            <w:r>
              <w:t>14,00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521 979,32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2 207 718,60</w:t>
            </w: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</w:pPr>
          </w:p>
        </w:tc>
        <w:tc>
          <w:tcPr>
            <w:tcW w:w="1757" w:type="dxa"/>
          </w:tcPr>
          <w:p w:rsidR="008875C1" w:rsidRDefault="008875C1">
            <w:pPr>
              <w:pStyle w:val="ConsPlusNormal"/>
              <w:jc w:val="center"/>
            </w:pPr>
            <w:r>
              <w:t>21,00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521 991,19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2 207 735,92</w:t>
            </w: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</w:pPr>
          </w:p>
        </w:tc>
        <w:tc>
          <w:tcPr>
            <w:tcW w:w="1757" w:type="dxa"/>
          </w:tcPr>
          <w:p w:rsidR="008875C1" w:rsidRDefault="008875C1">
            <w:pPr>
              <w:pStyle w:val="ConsPlusNormal"/>
              <w:jc w:val="center"/>
            </w:pPr>
            <w:r>
              <w:t>14,00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521 979,64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2 207 743,83</w:t>
            </w: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</w:pPr>
          </w:p>
        </w:tc>
        <w:tc>
          <w:tcPr>
            <w:tcW w:w="1757" w:type="dxa"/>
          </w:tcPr>
          <w:p w:rsidR="008875C1" w:rsidRDefault="008875C1">
            <w:pPr>
              <w:pStyle w:val="ConsPlusNormal"/>
              <w:jc w:val="center"/>
            </w:pPr>
            <w:r>
              <w:t>21,00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</w:pPr>
          </w:p>
        </w:tc>
      </w:tr>
      <w:tr w:rsidR="008875C1">
        <w:tc>
          <w:tcPr>
            <w:tcW w:w="2665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8875C1" w:rsidRDefault="008875C1">
            <w:pPr>
              <w:pStyle w:val="ConsPlusNormal"/>
            </w:pP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521 967,77</w:t>
            </w:r>
          </w:p>
        </w:tc>
        <w:tc>
          <w:tcPr>
            <w:tcW w:w="2324" w:type="dxa"/>
          </w:tcPr>
          <w:p w:rsidR="008875C1" w:rsidRDefault="008875C1">
            <w:pPr>
              <w:pStyle w:val="ConsPlusNormal"/>
              <w:jc w:val="center"/>
            </w:pPr>
            <w:r>
              <w:t>2 207 726,51</w:t>
            </w:r>
          </w:p>
        </w:tc>
      </w:tr>
    </w:tbl>
    <w:p w:rsidR="008875C1" w:rsidRDefault="008875C1">
      <w:pPr>
        <w:pStyle w:val="ConsPlusNormal"/>
        <w:jc w:val="both"/>
      </w:pPr>
    </w:p>
    <w:p w:rsidR="008875C1" w:rsidRDefault="008875C1">
      <w:pPr>
        <w:pStyle w:val="ConsPlusTitle"/>
        <w:jc w:val="center"/>
        <w:outlineLvl w:val="1"/>
      </w:pPr>
      <w:r>
        <w:t>Система координат: WGS 84</w:t>
      </w:r>
    </w:p>
    <w:p w:rsidR="008875C1" w:rsidRDefault="008875C1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8875C1">
        <w:tc>
          <w:tcPr>
            <w:tcW w:w="2608" w:type="dxa"/>
          </w:tcPr>
          <w:p w:rsidR="008875C1" w:rsidRDefault="008875C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E</w:t>
            </w:r>
          </w:p>
        </w:tc>
      </w:tr>
      <w:tr w:rsidR="008875C1">
        <w:tc>
          <w:tcPr>
            <w:tcW w:w="2608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49°3'21,52"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44°47'9,91"</w:t>
            </w:r>
          </w:p>
        </w:tc>
      </w:tr>
      <w:tr w:rsidR="008875C1">
        <w:tc>
          <w:tcPr>
            <w:tcW w:w="2608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49°3'21,88"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44°47'9,51"</w:t>
            </w:r>
          </w:p>
        </w:tc>
      </w:tr>
      <w:tr w:rsidR="008875C1">
        <w:tc>
          <w:tcPr>
            <w:tcW w:w="2608" w:type="dxa"/>
          </w:tcPr>
          <w:p w:rsidR="008875C1" w:rsidRDefault="008875C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49°3'22,28"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44°47'10,35"</w:t>
            </w:r>
          </w:p>
        </w:tc>
      </w:tr>
      <w:tr w:rsidR="008875C1">
        <w:tc>
          <w:tcPr>
            <w:tcW w:w="2608" w:type="dxa"/>
          </w:tcPr>
          <w:p w:rsidR="008875C1" w:rsidRDefault="008875C1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49°3'21,91"</w:t>
            </w:r>
          </w:p>
        </w:tc>
        <w:tc>
          <w:tcPr>
            <w:tcW w:w="3231" w:type="dxa"/>
          </w:tcPr>
          <w:p w:rsidR="008875C1" w:rsidRDefault="008875C1">
            <w:pPr>
              <w:pStyle w:val="ConsPlusNormal"/>
              <w:jc w:val="center"/>
            </w:pPr>
            <w:r>
              <w:t>44°47'10,75"</w:t>
            </w:r>
          </w:p>
        </w:tc>
      </w:tr>
    </w:tbl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Title"/>
        <w:jc w:val="center"/>
        <w:outlineLvl w:val="0"/>
      </w:pPr>
      <w:r>
        <w:t>СИТУАЦИОННЫЙ ПЛАН</w:t>
      </w:r>
    </w:p>
    <w:p w:rsidR="008875C1" w:rsidRDefault="008875C1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875C1" w:rsidRDefault="008875C1">
      <w:pPr>
        <w:pStyle w:val="ConsPlusTitle"/>
        <w:jc w:val="center"/>
      </w:pPr>
      <w:r>
        <w:lastRenderedPageBreak/>
        <w:t>ЗНАЧЕНИЯ "БРАТСКАЯ МОГИЛА УЧАСТНИКОВ ГРАЖДАНСКОЙ ВОЙНЫ</w:t>
      </w:r>
    </w:p>
    <w:p w:rsidR="008875C1" w:rsidRDefault="008875C1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8875C1" w:rsidRDefault="008875C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8875C1" w:rsidRDefault="008875C1">
      <w:pPr>
        <w:pStyle w:val="ConsPlusTitle"/>
        <w:jc w:val="center"/>
      </w:pPr>
      <w:r>
        <w:t>РАЙОН, Г. ДУБОВКА, ВО ДВОРЕ ШКОЛЫ-ИНТЕРНАТА</w: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center"/>
      </w:pPr>
      <w:r w:rsidRPr="004C239E">
        <w:rPr>
          <w:position w:val="-418"/>
        </w:rPr>
        <w:pict>
          <v:shape id="_x0000_i1025" style="width:436.2pt;height:429.6pt" coordsize="" o:spt="100" adj="0,,0" path="" filled="f" stroked="f">
            <v:stroke joinstyle="miter"/>
            <v:imagedata r:id="rId12" o:title="base_23732_223151_32768"/>
            <v:formulas/>
            <v:path o:connecttype="segments"/>
          </v:shape>
        </w:pict>
      </w: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jc w:val="both"/>
      </w:pPr>
    </w:p>
    <w:p w:rsidR="008875C1" w:rsidRDefault="008875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75C1" w:rsidRDefault="008875C1"/>
    <w:sectPr w:rsidR="008875C1" w:rsidSect="00B27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C1"/>
    <w:rsid w:val="0088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7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7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75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75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2AF0C8A9B2820BB8423866E48C4E21615F1FA86B1FB78BD60A9788286CB0D810728113AF86C2891FA5E49B2B5866B11C8575A632332B7UB4A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32AF0C8A9B2820BB8423866E48C4E2141AF3FC82B7FB78BD60A9788286CB0D810728153DF8677FC4B55F15F6E1956B11C8555B7DU248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32AF0C8A9B2820BB8423866E48C4E2141AF3FC82B7FB78BD60A9788286CB0D810728123DFB677FC4B55F15F6E1956B11C8555B7DU248V" TargetMode="External"/><Relationship Id="rId11" Type="http://schemas.openxmlformats.org/officeDocument/2006/relationships/hyperlink" Target="consultantplus://offline/ref=9632AF0C8A9B2820BB843D8B78249BE71716AAF687B7F129E737AF2FDDD6CD58C1472E4479BC612A95F10A19F6EBDF3A54835A5B7C3F32B6ADF48C1BU545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9632AF0C8A9B2820BB843D8B78249BE71716AAF687B7F129E737AF2FDDD6CD58C1472E446BBC392695F01418F7FE896B10UD4F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32AF0C8A9B2820BB843D8B78249BE71716AAF684B4F227E830AF2FDDD6CD58C1472E4479BC612A95F10A19F6EBDF3A54835A5B7C3F32B6ADF48C1BU545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2008-12-31T21:56:00Z</dcterms:created>
  <dcterms:modified xsi:type="dcterms:W3CDTF">2008-12-31T21:57:00Z</dcterms:modified>
</cp:coreProperties>
</file>