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2EF44" w14:textId="31F990C7" w:rsidR="006D02DF" w:rsidRPr="006D02DF" w:rsidRDefault="009A3BE8" w:rsidP="006D02DF">
      <w:pPr>
        <w:rPr>
          <w:rFonts w:ascii="Tahoma" w:eastAsia="Times New Roman" w:hAnsi="Tahoma" w:cs="Tahoma"/>
          <w:sz w:val="20"/>
          <w:szCs w:val="20"/>
          <w:lang w:eastAsia="ru-RU"/>
        </w:rPr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6D02DF" w:rsidRPr="006D02DF">
        <w:rPr>
          <w:rFonts w:ascii="Tahoma" w:eastAsia="Times New Roman" w:hAnsi="Tahoma" w:cs="Tahoma"/>
          <w:sz w:val="20"/>
          <w:szCs w:val="20"/>
          <w:lang w:eastAsia="ru-RU"/>
        </w:rPr>
        <w:t>Приказ министерства культуры Волгоградской обл. от 28.06.2012 N 01-20/158 "О признании утратившими силу приказов министерства культуры Волгоградской области"</w:t>
      </w:r>
    </w:p>
    <w:p w14:paraId="6463BD46" w14:textId="2001F17A" w:rsidR="009A3BE8" w:rsidRDefault="009A3BE8">
      <w:pPr>
        <w:pStyle w:val="ConsPlusTitlePage"/>
      </w:pPr>
    </w:p>
    <w:p w14:paraId="61610E6E" w14:textId="77777777" w:rsidR="009A3BE8" w:rsidRDefault="009A3BE8">
      <w:pPr>
        <w:pStyle w:val="ConsPlusNormal"/>
        <w:outlineLvl w:val="0"/>
      </w:pPr>
    </w:p>
    <w:p w14:paraId="6373874C" w14:textId="77777777" w:rsidR="009A3BE8" w:rsidRDefault="009A3BE8">
      <w:pPr>
        <w:pStyle w:val="ConsPlusTitle"/>
        <w:jc w:val="center"/>
      </w:pPr>
      <w:r>
        <w:t>МИНИСТЕРСТВО КУЛЬТУРЫ ВОЛГОГРАДСКОЙ ОБЛАСТИ</w:t>
      </w:r>
    </w:p>
    <w:p w14:paraId="621A59AE" w14:textId="77777777" w:rsidR="009A3BE8" w:rsidRDefault="009A3BE8">
      <w:pPr>
        <w:pStyle w:val="ConsPlusTitle"/>
        <w:jc w:val="center"/>
      </w:pPr>
    </w:p>
    <w:p w14:paraId="27EF57B5" w14:textId="77777777" w:rsidR="009A3BE8" w:rsidRDefault="009A3BE8">
      <w:pPr>
        <w:pStyle w:val="ConsPlusTitle"/>
        <w:jc w:val="center"/>
      </w:pPr>
      <w:r>
        <w:t>ПРИКАЗ</w:t>
      </w:r>
    </w:p>
    <w:p w14:paraId="24047905" w14:textId="77777777" w:rsidR="009A3BE8" w:rsidRDefault="009A3BE8">
      <w:pPr>
        <w:pStyle w:val="ConsPlusTitle"/>
        <w:jc w:val="center"/>
      </w:pPr>
      <w:r>
        <w:t>от 28 июня 2012 г. N 01-20/158</w:t>
      </w:r>
    </w:p>
    <w:p w14:paraId="5AA38C7B" w14:textId="77777777" w:rsidR="009A3BE8" w:rsidRDefault="009A3BE8">
      <w:pPr>
        <w:pStyle w:val="ConsPlusTitle"/>
        <w:jc w:val="center"/>
      </w:pPr>
    </w:p>
    <w:p w14:paraId="4F513874" w14:textId="77777777" w:rsidR="009A3BE8" w:rsidRDefault="009A3BE8">
      <w:pPr>
        <w:pStyle w:val="ConsPlusTitle"/>
        <w:jc w:val="center"/>
      </w:pPr>
      <w:r>
        <w:t>О ПРИЗНАНИИ УТРАТИВШИМИ СИЛУ ПРИКАЗОВ МИНИСТЕРСТВА КУЛЬТУРЫ</w:t>
      </w:r>
    </w:p>
    <w:p w14:paraId="79EF97F3" w14:textId="77777777" w:rsidR="009A3BE8" w:rsidRDefault="009A3BE8">
      <w:pPr>
        <w:pStyle w:val="ConsPlusTitle"/>
        <w:jc w:val="center"/>
      </w:pPr>
      <w:r>
        <w:t>ВОЛГОГРАДСКОЙ ОБЛАСТИ</w:t>
      </w:r>
    </w:p>
    <w:p w14:paraId="77A52F00" w14:textId="77777777" w:rsidR="009A3BE8" w:rsidRDefault="009A3BE8">
      <w:pPr>
        <w:pStyle w:val="ConsPlusNormal"/>
        <w:ind w:firstLine="540"/>
        <w:jc w:val="both"/>
      </w:pPr>
    </w:p>
    <w:p w14:paraId="1708F83B" w14:textId="77777777" w:rsidR="009A3BE8" w:rsidRDefault="009A3BE8">
      <w:pPr>
        <w:pStyle w:val="ConsPlusNormal"/>
        <w:ind w:firstLine="540"/>
        <w:jc w:val="both"/>
      </w:pPr>
      <w:r>
        <w:t>В связи с письмом государственно-правового управления аппарата Губернатора и Правительства Волгоградской области от 28.06.2012 приказываю:</w:t>
      </w:r>
    </w:p>
    <w:p w14:paraId="4E27B232" w14:textId="77777777" w:rsidR="009A3BE8" w:rsidRDefault="009A3BE8">
      <w:pPr>
        <w:pStyle w:val="ConsPlusNormal"/>
        <w:spacing w:before="220"/>
        <w:ind w:firstLine="540"/>
        <w:jc w:val="both"/>
      </w:pPr>
      <w:r>
        <w:t>1. Признать утратившими силу приказы министерства культуры Волгоградской области:</w:t>
      </w:r>
    </w:p>
    <w:p w14:paraId="63EBFBEF" w14:textId="77777777" w:rsidR="009A3BE8" w:rsidRDefault="009A3BE8">
      <w:pPr>
        <w:pStyle w:val="ConsPlusNormal"/>
        <w:spacing w:before="220"/>
        <w:ind w:firstLine="540"/>
        <w:jc w:val="both"/>
      </w:pPr>
      <w:r>
        <w:t xml:space="preserve">от 06 июня 2012 г. </w:t>
      </w:r>
      <w:hyperlink r:id="rId5" w:history="1">
        <w:r>
          <w:rPr>
            <w:color w:val="0000FF"/>
          </w:rPr>
          <w:t>N 01-20/132</w:t>
        </w:r>
      </w:hyperlink>
      <w:r>
        <w:t xml:space="preserve"> "Об установлении границы территории объекта культурного наследия регионального значения "Ансамбль Набережной р. Волги", 1952 г. и режимов использования земель";</w:t>
      </w:r>
    </w:p>
    <w:p w14:paraId="6F2CDC82" w14:textId="77777777" w:rsidR="009A3BE8" w:rsidRDefault="009A3BE8">
      <w:pPr>
        <w:pStyle w:val="ConsPlusNormal"/>
        <w:spacing w:before="220"/>
        <w:ind w:firstLine="540"/>
        <w:jc w:val="both"/>
      </w:pPr>
      <w:r>
        <w:t xml:space="preserve">от 06 июня 2012 г. </w:t>
      </w:r>
      <w:hyperlink r:id="rId6" w:history="1">
        <w:r>
          <w:rPr>
            <w:color w:val="0000FF"/>
          </w:rPr>
          <w:t>N 01-20/133</w:t>
        </w:r>
      </w:hyperlink>
      <w:r>
        <w:t xml:space="preserve"> "Об утверждении границ охранной зоны объекта культурного наследия регионального значения "Ансамбль Набережной р. Волги", 1952 г., режимов использования земель и градостроительных регламентов в границах указанной зоны".</w:t>
      </w:r>
    </w:p>
    <w:p w14:paraId="27145B84" w14:textId="77777777" w:rsidR="009A3BE8" w:rsidRDefault="009A3BE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307AD32" w14:textId="77777777" w:rsidR="009A3BE8" w:rsidRDefault="009A3BE8">
      <w:pPr>
        <w:pStyle w:val="ConsPlusNormal"/>
        <w:ind w:firstLine="540"/>
        <w:jc w:val="both"/>
      </w:pPr>
    </w:p>
    <w:p w14:paraId="688C33A0" w14:textId="77777777" w:rsidR="009A3BE8" w:rsidRDefault="009A3BE8">
      <w:pPr>
        <w:pStyle w:val="ConsPlusNormal"/>
        <w:jc w:val="right"/>
      </w:pPr>
      <w:r>
        <w:t>Министр культуры</w:t>
      </w:r>
    </w:p>
    <w:p w14:paraId="65A56082" w14:textId="77777777" w:rsidR="009A3BE8" w:rsidRDefault="009A3BE8">
      <w:pPr>
        <w:pStyle w:val="ConsPlusNormal"/>
        <w:jc w:val="right"/>
      </w:pPr>
      <w:r>
        <w:t>Волгоградской области</w:t>
      </w:r>
    </w:p>
    <w:p w14:paraId="14743DD6" w14:textId="77777777" w:rsidR="009A3BE8" w:rsidRDefault="009A3BE8">
      <w:pPr>
        <w:pStyle w:val="ConsPlusNormal"/>
        <w:jc w:val="right"/>
      </w:pPr>
      <w:r>
        <w:t>В.П.ГЕПФНЕР</w:t>
      </w:r>
    </w:p>
    <w:p w14:paraId="4A74EFB7" w14:textId="77777777" w:rsidR="009A3BE8" w:rsidRDefault="009A3BE8">
      <w:pPr>
        <w:pStyle w:val="ConsPlusNormal"/>
        <w:ind w:firstLine="540"/>
        <w:jc w:val="both"/>
      </w:pPr>
    </w:p>
    <w:p w14:paraId="031D296F" w14:textId="77777777" w:rsidR="009A3BE8" w:rsidRDefault="009A3BE8">
      <w:pPr>
        <w:pStyle w:val="ConsPlusNormal"/>
        <w:ind w:firstLine="540"/>
        <w:jc w:val="both"/>
      </w:pPr>
    </w:p>
    <w:p w14:paraId="10CB34A9" w14:textId="77777777" w:rsidR="009A3BE8" w:rsidRDefault="009A3BE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EAFE6C0" w14:textId="77777777" w:rsidR="00653F59" w:rsidRDefault="00653F59"/>
    <w:sectPr w:rsidR="00653F59" w:rsidSect="007E5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BE8"/>
    <w:rsid w:val="00653F59"/>
    <w:rsid w:val="006D02DF"/>
    <w:rsid w:val="007E5298"/>
    <w:rsid w:val="009A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3CB3D"/>
  <w15:chartTrackingRefBased/>
  <w15:docId w15:val="{8DFD0793-113E-40FD-BFA5-BC083EFE9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3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A3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3B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269E31BAAADFC0607E2D2D275E43DBE07329935B4C3A72EFA0EC0640CA81428A525876E20CC6A035CF1C5E09332E59a8nFO" TargetMode="External"/><Relationship Id="rId5" Type="http://schemas.openxmlformats.org/officeDocument/2006/relationships/hyperlink" Target="consultantplus://offline/ref=EB269E31BAAADFC0607E2D2D275E43DBE07329935B4C3B7BE6A0EC0640CA81428A525876E20CC6A035CF1C5E09332E59a8nFO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1288</Characters>
  <Application>Microsoft Office Word</Application>
  <DocSecurity>0</DocSecurity>
  <Lines>10</Lines>
  <Paragraphs>3</Paragraphs>
  <ScaleCrop>false</ScaleCrop>
  <Company>diakov.net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555</cp:lastModifiedBy>
  <cp:revision>2</cp:revision>
  <dcterms:created xsi:type="dcterms:W3CDTF">2021-09-16T14:39:00Z</dcterms:created>
  <dcterms:modified xsi:type="dcterms:W3CDTF">2024-04-21T18:41:00Z</dcterms:modified>
</cp:coreProperties>
</file>