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79ECB0" w14:textId="4127F21F" w:rsidR="00814328" w:rsidRDefault="00814328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FD445E" w:rsidRPr="00FD445E">
        <w:t>Приказ комитета государственной охраны объектов культурного наследия Волгоградской обл. от 10.02.2021 N 51 "Об утверждении перечня координат характерных точек границ территории объекта культурного наследия регионального значения "Бронекатер - "БК-13", установленный в честь речников Волжской военной флотилии, расположенного по адресу: Волгоградская область, г. Волгоград, набережная р. Волги, у музея-панорамы "Сталинградская битва", утвержденных приказом министерства культуры Волгоградской области от 24 июня 2013 г. N 01-20/191 "Об установлении границы территории объекта культурного наследия регионального значения "Бронекатер - "БК-13", установленный в честь речников Волжской военной флотилии"</w:t>
      </w:r>
    </w:p>
    <w:p w14:paraId="0A79E2C0" w14:textId="77777777" w:rsidR="00814328" w:rsidRDefault="00814328">
      <w:pPr>
        <w:pStyle w:val="ConsPlusNormal"/>
        <w:jc w:val="both"/>
        <w:outlineLvl w:val="0"/>
      </w:pPr>
    </w:p>
    <w:p w14:paraId="00FC85D1" w14:textId="77777777" w:rsidR="00814328" w:rsidRDefault="00814328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72A660E4" w14:textId="77777777" w:rsidR="00814328" w:rsidRDefault="00814328">
      <w:pPr>
        <w:pStyle w:val="ConsPlusTitle"/>
        <w:jc w:val="center"/>
      </w:pPr>
      <w:r>
        <w:t>КУЛЬТУРНОГО НАСЛЕДИЯ ВОЛГОГРАДСКОЙ ОБЛАСТИ</w:t>
      </w:r>
    </w:p>
    <w:p w14:paraId="73DFECFC" w14:textId="77777777" w:rsidR="00814328" w:rsidRDefault="00814328">
      <w:pPr>
        <w:pStyle w:val="ConsPlusTitle"/>
        <w:jc w:val="both"/>
      </w:pPr>
    </w:p>
    <w:p w14:paraId="709362F9" w14:textId="77777777" w:rsidR="00814328" w:rsidRDefault="00814328">
      <w:pPr>
        <w:pStyle w:val="ConsPlusTitle"/>
        <w:jc w:val="center"/>
      </w:pPr>
      <w:r>
        <w:t>ПРИКАЗ</w:t>
      </w:r>
    </w:p>
    <w:p w14:paraId="6148EC28" w14:textId="77777777" w:rsidR="00814328" w:rsidRDefault="00814328">
      <w:pPr>
        <w:pStyle w:val="ConsPlusTitle"/>
        <w:jc w:val="center"/>
      </w:pPr>
      <w:r>
        <w:t>от 10 февраля 2021 г. N 51</w:t>
      </w:r>
    </w:p>
    <w:p w14:paraId="4598A48E" w14:textId="77777777" w:rsidR="00814328" w:rsidRDefault="00814328">
      <w:pPr>
        <w:pStyle w:val="ConsPlusTitle"/>
        <w:jc w:val="both"/>
      </w:pPr>
    </w:p>
    <w:p w14:paraId="0BEDB641" w14:textId="77777777" w:rsidR="00814328" w:rsidRDefault="00814328">
      <w:pPr>
        <w:pStyle w:val="ConsPlusTitle"/>
        <w:jc w:val="center"/>
      </w:pPr>
      <w:r>
        <w:t>ОБ УТВЕРЖДЕНИИ ПЕРЕЧНЯ КООРДИНАТ ХАРАКТЕРНЫХ ТОЧЕК ГРАНИЦ</w:t>
      </w:r>
    </w:p>
    <w:p w14:paraId="397586D9" w14:textId="77777777" w:rsidR="00814328" w:rsidRDefault="00814328">
      <w:pPr>
        <w:pStyle w:val="ConsPlusTitle"/>
        <w:jc w:val="center"/>
      </w:pPr>
      <w:r>
        <w:t>ТЕРРИТОРИИ ОБЪЕКТА КУЛЬТУРНОГО НАСЛЕДИЯ РЕГИОНАЛЬНОГО</w:t>
      </w:r>
    </w:p>
    <w:p w14:paraId="6CC30540" w14:textId="77777777" w:rsidR="00814328" w:rsidRDefault="00814328">
      <w:pPr>
        <w:pStyle w:val="ConsPlusTitle"/>
        <w:jc w:val="center"/>
      </w:pPr>
      <w:r>
        <w:t>ЗНАЧЕНИЯ "БРОНЕКАТЕР - "БК-13", УСТАНОВЛЕННЫЙ В ЧЕСТЬ</w:t>
      </w:r>
    </w:p>
    <w:p w14:paraId="10AD60F6" w14:textId="77777777" w:rsidR="00814328" w:rsidRDefault="00814328">
      <w:pPr>
        <w:pStyle w:val="ConsPlusTitle"/>
        <w:jc w:val="center"/>
      </w:pPr>
      <w:r>
        <w:t>РЕЧНИКОВ ВОЛЖСКОЙ ВОЕННОЙ ФЛОТИЛИИ, РАСПОЛОЖЕННОГО</w:t>
      </w:r>
    </w:p>
    <w:p w14:paraId="666D88D1" w14:textId="77777777" w:rsidR="00814328" w:rsidRDefault="00814328">
      <w:pPr>
        <w:pStyle w:val="ConsPlusTitle"/>
        <w:jc w:val="center"/>
      </w:pPr>
      <w:r>
        <w:t>ПО АДРЕСУ: ВОЛГОГРАДСКАЯ ОБЛАСТЬ, Г. ВОЛГОГРАД, НАБЕРЕЖНАЯ</w:t>
      </w:r>
    </w:p>
    <w:p w14:paraId="1326B6C2" w14:textId="77777777" w:rsidR="00814328" w:rsidRDefault="00814328">
      <w:pPr>
        <w:pStyle w:val="ConsPlusTitle"/>
        <w:jc w:val="center"/>
      </w:pPr>
      <w:r>
        <w:t>Р. ВОЛГИ, У МУЗЕЯ-ПАНОРАМЫ "СТАЛИНГРАДСКАЯ БИТВА",</w:t>
      </w:r>
    </w:p>
    <w:p w14:paraId="4F3DFB7B" w14:textId="77777777" w:rsidR="00814328" w:rsidRDefault="00814328">
      <w:pPr>
        <w:pStyle w:val="ConsPlusTitle"/>
        <w:jc w:val="center"/>
      </w:pPr>
      <w:r>
        <w:t>УТВЕРЖДЕННЫХ ПРИКАЗОМ МИНИСТЕРСТВА КУЛЬТУРЫ ВОЛГОГРАДСКОЙ</w:t>
      </w:r>
    </w:p>
    <w:p w14:paraId="17E570B5" w14:textId="77777777" w:rsidR="00814328" w:rsidRDefault="00814328">
      <w:pPr>
        <w:pStyle w:val="ConsPlusTitle"/>
        <w:jc w:val="center"/>
      </w:pPr>
      <w:r>
        <w:t>ОБЛАСТИ ОТ 24 ИЮНЯ 2013 Г. N 01-20/191 "ОБ УСТАНОВЛЕНИИ</w:t>
      </w:r>
    </w:p>
    <w:p w14:paraId="58218D1E" w14:textId="77777777" w:rsidR="00814328" w:rsidRDefault="00814328">
      <w:pPr>
        <w:pStyle w:val="ConsPlusTitle"/>
        <w:jc w:val="center"/>
      </w:pPr>
      <w:r>
        <w:t>ГРАНИЦЫ ТЕРРИТОРИИ ОБЪЕКТА КУЛЬТУРНОГО НАСЛЕДИЯ</w:t>
      </w:r>
    </w:p>
    <w:p w14:paraId="1A2FAF09" w14:textId="77777777" w:rsidR="00814328" w:rsidRDefault="00814328">
      <w:pPr>
        <w:pStyle w:val="ConsPlusTitle"/>
        <w:jc w:val="center"/>
      </w:pPr>
      <w:r>
        <w:t>РЕГИОНАЛЬНОГО ЗНАЧЕНИЯ "БРОНЕКАТЕР - "БК-13", УСТАНОВЛЕННЫЙ</w:t>
      </w:r>
    </w:p>
    <w:p w14:paraId="325ABEC4" w14:textId="77777777" w:rsidR="00814328" w:rsidRDefault="00814328">
      <w:pPr>
        <w:pStyle w:val="ConsPlusTitle"/>
        <w:jc w:val="center"/>
      </w:pPr>
      <w:r>
        <w:t>В ЧЕСТЬ РЕЧНИКОВ ВОЛЖСКОЙ ВОЕННОЙ ФЛОТИЛИИ"</w:t>
      </w:r>
    </w:p>
    <w:p w14:paraId="5E553E84" w14:textId="77777777" w:rsidR="00814328" w:rsidRDefault="00814328">
      <w:pPr>
        <w:pStyle w:val="ConsPlusNormal"/>
        <w:jc w:val="both"/>
      </w:pPr>
    </w:p>
    <w:p w14:paraId="074C3B94" w14:textId="77777777" w:rsidR="00814328" w:rsidRDefault="00814328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12964647" w14:textId="77777777" w:rsidR="00814328" w:rsidRDefault="00814328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8" w:history="1">
        <w:r>
          <w:rPr>
            <w:color w:val="0000FF"/>
          </w:rPr>
          <w:t>перечень</w:t>
        </w:r>
      </w:hyperlink>
      <w:r>
        <w:t xml:space="preserve"> координат характерных точек границ территории объекта культурного наследия регионального значения "Бронекатер - "БК-13", установленный в честь речников Волжской военной флотилии, расположенного по адресу: Волгоградская область, г. Волгоград, набережная р. Волги, у музея-панорамы "Сталинградская битва", утвержденных приказом министерства культуры Волгоградской области от 24 июня 2013 г. N 01-20/191 "Об установлении границы территории объекта культурного наследия регионального значения "Бронекатер - "БК-13", установленный в честь речников Волжской военной флотилии", согласно приложению к настоящему приказу.</w:t>
      </w:r>
    </w:p>
    <w:p w14:paraId="2A12DD66" w14:textId="77777777" w:rsidR="00814328" w:rsidRDefault="00814328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9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24 июня 2013 г. N 01-20/191 "Об установлении границы территории объекта культурного наследия регионального значения "Бронекатер - "БК-13", установленный в честь речников Волжской военной флотилии" утратившим силу.</w:t>
      </w:r>
    </w:p>
    <w:p w14:paraId="30C45019" w14:textId="77777777" w:rsidR="00814328" w:rsidRDefault="00814328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14:paraId="764191D7" w14:textId="77777777" w:rsidR="00814328" w:rsidRDefault="00814328">
      <w:pPr>
        <w:pStyle w:val="ConsPlusNormal"/>
        <w:jc w:val="both"/>
      </w:pPr>
    </w:p>
    <w:p w14:paraId="4C84DF3D" w14:textId="77777777" w:rsidR="00814328" w:rsidRDefault="00814328">
      <w:pPr>
        <w:pStyle w:val="ConsPlusNormal"/>
        <w:jc w:val="right"/>
      </w:pPr>
      <w:r>
        <w:t>Председатель комитета</w:t>
      </w:r>
    </w:p>
    <w:p w14:paraId="20750400" w14:textId="77777777" w:rsidR="00814328" w:rsidRDefault="00814328">
      <w:pPr>
        <w:pStyle w:val="ConsPlusNormal"/>
        <w:jc w:val="right"/>
      </w:pPr>
      <w:r>
        <w:lastRenderedPageBreak/>
        <w:t>А.Ю.БАЖЕНОВ</w:t>
      </w:r>
    </w:p>
    <w:p w14:paraId="44272980" w14:textId="77777777" w:rsidR="00814328" w:rsidRDefault="00814328">
      <w:pPr>
        <w:pStyle w:val="ConsPlusNormal"/>
        <w:jc w:val="both"/>
      </w:pPr>
    </w:p>
    <w:p w14:paraId="2D6FE180" w14:textId="77777777" w:rsidR="00814328" w:rsidRDefault="00814328">
      <w:pPr>
        <w:pStyle w:val="ConsPlusNormal"/>
        <w:jc w:val="both"/>
      </w:pPr>
    </w:p>
    <w:p w14:paraId="382AC8B6" w14:textId="77777777" w:rsidR="00814328" w:rsidRDefault="00814328">
      <w:pPr>
        <w:pStyle w:val="ConsPlusNormal"/>
        <w:jc w:val="both"/>
      </w:pPr>
    </w:p>
    <w:p w14:paraId="5C62C675" w14:textId="77777777" w:rsidR="00814328" w:rsidRDefault="00814328">
      <w:pPr>
        <w:pStyle w:val="ConsPlusNormal"/>
        <w:jc w:val="both"/>
      </w:pPr>
    </w:p>
    <w:p w14:paraId="54645643" w14:textId="77777777" w:rsidR="00814328" w:rsidRDefault="00814328">
      <w:pPr>
        <w:pStyle w:val="ConsPlusNormal"/>
        <w:jc w:val="both"/>
      </w:pPr>
    </w:p>
    <w:p w14:paraId="284E276D" w14:textId="77777777" w:rsidR="00814328" w:rsidRDefault="00814328">
      <w:pPr>
        <w:pStyle w:val="ConsPlusNormal"/>
        <w:jc w:val="right"/>
        <w:outlineLvl w:val="0"/>
      </w:pPr>
      <w:r>
        <w:t>Приложение</w:t>
      </w:r>
    </w:p>
    <w:p w14:paraId="594B4754" w14:textId="77777777" w:rsidR="00814328" w:rsidRDefault="00814328">
      <w:pPr>
        <w:pStyle w:val="ConsPlusNormal"/>
        <w:jc w:val="right"/>
      </w:pPr>
      <w:r>
        <w:t>к приказу</w:t>
      </w:r>
    </w:p>
    <w:p w14:paraId="37FC4D57" w14:textId="77777777" w:rsidR="00814328" w:rsidRDefault="00814328">
      <w:pPr>
        <w:pStyle w:val="ConsPlusNormal"/>
        <w:jc w:val="right"/>
      </w:pPr>
      <w:r>
        <w:t>комитета государственной охраны</w:t>
      </w:r>
    </w:p>
    <w:p w14:paraId="652FC4B1" w14:textId="77777777" w:rsidR="00814328" w:rsidRDefault="00814328">
      <w:pPr>
        <w:pStyle w:val="ConsPlusNormal"/>
        <w:jc w:val="right"/>
      </w:pPr>
      <w:r>
        <w:t>объектов культурного наследия</w:t>
      </w:r>
    </w:p>
    <w:p w14:paraId="74999C14" w14:textId="77777777" w:rsidR="00814328" w:rsidRDefault="00814328">
      <w:pPr>
        <w:pStyle w:val="ConsPlusNormal"/>
        <w:jc w:val="right"/>
      </w:pPr>
      <w:r>
        <w:t>Волгоградской области</w:t>
      </w:r>
    </w:p>
    <w:p w14:paraId="4405AD0B" w14:textId="77777777" w:rsidR="00814328" w:rsidRDefault="00814328">
      <w:pPr>
        <w:pStyle w:val="ConsPlusNormal"/>
        <w:jc w:val="right"/>
      </w:pPr>
      <w:r>
        <w:t>от 10.02.2021 N 51</w:t>
      </w:r>
    </w:p>
    <w:p w14:paraId="28CC498D" w14:textId="77777777" w:rsidR="00814328" w:rsidRDefault="00814328">
      <w:pPr>
        <w:pStyle w:val="ConsPlusNormal"/>
        <w:jc w:val="both"/>
      </w:pPr>
    </w:p>
    <w:p w14:paraId="402E75CC" w14:textId="77777777" w:rsidR="00814328" w:rsidRDefault="00814328">
      <w:pPr>
        <w:pStyle w:val="ConsPlusTitle"/>
        <w:jc w:val="center"/>
      </w:pPr>
      <w:bookmarkStart w:id="0" w:name="P38"/>
      <w:bookmarkEnd w:id="0"/>
      <w:r>
        <w:t>ПЕРЕЧЕНЬ</w:t>
      </w:r>
    </w:p>
    <w:p w14:paraId="5169E934" w14:textId="77777777" w:rsidR="00814328" w:rsidRDefault="00814328">
      <w:pPr>
        <w:pStyle w:val="ConsPlusTitle"/>
        <w:jc w:val="center"/>
      </w:pPr>
      <w:r>
        <w:t>КООРДИНАТ ХАРАКТЕРНЫХ ТОЧЕК ГРАНИЦ ТЕРРИТОРИИ ОБЪЕКТА</w:t>
      </w:r>
    </w:p>
    <w:p w14:paraId="67243E6A" w14:textId="77777777" w:rsidR="00814328" w:rsidRDefault="00814328">
      <w:pPr>
        <w:pStyle w:val="ConsPlusTitle"/>
        <w:jc w:val="center"/>
      </w:pPr>
      <w:r>
        <w:t>КУЛЬТУРНОГО НАСЛЕДИЯ РЕГИОНАЛЬНОГО ЗНАЧЕНИЯ</w:t>
      </w:r>
    </w:p>
    <w:p w14:paraId="747B5021" w14:textId="77777777" w:rsidR="00814328" w:rsidRDefault="00814328">
      <w:pPr>
        <w:pStyle w:val="ConsPlusTitle"/>
        <w:jc w:val="center"/>
      </w:pPr>
      <w:r>
        <w:t>"БРОНЕКАТЕР - "БК-13", УСТАНОВЛЕННЫЙ В ЧЕСТЬ РЕЧНИКОВ</w:t>
      </w:r>
    </w:p>
    <w:p w14:paraId="39BE0A35" w14:textId="77777777" w:rsidR="00814328" w:rsidRDefault="00814328">
      <w:pPr>
        <w:pStyle w:val="ConsPlusTitle"/>
        <w:jc w:val="center"/>
      </w:pPr>
      <w:r>
        <w:t>ВОЛЖСКОЙ ВОЕННОЙ ФЛОТИЛИИ", РАСПОЛОЖЕННОГО ПО АДРЕСУ:</w:t>
      </w:r>
    </w:p>
    <w:p w14:paraId="4A9A75C9" w14:textId="77777777" w:rsidR="00814328" w:rsidRDefault="00814328">
      <w:pPr>
        <w:pStyle w:val="ConsPlusTitle"/>
        <w:jc w:val="center"/>
      </w:pPr>
      <w:r>
        <w:t>ВОЛГОГРАДСКАЯ ОБЛАСТЬ, Г. ВОЛГОГРАД, НАБЕРЕЖНАЯ Р. ВОЛГИ,</w:t>
      </w:r>
    </w:p>
    <w:p w14:paraId="22A57464" w14:textId="77777777" w:rsidR="00814328" w:rsidRDefault="00814328">
      <w:pPr>
        <w:pStyle w:val="ConsPlusTitle"/>
        <w:jc w:val="center"/>
      </w:pPr>
      <w:r>
        <w:t>У МУЗЕЯ-ПАНОРАМЫ "СТАЛИНГРАДСКАЯ БИТВА", УТВЕРЖДЕННЫХ</w:t>
      </w:r>
    </w:p>
    <w:p w14:paraId="406EE809" w14:textId="77777777" w:rsidR="00814328" w:rsidRDefault="00814328">
      <w:pPr>
        <w:pStyle w:val="ConsPlusTitle"/>
        <w:jc w:val="center"/>
      </w:pPr>
      <w:r>
        <w:t>ПРИКАЗОМ МИНИСТЕРСТВА КУЛЬТУРЫ ВОЛГОГРАДСКОЙ ОБЛАСТИ ОТ 24</w:t>
      </w:r>
    </w:p>
    <w:p w14:paraId="79C87496" w14:textId="77777777" w:rsidR="00814328" w:rsidRDefault="00814328">
      <w:pPr>
        <w:pStyle w:val="ConsPlusTitle"/>
        <w:jc w:val="center"/>
      </w:pPr>
      <w:r>
        <w:t>ИЮНЯ 2013 Г. N 01-20/191 "ОБ УСТАНОВЛЕНИИ ГРАНИЦЫ ТЕРРИТОРИИ</w:t>
      </w:r>
    </w:p>
    <w:p w14:paraId="1A2D9E19" w14:textId="77777777" w:rsidR="00814328" w:rsidRDefault="00814328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6316E572" w14:textId="77777777" w:rsidR="00814328" w:rsidRDefault="00814328">
      <w:pPr>
        <w:pStyle w:val="ConsPlusTitle"/>
        <w:jc w:val="center"/>
      </w:pPr>
      <w:r>
        <w:t>"БРОНЕКАТЕР - "БК-13", УСТАНОВЛЕННЫЙ В ЧЕСТЬ РЕЧНИКОВ</w:t>
      </w:r>
    </w:p>
    <w:p w14:paraId="006D2162" w14:textId="77777777" w:rsidR="00814328" w:rsidRDefault="00814328">
      <w:pPr>
        <w:pStyle w:val="ConsPlusTitle"/>
        <w:jc w:val="center"/>
      </w:pPr>
      <w:r>
        <w:t>ВОЛЖСКОЙ ВОЕННОЙ ФЛОТИЛИИ"</w:t>
      </w:r>
    </w:p>
    <w:p w14:paraId="75A64D58" w14:textId="77777777" w:rsidR="00814328" w:rsidRDefault="00814328">
      <w:pPr>
        <w:pStyle w:val="ConsPlusNormal"/>
        <w:jc w:val="both"/>
      </w:pPr>
    </w:p>
    <w:p w14:paraId="07F21146" w14:textId="77777777" w:rsidR="00814328" w:rsidRDefault="00814328">
      <w:pPr>
        <w:pStyle w:val="ConsPlusTitle"/>
        <w:jc w:val="center"/>
        <w:outlineLvl w:val="1"/>
      </w:pPr>
      <w:r>
        <w:t>Система координат: местная городская СК</w:t>
      </w:r>
    </w:p>
    <w:p w14:paraId="6C8D6373" w14:textId="77777777" w:rsidR="00814328" w:rsidRDefault="00814328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1700"/>
        <w:gridCol w:w="2154"/>
        <w:gridCol w:w="2154"/>
      </w:tblGrid>
      <w:tr w:rsidR="00814328" w14:paraId="56719BDD" w14:textId="77777777">
        <w:tc>
          <w:tcPr>
            <w:tcW w:w="3061" w:type="dxa"/>
          </w:tcPr>
          <w:p w14:paraId="072D1563" w14:textId="77777777" w:rsidR="00814328" w:rsidRDefault="00814328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0" w:type="dxa"/>
          </w:tcPr>
          <w:p w14:paraId="679A2BF0" w14:textId="77777777" w:rsidR="00814328" w:rsidRDefault="00814328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154" w:type="dxa"/>
          </w:tcPr>
          <w:p w14:paraId="20948023" w14:textId="77777777" w:rsidR="00814328" w:rsidRDefault="00814328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154" w:type="dxa"/>
          </w:tcPr>
          <w:p w14:paraId="7C049268" w14:textId="77777777" w:rsidR="00814328" w:rsidRDefault="00814328">
            <w:pPr>
              <w:pStyle w:val="ConsPlusNormal"/>
              <w:jc w:val="center"/>
            </w:pPr>
            <w:r>
              <w:t>У</w:t>
            </w:r>
          </w:p>
        </w:tc>
      </w:tr>
      <w:tr w:rsidR="00814328" w14:paraId="0159C174" w14:textId="77777777">
        <w:tc>
          <w:tcPr>
            <w:tcW w:w="3061" w:type="dxa"/>
          </w:tcPr>
          <w:p w14:paraId="5F753F54" w14:textId="77777777" w:rsidR="00814328" w:rsidRDefault="008143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00" w:type="dxa"/>
          </w:tcPr>
          <w:p w14:paraId="300B75BF" w14:textId="77777777" w:rsidR="00814328" w:rsidRDefault="00814328">
            <w:pPr>
              <w:pStyle w:val="ConsPlusNormal"/>
            </w:pPr>
          </w:p>
        </w:tc>
        <w:tc>
          <w:tcPr>
            <w:tcW w:w="2154" w:type="dxa"/>
          </w:tcPr>
          <w:p w14:paraId="42B1005F" w14:textId="77777777" w:rsidR="00814328" w:rsidRDefault="00814328">
            <w:pPr>
              <w:pStyle w:val="ConsPlusNormal"/>
              <w:jc w:val="center"/>
            </w:pPr>
            <w:r>
              <w:t>198,13</w:t>
            </w:r>
          </w:p>
        </w:tc>
        <w:tc>
          <w:tcPr>
            <w:tcW w:w="2154" w:type="dxa"/>
          </w:tcPr>
          <w:p w14:paraId="1B680A24" w14:textId="77777777" w:rsidR="00814328" w:rsidRDefault="00814328">
            <w:pPr>
              <w:pStyle w:val="ConsPlusNormal"/>
              <w:jc w:val="center"/>
            </w:pPr>
            <w:r>
              <w:t>1690,68</w:t>
            </w:r>
          </w:p>
        </w:tc>
      </w:tr>
      <w:tr w:rsidR="00814328" w14:paraId="26541AEA" w14:textId="77777777">
        <w:tc>
          <w:tcPr>
            <w:tcW w:w="3061" w:type="dxa"/>
          </w:tcPr>
          <w:p w14:paraId="6B5F1F5C" w14:textId="77777777" w:rsidR="00814328" w:rsidRDefault="00814328">
            <w:pPr>
              <w:pStyle w:val="ConsPlusNormal"/>
            </w:pPr>
          </w:p>
        </w:tc>
        <w:tc>
          <w:tcPr>
            <w:tcW w:w="1700" w:type="dxa"/>
          </w:tcPr>
          <w:p w14:paraId="3B42EA4F" w14:textId="77777777" w:rsidR="00814328" w:rsidRDefault="00814328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2154" w:type="dxa"/>
          </w:tcPr>
          <w:p w14:paraId="1123AEA5" w14:textId="77777777" w:rsidR="00814328" w:rsidRDefault="00814328">
            <w:pPr>
              <w:pStyle w:val="ConsPlusNormal"/>
            </w:pPr>
          </w:p>
        </w:tc>
        <w:tc>
          <w:tcPr>
            <w:tcW w:w="2154" w:type="dxa"/>
          </w:tcPr>
          <w:p w14:paraId="20EFB088" w14:textId="77777777" w:rsidR="00814328" w:rsidRDefault="00814328">
            <w:pPr>
              <w:pStyle w:val="ConsPlusNormal"/>
            </w:pPr>
          </w:p>
        </w:tc>
      </w:tr>
      <w:tr w:rsidR="00814328" w14:paraId="65C748B9" w14:textId="77777777">
        <w:tc>
          <w:tcPr>
            <w:tcW w:w="3061" w:type="dxa"/>
          </w:tcPr>
          <w:p w14:paraId="03993DC1" w14:textId="77777777" w:rsidR="00814328" w:rsidRDefault="008143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00" w:type="dxa"/>
          </w:tcPr>
          <w:p w14:paraId="28E2D82D" w14:textId="77777777" w:rsidR="00814328" w:rsidRDefault="00814328">
            <w:pPr>
              <w:pStyle w:val="ConsPlusNormal"/>
            </w:pPr>
          </w:p>
        </w:tc>
        <w:tc>
          <w:tcPr>
            <w:tcW w:w="2154" w:type="dxa"/>
          </w:tcPr>
          <w:p w14:paraId="218BFFA1" w14:textId="77777777" w:rsidR="00814328" w:rsidRDefault="00814328">
            <w:pPr>
              <w:pStyle w:val="ConsPlusNormal"/>
              <w:jc w:val="center"/>
            </w:pPr>
            <w:r>
              <w:t>245,7</w:t>
            </w:r>
          </w:p>
        </w:tc>
        <w:tc>
          <w:tcPr>
            <w:tcW w:w="2154" w:type="dxa"/>
          </w:tcPr>
          <w:p w14:paraId="12DA8FB2" w14:textId="77777777" w:rsidR="00814328" w:rsidRDefault="00814328">
            <w:pPr>
              <w:pStyle w:val="ConsPlusNormal"/>
              <w:jc w:val="center"/>
            </w:pPr>
            <w:r>
              <w:t>1728,87</w:t>
            </w:r>
          </w:p>
        </w:tc>
      </w:tr>
      <w:tr w:rsidR="00814328" w14:paraId="4EE40956" w14:textId="77777777">
        <w:tc>
          <w:tcPr>
            <w:tcW w:w="3061" w:type="dxa"/>
          </w:tcPr>
          <w:p w14:paraId="293DCFBA" w14:textId="77777777" w:rsidR="00814328" w:rsidRDefault="00814328">
            <w:pPr>
              <w:pStyle w:val="ConsPlusNormal"/>
            </w:pPr>
          </w:p>
        </w:tc>
        <w:tc>
          <w:tcPr>
            <w:tcW w:w="1700" w:type="dxa"/>
          </w:tcPr>
          <w:p w14:paraId="4356E956" w14:textId="77777777" w:rsidR="00814328" w:rsidRDefault="00814328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2154" w:type="dxa"/>
          </w:tcPr>
          <w:p w14:paraId="78426F1E" w14:textId="77777777" w:rsidR="00814328" w:rsidRDefault="00814328">
            <w:pPr>
              <w:pStyle w:val="ConsPlusNormal"/>
            </w:pPr>
          </w:p>
        </w:tc>
        <w:tc>
          <w:tcPr>
            <w:tcW w:w="2154" w:type="dxa"/>
          </w:tcPr>
          <w:p w14:paraId="27ADBACD" w14:textId="77777777" w:rsidR="00814328" w:rsidRDefault="00814328">
            <w:pPr>
              <w:pStyle w:val="ConsPlusNormal"/>
            </w:pPr>
          </w:p>
        </w:tc>
      </w:tr>
      <w:tr w:rsidR="00814328" w14:paraId="1FCE3CC0" w14:textId="77777777">
        <w:tc>
          <w:tcPr>
            <w:tcW w:w="3061" w:type="dxa"/>
          </w:tcPr>
          <w:p w14:paraId="1D47114B" w14:textId="77777777" w:rsidR="00814328" w:rsidRDefault="008143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00" w:type="dxa"/>
          </w:tcPr>
          <w:p w14:paraId="4A6F370C" w14:textId="77777777" w:rsidR="00814328" w:rsidRDefault="00814328">
            <w:pPr>
              <w:pStyle w:val="ConsPlusNormal"/>
            </w:pPr>
          </w:p>
        </w:tc>
        <w:tc>
          <w:tcPr>
            <w:tcW w:w="2154" w:type="dxa"/>
          </w:tcPr>
          <w:p w14:paraId="279FA82B" w14:textId="77777777" w:rsidR="00814328" w:rsidRDefault="00814328">
            <w:pPr>
              <w:pStyle w:val="ConsPlusNormal"/>
              <w:jc w:val="center"/>
            </w:pPr>
            <w:r>
              <w:t>226,45</w:t>
            </w:r>
          </w:p>
        </w:tc>
        <w:tc>
          <w:tcPr>
            <w:tcW w:w="2154" w:type="dxa"/>
          </w:tcPr>
          <w:p w14:paraId="3303472C" w14:textId="77777777" w:rsidR="00814328" w:rsidRDefault="00814328">
            <w:pPr>
              <w:pStyle w:val="ConsPlusNormal"/>
              <w:jc w:val="center"/>
            </w:pPr>
            <w:r>
              <w:t>1739,52</w:t>
            </w:r>
          </w:p>
        </w:tc>
      </w:tr>
      <w:tr w:rsidR="00814328" w14:paraId="65F8F570" w14:textId="77777777">
        <w:tc>
          <w:tcPr>
            <w:tcW w:w="3061" w:type="dxa"/>
          </w:tcPr>
          <w:p w14:paraId="45FD5C74" w14:textId="77777777" w:rsidR="00814328" w:rsidRDefault="00814328">
            <w:pPr>
              <w:pStyle w:val="ConsPlusNormal"/>
            </w:pPr>
          </w:p>
        </w:tc>
        <w:tc>
          <w:tcPr>
            <w:tcW w:w="1700" w:type="dxa"/>
          </w:tcPr>
          <w:p w14:paraId="23D0ABA7" w14:textId="77777777" w:rsidR="00814328" w:rsidRDefault="008143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154" w:type="dxa"/>
          </w:tcPr>
          <w:p w14:paraId="1755F385" w14:textId="77777777" w:rsidR="00814328" w:rsidRDefault="00814328">
            <w:pPr>
              <w:pStyle w:val="ConsPlusNormal"/>
            </w:pPr>
          </w:p>
        </w:tc>
        <w:tc>
          <w:tcPr>
            <w:tcW w:w="2154" w:type="dxa"/>
          </w:tcPr>
          <w:p w14:paraId="576C0497" w14:textId="77777777" w:rsidR="00814328" w:rsidRDefault="00814328">
            <w:pPr>
              <w:pStyle w:val="ConsPlusNormal"/>
            </w:pPr>
          </w:p>
        </w:tc>
      </w:tr>
      <w:tr w:rsidR="00814328" w14:paraId="770B2D5F" w14:textId="77777777">
        <w:tc>
          <w:tcPr>
            <w:tcW w:w="3061" w:type="dxa"/>
          </w:tcPr>
          <w:p w14:paraId="1AECA8B3" w14:textId="77777777" w:rsidR="00814328" w:rsidRDefault="008143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700" w:type="dxa"/>
          </w:tcPr>
          <w:p w14:paraId="04109ACC" w14:textId="77777777" w:rsidR="00814328" w:rsidRDefault="00814328">
            <w:pPr>
              <w:pStyle w:val="ConsPlusNormal"/>
            </w:pPr>
          </w:p>
        </w:tc>
        <w:tc>
          <w:tcPr>
            <w:tcW w:w="2154" w:type="dxa"/>
          </w:tcPr>
          <w:p w14:paraId="0C0F2754" w14:textId="77777777" w:rsidR="00814328" w:rsidRDefault="00814328">
            <w:pPr>
              <w:pStyle w:val="ConsPlusNormal"/>
              <w:jc w:val="center"/>
            </w:pPr>
            <w:r>
              <w:t>219,94</w:t>
            </w:r>
          </w:p>
        </w:tc>
        <w:tc>
          <w:tcPr>
            <w:tcW w:w="2154" w:type="dxa"/>
          </w:tcPr>
          <w:p w14:paraId="3C64833A" w14:textId="77777777" w:rsidR="00814328" w:rsidRDefault="00814328">
            <w:pPr>
              <w:pStyle w:val="ConsPlusNormal"/>
              <w:jc w:val="center"/>
            </w:pPr>
            <w:r>
              <w:t>1734,87</w:t>
            </w:r>
          </w:p>
        </w:tc>
      </w:tr>
      <w:tr w:rsidR="00814328" w14:paraId="40CC3AE6" w14:textId="77777777">
        <w:tc>
          <w:tcPr>
            <w:tcW w:w="3061" w:type="dxa"/>
          </w:tcPr>
          <w:p w14:paraId="02D88589" w14:textId="77777777" w:rsidR="00814328" w:rsidRDefault="00814328">
            <w:pPr>
              <w:pStyle w:val="ConsPlusNormal"/>
            </w:pPr>
          </w:p>
        </w:tc>
        <w:tc>
          <w:tcPr>
            <w:tcW w:w="1700" w:type="dxa"/>
          </w:tcPr>
          <w:p w14:paraId="47877B29" w14:textId="77777777" w:rsidR="00814328" w:rsidRDefault="00814328">
            <w:pPr>
              <w:pStyle w:val="ConsPlusNormal"/>
              <w:jc w:val="center"/>
            </w:pPr>
            <w:r>
              <w:t>1,7</w:t>
            </w:r>
          </w:p>
        </w:tc>
        <w:tc>
          <w:tcPr>
            <w:tcW w:w="2154" w:type="dxa"/>
          </w:tcPr>
          <w:p w14:paraId="338CBC0C" w14:textId="77777777" w:rsidR="00814328" w:rsidRDefault="00814328">
            <w:pPr>
              <w:pStyle w:val="ConsPlusNormal"/>
            </w:pPr>
          </w:p>
        </w:tc>
        <w:tc>
          <w:tcPr>
            <w:tcW w:w="2154" w:type="dxa"/>
          </w:tcPr>
          <w:p w14:paraId="3916F545" w14:textId="77777777" w:rsidR="00814328" w:rsidRDefault="00814328">
            <w:pPr>
              <w:pStyle w:val="ConsPlusNormal"/>
            </w:pPr>
          </w:p>
        </w:tc>
      </w:tr>
      <w:tr w:rsidR="00814328" w14:paraId="00F52F53" w14:textId="77777777">
        <w:tc>
          <w:tcPr>
            <w:tcW w:w="3061" w:type="dxa"/>
          </w:tcPr>
          <w:p w14:paraId="75FC536E" w14:textId="77777777" w:rsidR="00814328" w:rsidRDefault="008143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700" w:type="dxa"/>
          </w:tcPr>
          <w:p w14:paraId="6C19A6E8" w14:textId="77777777" w:rsidR="00814328" w:rsidRDefault="00814328">
            <w:pPr>
              <w:pStyle w:val="ConsPlusNormal"/>
            </w:pPr>
          </w:p>
        </w:tc>
        <w:tc>
          <w:tcPr>
            <w:tcW w:w="2154" w:type="dxa"/>
          </w:tcPr>
          <w:p w14:paraId="2F250D8A" w14:textId="77777777" w:rsidR="00814328" w:rsidRDefault="00814328">
            <w:pPr>
              <w:pStyle w:val="ConsPlusNormal"/>
              <w:jc w:val="center"/>
            </w:pPr>
            <w:r>
              <w:t>218,95</w:t>
            </w:r>
          </w:p>
        </w:tc>
        <w:tc>
          <w:tcPr>
            <w:tcW w:w="2154" w:type="dxa"/>
          </w:tcPr>
          <w:p w14:paraId="3B853954" w14:textId="77777777" w:rsidR="00814328" w:rsidRDefault="00814328">
            <w:pPr>
              <w:pStyle w:val="ConsPlusNormal"/>
              <w:jc w:val="center"/>
            </w:pPr>
            <w:r>
              <w:t>1736,25</w:t>
            </w:r>
          </w:p>
        </w:tc>
      </w:tr>
      <w:tr w:rsidR="00814328" w14:paraId="4BCE6A14" w14:textId="77777777">
        <w:tc>
          <w:tcPr>
            <w:tcW w:w="3061" w:type="dxa"/>
          </w:tcPr>
          <w:p w14:paraId="59253487" w14:textId="77777777" w:rsidR="00814328" w:rsidRDefault="00814328">
            <w:pPr>
              <w:pStyle w:val="ConsPlusNormal"/>
            </w:pPr>
          </w:p>
        </w:tc>
        <w:tc>
          <w:tcPr>
            <w:tcW w:w="1700" w:type="dxa"/>
          </w:tcPr>
          <w:p w14:paraId="035D13C9" w14:textId="77777777" w:rsidR="00814328" w:rsidRDefault="00814328">
            <w:pPr>
              <w:pStyle w:val="ConsPlusNormal"/>
              <w:jc w:val="center"/>
            </w:pPr>
            <w:r>
              <w:t>13,4</w:t>
            </w:r>
          </w:p>
        </w:tc>
        <w:tc>
          <w:tcPr>
            <w:tcW w:w="2154" w:type="dxa"/>
          </w:tcPr>
          <w:p w14:paraId="24CCC4D0" w14:textId="77777777" w:rsidR="00814328" w:rsidRDefault="00814328">
            <w:pPr>
              <w:pStyle w:val="ConsPlusNormal"/>
            </w:pPr>
          </w:p>
        </w:tc>
        <w:tc>
          <w:tcPr>
            <w:tcW w:w="2154" w:type="dxa"/>
          </w:tcPr>
          <w:p w14:paraId="5EA71B47" w14:textId="77777777" w:rsidR="00814328" w:rsidRDefault="00814328">
            <w:pPr>
              <w:pStyle w:val="ConsPlusNormal"/>
            </w:pPr>
          </w:p>
        </w:tc>
      </w:tr>
      <w:tr w:rsidR="00814328" w14:paraId="68B89536" w14:textId="77777777">
        <w:tc>
          <w:tcPr>
            <w:tcW w:w="3061" w:type="dxa"/>
          </w:tcPr>
          <w:p w14:paraId="48C861B3" w14:textId="77777777" w:rsidR="00814328" w:rsidRDefault="008143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700" w:type="dxa"/>
          </w:tcPr>
          <w:p w14:paraId="4A58E119" w14:textId="77777777" w:rsidR="00814328" w:rsidRDefault="00814328">
            <w:pPr>
              <w:pStyle w:val="ConsPlusNormal"/>
            </w:pPr>
          </w:p>
        </w:tc>
        <w:tc>
          <w:tcPr>
            <w:tcW w:w="2154" w:type="dxa"/>
          </w:tcPr>
          <w:p w14:paraId="4EC06A73" w14:textId="77777777" w:rsidR="00814328" w:rsidRDefault="00814328">
            <w:pPr>
              <w:pStyle w:val="ConsPlusNormal"/>
              <w:jc w:val="center"/>
            </w:pPr>
            <w:r>
              <w:t>208,05</w:t>
            </w:r>
          </w:p>
        </w:tc>
        <w:tc>
          <w:tcPr>
            <w:tcW w:w="2154" w:type="dxa"/>
          </w:tcPr>
          <w:p w14:paraId="46C0ACF9" w14:textId="77777777" w:rsidR="00814328" w:rsidRDefault="00814328">
            <w:pPr>
              <w:pStyle w:val="ConsPlusNormal"/>
              <w:jc w:val="center"/>
            </w:pPr>
            <w:r>
              <w:t>1728,46</w:t>
            </w:r>
          </w:p>
        </w:tc>
      </w:tr>
      <w:tr w:rsidR="00814328" w14:paraId="430222B2" w14:textId="77777777">
        <w:tc>
          <w:tcPr>
            <w:tcW w:w="3061" w:type="dxa"/>
          </w:tcPr>
          <w:p w14:paraId="0C4120C5" w14:textId="77777777" w:rsidR="00814328" w:rsidRDefault="00814328">
            <w:pPr>
              <w:pStyle w:val="ConsPlusNormal"/>
            </w:pPr>
          </w:p>
        </w:tc>
        <w:tc>
          <w:tcPr>
            <w:tcW w:w="1700" w:type="dxa"/>
          </w:tcPr>
          <w:p w14:paraId="3992EB7A" w14:textId="77777777" w:rsidR="00814328" w:rsidRDefault="008143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54" w:type="dxa"/>
          </w:tcPr>
          <w:p w14:paraId="54606CDA" w14:textId="77777777" w:rsidR="00814328" w:rsidRDefault="00814328">
            <w:pPr>
              <w:pStyle w:val="ConsPlusNormal"/>
            </w:pPr>
          </w:p>
        </w:tc>
        <w:tc>
          <w:tcPr>
            <w:tcW w:w="2154" w:type="dxa"/>
          </w:tcPr>
          <w:p w14:paraId="123CD69E" w14:textId="77777777" w:rsidR="00814328" w:rsidRDefault="00814328">
            <w:pPr>
              <w:pStyle w:val="ConsPlusNormal"/>
            </w:pPr>
          </w:p>
        </w:tc>
      </w:tr>
      <w:tr w:rsidR="00814328" w14:paraId="3D9E5E9C" w14:textId="77777777">
        <w:tc>
          <w:tcPr>
            <w:tcW w:w="3061" w:type="dxa"/>
          </w:tcPr>
          <w:p w14:paraId="43F9E274" w14:textId="77777777" w:rsidR="00814328" w:rsidRDefault="008143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700" w:type="dxa"/>
          </w:tcPr>
          <w:p w14:paraId="6471432C" w14:textId="77777777" w:rsidR="00814328" w:rsidRDefault="00814328">
            <w:pPr>
              <w:pStyle w:val="ConsPlusNormal"/>
            </w:pPr>
          </w:p>
        </w:tc>
        <w:tc>
          <w:tcPr>
            <w:tcW w:w="2154" w:type="dxa"/>
          </w:tcPr>
          <w:p w14:paraId="682AD050" w14:textId="77777777" w:rsidR="00814328" w:rsidRDefault="00814328">
            <w:pPr>
              <w:pStyle w:val="ConsPlusNormal"/>
              <w:jc w:val="center"/>
            </w:pPr>
            <w:r>
              <w:t>206,89</w:t>
            </w:r>
          </w:p>
        </w:tc>
        <w:tc>
          <w:tcPr>
            <w:tcW w:w="2154" w:type="dxa"/>
          </w:tcPr>
          <w:p w14:paraId="4D868B64" w14:textId="77777777" w:rsidR="00814328" w:rsidRDefault="00814328">
            <w:pPr>
              <w:pStyle w:val="ConsPlusNormal"/>
              <w:jc w:val="center"/>
            </w:pPr>
            <w:r>
              <w:t>1730,09</w:t>
            </w:r>
          </w:p>
        </w:tc>
      </w:tr>
      <w:tr w:rsidR="00814328" w14:paraId="0E51B9EB" w14:textId="77777777">
        <w:tc>
          <w:tcPr>
            <w:tcW w:w="3061" w:type="dxa"/>
          </w:tcPr>
          <w:p w14:paraId="7FA053FF" w14:textId="77777777" w:rsidR="00814328" w:rsidRDefault="00814328">
            <w:pPr>
              <w:pStyle w:val="ConsPlusNormal"/>
            </w:pPr>
          </w:p>
        </w:tc>
        <w:tc>
          <w:tcPr>
            <w:tcW w:w="1700" w:type="dxa"/>
          </w:tcPr>
          <w:p w14:paraId="44C348DC" w14:textId="77777777" w:rsidR="00814328" w:rsidRDefault="00814328">
            <w:pPr>
              <w:pStyle w:val="ConsPlusNormal"/>
              <w:jc w:val="center"/>
            </w:pPr>
            <w:r>
              <w:t>30,77</w:t>
            </w:r>
          </w:p>
        </w:tc>
        <w:tc>
          <w:tcPr>
            <w:tcW w:w="2154" w:type="dxa"/>
          </w:tcPr>
          <w:p w14:paraId="12CEF711" w14:textId="77777777" w:rsidR="00814328" w:rsidRDefault="00814328">
            <w:pPr>
              <w:pStyle w:val="ConsPlusNormal"/>
            </w:pPr>
          </w:p>
        </w:tc>
        <w:tc>
          <w:tcPr>
            <w:tcW w:w="2154" w:type="dxa"/>
          </w:tcPr>
          <w:p w14:paraId="28E9042B" w14:textId="77777777" w:rsidR="00814328" w:rsidRDefault="00814328">
            <w:pPr>
              <w:pStyle w:val="ConsPlusNormal"/>
            </w:pPr>
          </w:p>
        </w:tc>
      </w:tr>
      <w:tr w:rsidR="00814328" w14:paraId="408FF010" w14:textId="77777777">
        <w:tc>
          <w:tcPr>
            <w:tcW w:w="3061" w:type="dxa"/>
          </w:tcPr>
          <w:p w14:paraId="70562D1B" w14:textId="77777777" w:rsidR="00814328" w:rsidRDefault="008143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700" w:type="dxa"/>
          </w:tcPr>
          <w:p w14:paraId="350D629D" w14:textId="77777777" w:rsidR="00814328" w:rsidRDefault="00814328">
            <w:pPr>
              <w:pStyle w:val="ConsPlusNormal"/>
            </w:pPr>
          </w:p>
        </w:tc>
        <w:tc>
          <w:tcPr>
            <w:tcW w:w="2154" w:type="dxa"/>
          </w:tcPr>
          <w:p w14:paraId="5D8CF9F9" w14:textId="77777777" w:rsidR="00814328" w:rsidRDefault="00814328">
            <w:pPr>
              <w:pStyle w:val="ConsPlusNormal"/>
              <w:jc w:val="center"/>
            </w:pPr>
            <w:r>
              <w:t>181,55</w:t>
            </w:r>
          </w:p>
        </w:tc>
        <w:tc>
          <w:tcPr>
            <w:tcW w:w="2154" w:type="dxa"/>
          </w:tcPr>
          <w:p w14:paraId="045EB69A" w14:textId="77777777" w:rsidR="00814328" w:rsidRDefault="00814328">
            <w:pPr>
              <w:pStyle w:val="ConsPlusNormal"/>
              <w:jc w:val="center"/>
            </w:pPr>
            <w:r>
              <w:t>1712,63</w:t>
            </w:r>
          </w:p>
        </w:tc>
      </w:tr>
      <w:tr w:rsidR="00814328" w14:paraId="41763098" w14:textId="77777777">
        <w:tc>
          <w:tcPr>
            <w:tcW w:w="3061" w:type="dxa"/>
          </w:tcPr>
          <w:p w14:paraId="6CF95F8A" w14:textId="77777777" w:rsidR="00814328" w:rsidRDefault="00814328">
            <w:pPr>
              <w:pStyle w:val="ConsPlusNormal"/>
            </w:pPr>
          </w:p>
        </w:tc>
        <w:tc>
          <w:tcPr>
            <w:tcW w:w="1700" w:type="dxa"/>
          </w:tcPr>
          <w:p w14:paraId="35D32725" w14:textId="77777777" w:rsidR="00814328" w:rsidRDefault="00814328">
            <w:pPr>
              <w:pStyle w:val="ConsPlusNormal"/>
              <w:jc w:val="center"/>
            </w:pPr>
            <w:r>
              <w:t>27,51</w:t>
            </w:r>
          </w:p>
        </w:tc>
        <w:tc>
          <w:tcPr>
            <w:tcW w:w="2154" w:type="dxa"/>
          </w:tcPr>
          <w:p w14:paraId="00919395" w14:textId="77777777" w:rsidR="00814328" w:rsidRDefault="00814328">
            <w:pPr>
              <w:pStyle w:val="ConsPlusNormal"/>
            </w:pPr>
          </w:p>
        </w:tc>
        <w:tc>
          <w:tcPr>
            <w:tcW w:w="2154" w:type="dxa"/>
          </w:tcPr>
          <w:p w14:paraId="6BD76623" w14:textId="77777777" w:rsidR="00814328" w:rsidRDefault="00814328">
            <w:pPr>
              <w:pStyle w:val="ConsPlusNormal"/>
            </w:pPr>
          </w:p>
        </w:tc>
      </w:tr>
      <w:tr w:rsidR="00814328" w14:paraId="44082DE8" w14:textId="77777777">
        <w:tc>
          <w:tcPr>
            <w:tcW w:w="3061" w:type="dxa"/>
          </w:tcPr>
          <w:p w14:paraId="6E33218A" w14:textId="77777777" w:rsidR="00814328" w:rsidRDefault="008143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00" w:type="dxa"/>
          </w:tcPr>
          <w:p w14:paraId="3A9AA1AC" w14:textId="77777777" w:rsidR="00814328" w:rsidRDefault="00814328">
            <w:pPr>
              <w:pStyle w:val="ConsPlusNormal"/>
            </w:pPr>
          </w:p>
        </w:tc>
        <w:tc>
          <w:tcPr>
            <w:tcW w:w="2154" w:type="dxa"/>
          </w:tcPr>
          <w:p w14:paraId="593904BF" w14:textId="77777777" w:rsidR="00814328" w:rsidRDefault="00814328">
            <w:pPr>
              <w:pStyle w:val="ConsPlusNormal"/>
              <w:jc w:val="center"/>
            </w:pPr>
            <w:r>
              <w:t>198,13</w:t>
            </w:r>
          </w:p>
        </w:tc>
        <w:tc>
          <w:tcPr>
            <w:tcW w:w="2154" w:type="dxa"/>
          </w:tcPr>
          <w:p w14:paraId="7B77F53D" w14:textId="77777777" w:rsidR="00814328" w:rsidRDefault="00814328">
            <w:pPr>
              <w:pStyle w:val="ConsPlusNormal"/>
              <w:jc w:val="center"/>
            </w:pPr>
            <w:r>
              <w:t>1690,68</w:t>
            </w:r>
          </w:p>
        </w:tc>
      </w:tr>
    </w:tbl>
    <w:p w14:paraId="08D5E3CB" w14:textId="77777777" w:rsidR="00814328" w:rsidRDefault="00814328">
      <w:pPr>
        <w:pStyle w:val="ConsPlusNormal"/>
        <w:jc w:val="both"/>
      </w:pPr>
    </w:p>
    <w:p w14:paraId="1090934E" w14:textId="77777777" w:rsidR="00814328" w:rsidRDefault="00814328">
      <w:pPr>
        <w:pStyle w:val="ConsPlusTitle"/>
        <w:jc w:val="center"/>
        <w:outlineLvl w:val="1"/>
      </w:pPr>
      <w:r>
        <w:t>Система координат: WGS 84</w:t>
      </w:r>
    </w:p>
    <w:p w14:paraId="156FBF6D" w14:textId="77777777" w:rsidR="00814328" w:rsidRDefault="00814328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3004"/>
        <w:gridCol w:w="3004"/>
      </w:tblGrid>
      <w:tr w:rsidR="00814328" w14:paraId="6DB5924B" w14:textId="77777777">
        <w:tc>
          <w:tcPr>
            <w:tcW w:w="3061" w:type="dxa"/>
          </w:tcPr>
          <w:p w14:paraId="7B0F72E3" w14:textId="77777777" w:rsidR="00814328" w:rsidRDefault="00814328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004" w:type="dxa"/>
          </w:tcPr>
          <w:p w14:paraId="1AB77ACF" w14:textId="77777777" w:rsidR="00814328" w:rsidRDefault="00814328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004" w:type="dxa"/>
          </w:tcPr>
          <w:p w14:paraId="0BEF12EC" w14:textId="77777777" w:rsidR="00814328" w:rsidRDefault="00814328">
            <w:pPr>
              <w:pStyle w:val="ConsPlusNormal"/>
              <w:jc w:val="center"/>
            </w:pPr>
            <w:r>
              <w:t>E</w:t>
            </w:r>
          </w:p>
        </w:tc>
      </w:tr>
      <w:tr w:rsidR="00814328" w14:paraId="2E4D0CC4" w14:textId="77777777">
        <w:tc>
          <w:tcPr>
            <w:tcW w:w="3061" w:type="dxa"/>
          </w:tcPr>
          <w:p w14:paraId="69BA27AD" w14:textId="77777777" w:rsidR="00814328" w:rsidRDefault="0081432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04" w:type="dxa"/>
          </w:tcPr>
          <w:p w14:paraId="25910F5C" w14:textId="77777777" w:rsidR="00814328" w:rsidRDefault="00814328">
            <w:pPr>
              <w:pStyle w:val="ConsPlusNormal"/>
              <w:jc w:val="center"/>
            </w:pPr>
            <w:r>
              <w:t>48°42'41,75" С</w:t>
            </w:r>
          </w:p>
        </w:tc>
        <w:tc>
          <w:tcPr>
            <w:tcW w:w="3004" w:type="dxa"/>
          </w:tcPr>
          <w:p w14:paraId="49070B65" w14:textId="77777777" w:rsidR="00814328" w:rsidRDefault="00814328">
            <w:pPr>
              <w:pStyle w:val="ConsPlusNormal"/>
              <w:jc w:val="center"/>
            </w:pPr>
            <w:r>
              <w:t>44°32'0,17" В</w:t>
            </w:r>
          </w:p>
        </w:tc>
      </w:tr>
      <w:tr w:rsidR="00814328" w14:paraId="4FE2DFBF" w14:textId="77777777">
        <w:tc>
          <w:tcPr>
            <w:tcW w:w="3061" w:type="dxa"/>
          </w:tcPr>
          <w:p w14:paraId="5CEF8455" w14:textId="77777777" w:rsidR="00814328" w:rsidRDefault="0081432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04" w:type="dxa"/>
          </w:tcPr>
          <w:p w14:paraId="6BB49581" w14:textId="77777777" w:rsidR="00814328" w:rsidRDefault="00814328">
            <w:pPr>
              <w:pStyle w:val="ConsPlusNormal"/>
              <w:jc w:val="center"/>
            </w:pPr>
            <w:r>
              <w:t>48°42'43,29" С</w:t>
            </w:r>
          </w:p>
        </w:tc>
        <w:tc>
          <w:tcPr>
            <w:tcW w:w="3004" w:type="dxa"/>
          </w:tcPr>
          <w:p w14:paraId="09D873E5" w14:textId="77777777" w:rsidR="00814328" w:rsidRDefault="00814328">
            <w:pPr>
              <w:pStyle w:val="ConsPlusNormal"/>
              <w:jc w:val="center"/>
            </w:pPr>
            <w:r>
              <w:t>44°32'2,04" В</w:t>
            </w:r>
          </w:p>
        </w:tc>
      </w:tr>
      <w:tr w:rsidR="00814328" w14:paraId="5BAFD931" w14:textId="77777777">
        <w:tc>
          <w:tcPr>
            <w:tcW w:w="3061" w:type="dxa"/>
          </w:tcPr>
          <w:p w14:paraId="4DAE8E22" w14:textId="77777777" w:rsidR="00814328" w:rsidRDefault="0081432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004" w:type="dxa"/>
          </w:tcPr>
          <w:p w14:paraId="3C8F8FD5" w14:textId="77777777" w:rsidR="00814328" w:rsidRDefault="00814328">
            <w:pPr>
              <w:pStyle w:val="ConsPlusNormal"/>
              <w:jc w:val="center"/>
            </w:pPr>
            <w:r>
              <w:t>48°42'42,66" С</w:t>
            </w:r>
          </w:p>
        </w:tc>
        <w:tc>
          <w:tcPr>
            <w:tcW w:w="3004" w:type="dxa"/>
          </w:tcPr>
          <w:p w14:paraId="6A8DC447" w14:textId="77777777" w:rsidR="00814328" w:rsidRDefault="00814328">
            <w:pPr>
              <w:pStyle w:val="ConsPlusNormal"/>
              <w:jc w:val="center"/>
            </w:pPr>
            <w:r>
              <w:t>44°32'2,56" В</w:t>
            </w:r>
          </w:p>
        </w:tc>
      </w:tr>
      <w:tr w:rsidR="00814328" w14:paraId="0C38B4CA" w14:textId="77777777">
        <w:tc>
          <w:tcPr>
            <w:tcW w:w="3061" w:type="dxa"/>
          </w:tcPr>
          <w:p w14:paraId="042C213E" w14:textId="77777777" w:rsidR="00814328" w:rsidRDefault="0081432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004" w:type="dxa"/>
          </w:tcPr>
          <w:p w14:paraId="2C040557" w14:textId="77777777" w:rsidR="00814328" w:rsidRDefault="00814328">
            <w:pPr>
              <w:pStyle w:val="ConsPlusNormal"/>
              <w:jc w:val="center"/>
            </w:pPr>
            <w:r>
              <w:t>48°42'42,45" С</w:t>
            </w:r>
          </w:p>
        </w:tc>
        <w:tc>
          <w:tcPr>
            <w:tcW w:w="3004" w:type="dxa"/>
          </w:tcPr>
          <w:p w14:paraId="314DAED3" w14:textId="77777777" w:rsidR="00814328" w:rsidRDefault="00814328">
            <w:pPr>
              <w:pStyle w:val="ConsPlusNormal"/>
              <w:jc w:val="center"/>
            </w:pPr>
            <w:r>
              <w:t>44°32'2,34" В</w:t>
            </w:r>
          </w:p>
        </w:tc>
      </w:tr>
      <w:tr w:rsidR="00814328" w14:paraId="7459006E" w14:textId="77777777">
        <w:tc>
          <w:tcPr>
            <w:tcW w:w="3061" w:type="dxa"/>
          </w:tcPr>
          <w:p w14:paraId="767C5E94" w14:textId="77777777" w:rsidR="00814328" w:rsidRDefault="0081432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004" w:type="dxa"/>
          </w:tcPr>
          <w:p w14:paraId="1C45529F" w14:textId="77777777" w:rsidR="00814328" w:rsidRDefault="00814328">
            <w:pPr>
              <w:pStyle w:val="ConsPlusNormal"/>
              <w:jc w:val="center"/>
            </w:pPr>
            <w:r>
              <w:t>48°42'42,42" С</w:t>
            </w:r>
          </w:p>
        </w:tc>
        <w:tc>
          <w:tcPr>
            <w:tcW w:w="3004" w:type="dxa"/>
          </w:tcPr>
          <w:p w14:paraId="2A7F652C" w14:textId="77777777" w:rsidR="00814328" w:rsidRDefault="00814328">
            <w:pPr>
              <w:pStyle w:val="ConsPlusNormal"/>
              <w:jc w:val="center"/>
            </w:pPr>
            <w:r>
              <w:t>44°32'2,40" В</w:t>
            </w:r>
          </w:p>
        </w:tc>
      </w:tr>
      <w:tr w:rsidR="00814328" w14:paraId="11E0E57C" w14:textId="77777777">
        <w:tc>
          <w:tcPr>
            <w:tcW w:w="3061" w:type="dxa"/>
          </w:tcPr>
          <w:p w14:paraId="157265B0" w14:textId="77777777" w:rsidR="00814328" w:rsidRDefault="0081432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004" w:type="dxa"/>
          </w:tcPr>
          <w:p w14:paraId="60B3CFCD" w14:textId="77777777" w:rsidR="00814328" w:rsidRDefault="00814328">
            <w:pPr>
              <w:pStyle w:val="ConsPlusNormal"/>
              <w:jc w:val="center"/>
            </w:pPr>
            <w:r>
              <w:t>48°42'42,07" С</w:t>
            </w:r>
          </w:p>
        </w:tc>
        <w:tc>
          <w:tcPr>
            <w:tcW w:w="3004" w:type="dxa"/>
          </w:tcPr>
          <w:p w14:paraId="6D37D485" w14:textId="77777777" w:rsidR="00814328" w:rsidRDefault="00814328">
            <w:pPr>
              <w:pStyle w:val="ConsPlusNormal"/>
              <w:jc w:val="center"/>
            </w:pPr>
            <w:r>
              <w:t>44°32'2,02" В</w:t>
            </w:r>
          </w:p>
        </w:tc>
      </w:tr>
      <w:tr w:rsidR="00814328" w14:paraId="47A7BE47" w14:textId="77777777">
        <w:tc>
          <w:tcPr>
            <w:tcW w:w="3061" w:type="dxa"/>
          </w:tcPr>
          <w:p w14:paraId="7BD08090" w14:textId="77777777" w:rsidR="00814328" w:rsidRDefault="0081432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004" w:type="dxa"/>
          </w:tcPr>
          <w:p w14:paraId="08E10F33" w14:textId="77777777" w:rsidR="00814328" w:rsidRDefault="00814328">
            <w:pPr>
              <w:pStyle w:val="ConsPlusNormal"/>
              <w:jc w:val="center"/>
            </w:pPr>
            <w:r>
              <w:t>48°42'42,03" С</w:t>
            </w:r>
          </w:p>
        </w:tc>
        <w:tc>
          <w:tcPr>
            <w:tcW w:w="3004" w:type="dxa"/>
          </w:tcPr>
          <w:p w14:paraId="3D10C6CF" w14:textId="77777777" w:rsidR="00814328" w:rsidRDefault="00814328">
            <w:pPr>
              <w:pStyle w:val="ConsPlusNormal"/>
              <w:jc w:val="center"/>
            </w:pPr>
            <w:r>
              <w:t>44°32'2,10" В</w:t>
            </w:r>
          </w:p>
        </w:tc>
      </w:tr>
      <w:tr w:rsidR="00814328" w14:paraId="204BFE2C" w14:textId="77777777">
        <w:tc>
          <w:tcPr>
            <w:tcW w:w="3061" w:type="dxa"/>
          </w:tcPr>
          <w:p w14:paraId="093B83C9" w14:textId="77777777" w:rsidR="00814328" w:rsidRDefault="0081432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004" w:type="dxa"/>
          </w:tcPr>
          <w:p w14:paraId="4B3B6F44" w14:textId="77777777" w:rsidR="00814328" w:rsidRDefault="00814328">
            <w:pPr>
              <w:pStyle w:val="ConsPlusNormal"/>
              <w:jc w:val="center"/>
            </w:pPr>
            <w:r>
              <w:t>48°42'41,21" С</w:t>
            </w:r>
          </w:p>
        </w:tc>
        <w:tc>
          <w:tcPr>
            <w:tcW w:w="3004" w:type="dxa"/>
          </w:tcPr>
          <w:p w14:paraId="422854DA" w14:textId="77777777" w:rsidR="00814328" w:rsidRDefault="00814328">
            <w:pPr>
              <w:pStyle w:val="ConsPlusNormal"/>
              <w:jc w:val="center"/>
            </w:pPr>
            <w:r>
              <w:t>44°32'1,25" В</w:t>
            </w:r>
          </w:p>
        </w:tc>
      </w:tr>
    </w:tbl>
    <w:p w14:paraId="1E62A2B2" w14:textId="77777777" w:rsidR="00814328" w:rsidRDefault="00814328">
      <w:pPr>
        <w:pStyle w:val="ConsPlusNormal"/>
        <w:jc w:val="both"/>
      </w:pPr>
    </w:p>
    <w:p w14:paraId="49084FCB" w14:textId="77777777" w:rsidR="00814328" w:rsidRDefault="00814328">
      <w:pPr>
        <w:pStyle w:val="ConsPlusNormal"/>
        <w:jc w:val="both"/>
      </w:pPr>
    </w:p>
    <w:p w14:paraId="5EEA0360" w14:textId="77777777" w:rsidR="00814328" w:rsidRDefault="0081432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290518A" w14:textId="77777777" w:rsidR="00BC344C" w:rsidRDefault="00BC344C"/>
    <w:sectPr w:rsidR="00BC344C" w:rsidSect="00FF52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328"/>
    <w:rsid w:val="00814328"/>
    <w:rsid w:val="00BC344C"/>
    <w:rsid w:val="00FD445E"/>
    <w:rsid w:val="00FF5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5C04B"/>
  <w15:chartTrackingRefBased/>
  <w15:docId w15:val="{1670947E-F955-4566-BEE9-71296803B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1432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1432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1432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E7BC5646B43B54C53D36DDE0F472BEF119C96EC8D00E4F1715DF8735D93734A02FCEB5223267F366B0B4D3B908FB68DEE1B9BD18E1944B7B2202F7DM6vBP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E7BC5646B43B54C53D373D3192B74EA109FCDE08C0EE7A6290CFE2402C3751F42BCED07606272346F00196BD4D1EFDEAD5096D1970544B7MAvD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E7BC5646B43B54C53D373D3192B74EA1290CAE6840CE7A6290CFE2402C3751F42BCED03676279633A4F18379283FCDCA85094D38BM0v6P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AE7BC5646B43B54C53D373D3192B74EA1290CAE6840CE7A6290CFE2402C3751F42BCED04676179633A4F18379283FCDCA85094D38BM0v6P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AE7BC5646B43B54C53D36DDE0F472BEF119C96EC840EEDF47D53A57955CA7F4805F3B445246F73376B0B4C3A9BD0B398FF4394D4970746ABAE222DM7vE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807</Words>
  <Characters>4602</Characters>
  <Application>Microsoft Office Word</Application>
  <DocSecurity>0</DocSecurity>
  <Lines>38</Lines>
  <Paragraphs>10</Paragraphs>
  <ScaleCrop>false</ScaleCrop>
  <Company>diakov.net</Company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888</cp:lastModifiedBy>
  <cp:revision>3</cp:revision>
  <dcterms:created xsi:type="dcterms:W3CDTF">2021-02-27T15:47:00Z</dcterms:created>
  <dcterms:modified xsi:type="dcterms:W3CDTF">2024-04-24T10:43:00Z</dcterms:modified>
</cp:coreProperties>
</file>