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40D9" w:rsidRDefault="00EF40D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F40D9" w:rsidRDefault="00EF40D9">
      <w:pPr>
        <w:pStyle w:val="ConsPlusNormal"/>
        <w:jc w:val="both"/>
        <w:outlineLvl w:val="0"/>
      </w:pPr>
    </w:p>
    <w:p w:rsidR="00EF40D9" w:rsidRDefault="00EF40D9">
      <w:pPr>
        <w:pStyle w:val="ConsPlusTitle"/>
        <w:jc w:val="center"/>
        <w:outlineLvl w:val="0"/>
      </w:pPr>
      <w:r>
        <w:t>КОМИТЕТ КУЛЬТУРЫ</w:t>
      </w:r>
    </w:p>
    <w:p w:rsidR="00EF40D9" w:rsidRDefault="00EF40D9">
      <w:pPr>
        <w:pStyle w:val="ConsPlusTitle"/>
        <w:jc w:val="center"/>
      </w:pPr>
      <w:r>
        <w:t>ВОЛГОГРАДСКОЙ ОБЛАСТИ</w:t>
      </w:r>
    </w:p>
    <w:p w:rsidR="00EF40D9" w:rsidRDefault="00EF40D9">
      <w:pPr>
        <w:pStyle w:val="ConsPlusTitle"/>
        <w:jc w:val="center"/>
      </w:pPr>
    </w:p>
    <w:p w:rsidR="00EF40D9" w:rsidRDefault="00EF40D9">
      <w:pPr>
        <w:pStyle w:val="ConsPlusTitle"/>
        <w:jc w:val="center"/>
      </w:pPr>
      <w:r>
        <w:t>ПРИКАЗ</w:t>
      </w:r>
    </w:p>
    <w:p w:rsidR="00EF40D9" w:rsidRDefault="00EF40D9">
      <w:pPr>
        <w:pStyle w:val="ConsPlusTitle"/>
        <w:jc w:val="center"/>
      </w:pPr>
      <w:r>
        <w:t>от 1 февраля 2016 г. N 01-20/68</w:t>
      </w:r>
    </w:p>
    <w:p w:rsidR="00EF40D9" w:rsidRDefault="00EF40D9">
      <w:pPr>
        <w:pStyle w:val="ConsPlusTitle"/>
        <w:jc w:val="center"/>
      </w:pPr>
    </w:p>
    <w:p w:rsidR="00EF40D9" w:rsidRDefault="00EF40D9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EF40D9" w:rsidRDefault="00EF40D9">
      <w:pPr>
        <w:pStyle w:val="ConsPlusTitle"/>
        <w:jc w:val="center"/>
      </w:pPr>
      <w:r>
        <w:t>НАСЛЕДИЯ РЕГИОНАЛЬНОГО ЗНАЧЕНИЯ "ЗДАНИЕ, ГДЕ РАБОТАЛ</w:t>
      </w:r>
    </w:p>
    <w:p w:rsidR="00EF40D9" w:rsidRDefault="00EF40D9">
      <w:pPr>
        <w:pStyle w:val="ConsPlusTitle"/>
        <w:jc w:val="center"/>
      </w:pPr>
      <w:r>
        <w:t>ЦАРИЦЫНСКИЙ УЕЗДНЫЙ КОМИТЕТ КОМСОМОЛА", 1920 - 1921 ГГ.,</w:t>
      </w:r>
    </w:p>
    <w:p w:rsidR="00EF40D9" w:rsidRDefault="00EF40D9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EF40D9" w:rsidRDefault="00EF40D9">
      <w:pPr>
        <w:pStyle w:val="ConsPlusTitle"/>
        <w:jc w:val="center"/>
      </w:pPr>
      <w:r>
        <w:t>УЛ. КОМСОМОЛЬСКАЯ, 7, ЯВЛЯЮЩИХСЯ ОСНОВАНИЯМИ ДЛЯ ВКЛЮЧЕНИЯ</w:t>
      </w:r>
    </w:p>
    <w:p w:rsidR="00EF40D9" w:rsidRDefault="00EF40D9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EF40D9" w:rsidRDefault="00EF40D9">
      <w:pPr>
        <w:pStyle w:val="ConsPlusTitle"/>
        <w:jc w:val="center"/>
      </w:pPr>
      <w:r>
        <w:t>НАСЛЕДИЯ (ПАМЯТНИКОВ ИСТОРИИ И КУЛЬТУРЫ) НАРОДОВ</w:t>
      </w:r>
    </w:p>
    <w:p w:rsidR="00EF40D9" w:rsidRDefault="00EF40D9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"Здание, где работал Царицынский уездный комитет комсомола", 1920 - 1921 гг., расположенного по адресу: Волгоградская область, г. Дубовка, ул. Комсомольская, 7,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jc w:val="right"/>
      </w:pPr>
      <w:r>
        <w:t>Председатель комитета</w:t>
      </w:r>
    </w:p>
    <w:p w:rsidR="00EF40D9" w:rsidRDefault="00EF40D9">
      <w:pPr>
        <w:pStyle w:val="ConsPlusNormal"/>
        <w:jc w:val="right"/>
      </w:pPr>
      <w:r>
        <w:t>В.П.ГЕПФНЕР</w:t>
      </w: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F40D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40D9" w:rsidRDefault="00EF40D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40D9" w:rsidRDefault="00EF40D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40D9" w:rsidRDefault="00EF40D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40D9" w:rsidRDefault="00EF40D9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"Приложение к приказу комитета культуры Волгоградской области", а не "Приложение к приказу министерства культуры Волгоградской области".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40D9" w:rsidRDefault="00EF40D9">
            <w:pPr>
              <w:pStyle w:val="ConsPlusNormal"/>
            </w:pPr>
          </w:p>
        </w:tc>
      </w:tr>
    </w:tbl>
    <w:p w:rsidR="00EF40D9" w:rsidRDefault="00EF40D9">
      <w:pPr>
        <w:pStyle w:val="ConsPlusNormal"/>
        <w:spacing w:before="280"/>
        <w:jc w:val="right"/>
        <w:outlineLvl w:val="0"/>
      </w:pPr>
      <w:r>
        <w:t>Приложение</w:t>
      </w:r>
    </w:p>
    <w:p w:rsidR="00EF40D9" w:rsidRDefault="00EF40D9">
      <w:pPr>
        <w:pStyle w:val="ConsPlusNormal"/>
        <w:jc w:val="right"/>
      </w:pPr>
      <w:r>
        <w:t>к приказу</w:t>
      </w:r>
    </w:p>
    <w:p w:rsidR="00EF40D9" w:rsidRDefault="00EF40D9">
      <w:pPr>
        <w:pStyle w:val="ConsPlusNormal"/>
        <w:jc w:val="right"/>
      </w:pPr>
      <w:r>
        <w:t>министерства культуры</w:t>
      </w:r>
    </w:p>
    <w:p w:rsidR="00EF40D9" w:rsidRDefault="00EF40D9">
      <w:pPr>
        <w:pStyle w:val="ConsPlusNormal"/>
        <w:jc w:val="right"/>
      </w:pPr>
      <w:r>
        <w:t>Волгоградской области</w:t>
      </w:r>
    </w:p>
    <w:p w:rsidR="00EF40D9" w:rsidRDefault="00EF40D9">
      <w:pPr>
        <w:pStyle w:val="ConsPlusNormal"/>
        <w:jc w:val="right"/>
      </w:pPr>
      <w:r>
        <w:t>от 01.02.2016 N 01-20/68</w:t>
      </w: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Title"/>
        <w:jc w:val="center"/>
      </w:pPr>
      <w:bookmarkStart w:id="0" w:name="P35"/>
      <w:bookmarkEnd w:id="0"/>
      <w:r>
        <w:t>ОПИСАНИЕ ОСОБЕННОСТЕЙ ОБЪЕКТА КУЛЬТУРНОГО</w:t>
      </w:r>
    </w:p>
    <w:p w:rsidR="00EF40D9" w:rsidRDefault="00EF40D9">
      <w:pPr>
        <w:pStyle w:val="ConsPlusTitle"/>
        <w:jc w:val="center"/>
      </w:pPr>
      <w:r>
        <w:t>НАСЛЕДИЯ РЕГИОНАЛЬНОГО ЗНАЧЕНИЯ "ЗДАНИЕ, ГДЕ РАБОТАЛ</w:t>
      </w:r>
    </w:p>
    <w:p w:rsidR="00EF40D9" w:rsidRDefault="00EF40D9">
      <w:pPr>
        <w:pStyle w:val="ConsPlusTitle"/>
        <w:jc w:val="center"/>
      </w:pPr>
      <w:r>
        <w:t>ЦАРИЦЫНСКИЙ УЕЗДНЫЙ КОМИТЕТ КОМСОМОЛА", 1920 - 1921 ГГ.,</w:t>
      </w:r>
    </w:p>
    <w:p w:rsidR="00EF40D9" w:rsidRDefault="00EF40D9">
      <w:pPr>
        <w:pStyle w:val="ConsPlusTitle"/>
        <w:jc w:val="center"/>
      </w:pPr>
      <w:r>
        <w:lastRenderedPageBreak/>
        <w:t>РАСПОЛОЖЕННОГО ПО АДРЕСУ: ВОЛГОГРАДСКАЯ ОБЛАСТЬ, Г. ДУБОВКА,</w:t>
      </w:r>
    </w:p>
    <w:p w:rsidR="00EF40D9" w:rsidRDefault="00EF40D9">
      <w:pPr>
        <w:pStyle w:val="ConsPlusTitle"/>
        <w:jc w:val="center"/>
      </w:pPr>
      <w:r>
        <w:t>УЛ. КОМСОМОЛЬСКАЯ, 7, ЯВЛЯЮЩИХСЯ ОСНОВАНИЯМИ ДЛЯ ВКЛЮЧЕНИЯ</w:t>
      </w:r>
    </w:p>
    <w:p w:rsidR="00EF40D9" w:rsidRDefault="00EF40D9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EF40D9" w:rsidRDefault="00EF40D9">
      <w:pPr>
        <w:pStyle w:val="ConsPlusTitle"/>
        <w:jc w:val="center"/>
      </w:pPr>
      <w:r>
        <w:t>НАСЛЕДИЯ (ПАМЯТНИКОВ ИСТОРИИ И КУЛЬТУРЫ) НАРОДОВ</w:t>
      </w:r>
    </w:p>
    <w:p w:rsidR="00EF40D9" w:rsidRDefault="00EF40D9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"Здание, где работал Царицынский уездный комитет комсомола", 1920 - 1921 гг., расположенного по адресу: Волгоградская область, г. Дубовка, ул. Комсомольская, 7,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объект культурного наследия на 1920 - 1921 гг., в том числе: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объемно-пространственное решение: здание в границах наружных стен, внутренних несущих и самонесущих стен;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расположение, количество, конфигурация оконных и дверных проемов, характер расстекловки заполнений;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фасада, характер обработки фасадной поверхности: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главный юго-восточный фасад: кирпичный цоколь, деревянный разорванный фронтон;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боковой юго-западный фасад: кирпичный цоколь, деревянный карниз;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боковой северо-восточный фасад: кирпичный цоколь, деревянный карниз;</w:t>
      </w:r>
    </w:p>
    <w:p w:rsidR="00EF40D9" w:rsidRDefault="00EF40D9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 и другие конструктивные элементы, формирующие несущий каркас здания, их расположение, конструкции и материалы.</w:t>
      </w: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jc w:val="both"/>
      </w:pPr>
    </w:p>
    <w:p w:rsidR="00EF40D9" w:rsidRDefault="00EF40D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EF4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D9"/>
    <w:rsid w:val="000E4F20"/>
    <w:rsid w:val="006813C0"/>
    <w:rsid w:val="009F2807"/>
    <w:rsid w:val="00EF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8CE45-49B1-4B57-BE0E-6D0A6208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0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F40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F40D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8BC9875489A629C15A75ED4B77A804FD4AA1E23A88D513541C685AD349D1AD8563695D42D485DAC72969FE5A29B68212661E2B4AFFDB20A464220BR8hCN" TargetMode="External"/><Relationship Id="rId5" Type="http://schemas.openxmlformats.org/officeDocument/2006/relationships/hyperlink" Target="consultantplus://offline/ref=C48BC9875489A629C15A6BE05D1BF701FC49FEE83B83DB440D486E0D8C19D7F8D7233704009196DBC1376BFF5BR2h6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2024-06-11T13:33:00Z</dcterms:created>
  <dcterms:modified xsi:type="dcterms:W3CDTF">2024-06-11T13:33:00Z</dcterms:modified>
</cp:coreProperties>
</file>