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95167" w:rsidRDefault="0049516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95167" w:rsidRDefault="00495167">
      <w:pPr>
        <w:pStyle w:val="ConsPlusNormal"/>
        <w:jc w:val="both"/>
        <w:outlineLvl w:val="0"/>
      </w:pPr>
    </w:p>
    <w:p w:rsidR="00495167" w:rsidRDefault="00495167">
      <w:pPr>
        <w:pStyle w:val="ConsPlusTitle"/>
        <w:jc w:val="center"/>
        <w:outlineLvl w:val="0"/>
      </w:pPr>
      <w:r>
        <w:t>КОМИТЕТ КУЛЬТУРЫ</w:t>
      </w:r>
    </w:p>
    <w:p w:rsidR="00495167" w:rsidRDefault="00495167">
      <w:pPr>
        <w:pStyle w:val="ConsPlusTitle"/>
        <w:jc w:val="center"/>
      </w:pPr>
      <w:r>
        <w:t>ВОЛГОГРАДСКОЙ ОБЛАСТИ</w:t>
      </w:r>
    </w:p>
    <w:p w:rsidR="00495167" w:rsidRDefault="00495167">
      <w:pPr>
        <w:pStyle w:val="ConsPlusTitle"/>
        <w:jc w:val="center"/>
      </w:pPr>
    </w:p>
    <w:p w:rsidR="00495167" w:rsidRDefault="00495167">
      <w:pPr>
        <w:pStyle w:val="ConsPlusTitle"/>
        <w:jc w:val="center"/>
      </w:pPr>
      <w:r>
        <w:t>ПРИКАЗ</w:t>
      </w:r>
    </w:p>
    <w:p w:rsidR="00495167" w:rsidRDefault="00495167">
      <w:pPr>
        <w:pStyle w:val="ConsPlusTitle"/>
        <w:jc w:val="center"/>
      </w:pPr>
      <w:r>
        <w:t>от 28 января 2016 г. N 01-20/46</w:t>
      </w:r>
    </w:p>
    <w:p w:rsidR="00495167" w:rsidRDefault="00495167">
      <w:pPr>
        <w:pStyle w:val="ConsPlusTitle"/>
        <w:jc w:val="center"/>
      </w:pPr>
    </w:p>
    <w:p w:rsidR="00495167" w:rsidRDefault="00495167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495167" w:rsidRDefault="00495167">
      <w:pPr>
        <w:pStyle w:val="ConsPlusTitle"/>
        <w:jc w:val="center"/>
      </w:pPr>
      <w:r>
        <w:t>НАСЛЕДИЯ РЕГИОНАЛЬНОГО ЗНАЧЕНИЯ "БЮСТ ГЕРОЯ СОВЕТСКОГО СОЮЗА</w:t>
      </w:r>
    </w:p>
    <w:p w:rsidR="00495167" w:rsidRDefault="00495167">
      <w:pPr>
        <w:pStyle w:val="ConsPlusTitle"/>
        <w:jc w:val="center"/>
      </w:pPr>
      <w:r>
        <w:t>ШАРОВА А.А.", 1957 Г., РАСПОЛОЖЕННОГО ПО АДРЕСУ:</w:t>
      </w:r>
    </w:p>
    <w:p w:rsidR="00495167" w:rsidRDefault="00495167">
      <w:pPr>
        <w:pStyle w:val="ConsPlusTitle"/>
        <w:jc w:val="center"/>
      </w:pPr>
      <w:r>
        <w:t>ВОЛГОГРАДСКАЯ ОБЛАСТЬ, Г. ДУБОВКА, ЗООВЕТТЕХНИКУМ,</w:t>
      </w:r>
    </w:p>
    <w:p w:rsidR="00495167" w:rsidRDefault="00495167">
      <w:pPr>
        <w:pStyle w:val="ConsPlusTitle"/>
        <w:jc w:val="center"/>
      </w:pPr>
      <w:r>
        <w:t>ЯВЛЯЮЩИХСЯ ОСНОВАНИЯМИ ДЛЯ ВКЛЮЧЕНИЯ ЕГО В ЕДИНЫЙ РЕЕСТР</w:t>
      </w:r>
    </w:p>
    <w:p w:rsidR="00495167" w:rsidRDefault="00495167">
      <w:pPr>
        <w:pStyle w:val="ConsPlusTitle"/>
        <w:jc w:val="center"/>
      </w:pPr>
      <w:r>
        <w:t>ОБЪЕКТОВ КУЛЬТУРНОГО НАСЛЕДИЯ (ПАМЯТНИКОВ ИСТОРИИ</w:t>
      </w:r>
    </w:p>
    <w:p w:rsidR="00495167" w:rsidRDefault="00495167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495167" w:rsidRDefault="00495167">
      <w:pPr>
        <w:pStyle w:val="ConsPlusTitle"/>
        <w:jc w:val="center"/>
      </w:pPr>
      <w:r>
        <w:t>ОБЯЗАТЕЛЬНОМУ СОХРАНЕНИЮ</w:t>
      </w: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"Бюст Героя Советского Союза Шарова А.А.", 1957 г., расположенного по адресу: Волгоградская область, г. Дубовка, зооветтехникум, являющихся основаниями для включения его в единый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right"/>
      </w:pPr>
      <w:r>
        <w:t>Председатель комитета</w:t>
      </w:r>
    </w:p>
    <w:p w:rsidR="00495167" w:rsidRDefault="00495167">
      <w:pPr>
        <w:pStyle w:val="ConsPlusNormal"/>
        <w:jc w:val="right"/>
      </w:pPr>
      <w:r>
        <w:t>В.П.ГЕПФНЕР</w:t>
      </w: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right"/>
        <w:outlineLvl w:val="0"/>
      </w:pPr>
      <w:r>
        <w:t>Приложение</w:t>
      </w:r>
    </w:p>
    <w:p w:rsidR="00495167" w:rsidRDefault="00495167">
      <w:pPr>
        <w:pStyle w:val="ConsPlusNormal"/>
        <w:jc w:val="right"/>
      </w:pPr>
      <w:r>
        <w:t>к приказу</w:t>
      </w:r>
    </w:p>
    <w:p w:rsidR="00495167" w:rsidRDefault="00495167">
      <w:pPr>
        <w:pStyle w:val="ConsPlusNormal"/>
        <w:jc w:val="right"/>
      </w:pPr>
      <w:r>
        <w:t>комитета культуры</w:t>
      </w:r>
    </w:p>
    <w:p w:rsidR="00495167" w:rsidRDefault="00495167">
      <w:pPr>
        <w:pStyle w:val="ConsPlusNormal"/>
        <w:jc w:val="right"/>
      </w:pPr>
      <w:r>
        <w:t>Волгоградской области</w:t>
      </w:r>
    </w:p>
    <w:p w:rsidR="00495167" w:rsidRDefault="00495167">
      <w:pPr>
        <w:pStyle w:val="ConsPlusNormal"/>
        <w:jc w:val="right"/>
      </w:pPr>
      <w:r>
        <w:t>от 28 января 2016 г. N 01-20/46</w:t>
      </w: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 НАСЛЕДИЯ</w:t>
      </w:r>
    </w:p>
    <w:p w:rsidR="00495167" w:rsidRDefault="00495167">
      <w:pPr>
        <w:pStyle w:val="ConsPlusTitle"/>
        <w:jc w:val="center"/>
      </w:pPr>
      <w:r>
        <w:t>РЕГИОНАЛЬНОГО ЗНАЧЕНИЯ "БЮСТ ГЕРОЯ СОВЕТСКОГО СОЮЗА ШАРОВА</w:t>
      </w:r>
    </w:p>
    <w:p w:rsidR="00495167" w:rsidRDefault="00495167">
      <w:pPr>
        <w:pStyle w:val="ConsPlusTitle"/>
        <w:jc w:val="center"/>
      </w:pPr>
      <w:r>
        <w:t>А.А.", 1957 Г., РАСПОЛОЖЕННОГО ПО АДРЕСУ: ВОЛГОГРАДСКАЯ</w:t>
      </w:r>
    </w:p>
    <w:p w:rsidR="00495167" w:rsidRDefault="00495167">
      <w:pPr>
        <w:pStyle w:val="ConsPlusTitle"/>
        <w:jc w:val="center"/>
      </w:pPr>
      <w:r>
        <w:t>ОБЛАСТЬ, Г. ДУБОВКА, ЗООВЕТТЕХНИКУМ, ЯВЛЯЮЩИХСЯ ОСНОВАНИЯМИ</w:t>
      </w:r>
    </w:p>
    <w:p w:rsidR="00495167" w:rsidRDefault="00495167">
      <w:pPr>
        <w:pStyle w:val="ConsPlusTitle"/>
        <w:jc w:val="center"/>
      </w:pPr>
      <w:r>
        <w:t>ДЛЯ ВКЛЮЧЕНИЯ ЕГО В ЕДИНЫЙ РЕЕСТР ОБЪЕКТОВ КУЛЬТУРНОГО</w:t>
      </w:r>
    </w:p>
    <w:p w:rsidR="00495167" w:rsidRDefault="00495167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495167" w:rsidRDefault="00495167">
      <w:pPr>
        <w:pStyle w:val="ConsPlusTitle"/>
        <w:jc w:val="center"/>
      </w:pPr>
      <w:r>
        <w:t>ФЕДЕРАЦИИ И ПОДЛЕЖАЩИХ ОБЯЗАТЕЛЬНОМУ СОХРАНЕНИЮ</w:t>
      </w: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"Бюст Героя Советского Союза Шарова А.А.", 1957 г., расположенного по адресу: Волгоградская область, г. </w:t>
      </w:r>
      <w:r>
        <w:lastRenderedPageBreak/>
        <w:t>Дубовка, зооветтехникум, являющимися основаниями для включения его в единый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- местоположение объекта в градостроительной среде: в сквере перед зданием зооветтехникума;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- мемориальное сооружение (бюст на постаменте), обозначающее объект культурного наследия, его планировочное, архитектурно-художественное, конструктивное решения, формы, габариты, в том числе: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- бюст Героя Советского Союза Шарова А.А., выполненный из железобетона;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- постамент, выполненный из железобетона;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- мемориальная доска с надписью: "Герой Советского Союза Шаров Александр Акимович 6.11.1906 - 1957";</w:t>
      </w:r>
    </w:p>
    <w:p w:rsidR="00495167" w:rsidRDefault="00495167">
      <w:pPr>
        <w:pStyle w:val="ConsPlusNormal"/>
        <w:spacing w:before="220"/>
        <w:ind w:firstLine="540"/>
        <w:jc w:val="both"/>
      </w:pPr>
      <w:r>
        <w:t>- секторы и направления видовых раскрытий мемориального сооружения.</w:t>
      </w: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jc w:val="both"/>
      </w:pPr>
    </w:p>
    <w:p w:rsidR="00495167" w:rsidRDefault="0049516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49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67"/>
    <w:rsid w:val="000157F2"/>
    <w:rsid w:val="00495167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B9B93-9556-440F-A556-E0F75F31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51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951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51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D784456611F9D765413D753611B02C587664E0BE30062E7F6A09D8D75D6AD3179C883DD1EBE28F1906B7B3FF52ECC77C797008764AEA620FF4A668W5x6O" TargetMode="External"/><Relationship Id="rId5" Type="http://schemas.openxmlformats.org/officeDocument/2006/relationships/hyperlink" Target="consultantplus://offline/ref=19D784456611F9D765412378207DEF2959753BEABF3B0879263E0F8F880D6C8645DCD66493ABF18E1F18B5B2FEW5xD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2024-06-14T14:49:00Z</dcterms:created>
  <dcterms:modified xsi:type="dcterms:W3CDTF">2024-06-14T14:49:00Z</dcterms:modified>
</cp:coreProperties>
</file>