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C47E3" w14:textId="10DE2DB7" w:rsidR="004077BC" w:rsidRDefault="004077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E413C8" w:rsidRPr="00E413C8">
        <w:t>Приказ комитета культуры Волгоградской обл. от 01.07.2015 N 01-20/222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"Ансамбль железнодорожной больницы", 1871 г., 1937 - 1952 гг., расположенного по адресу: г. Волгоград, Центральный район, ул. Коммунистическая, 7"</w:t>
      </w:r>
    </w:p>
    <w:p w14:paraId="2C3EB8F7" w14:textId="77777777" w:rsidR="004077BC" w:rsidRDefault="004077BC">
      <w:pPr>
        <w:pStyle w:val="ConsPlusNormal"/>
        <w:jc w:val="both"/>
        <w:outlineLvl w:val="0"/>
      </w:pPr>
    </w:p>
    <w:p w14:paraId="7D4AABFA" w14:textId="77777777" w:rsidR="004077BC" w:rsidRDefault="004077BC">
      <w:pPr>
        <w:pStyle w:val="ConsPlusTitle"/>
        <w:jc w:val="center"/>
        <w:outlineLvl w:val="0"/>
      </w:pPr>
      <w:r>
        <w:t>КОМИТЕТ КУЛЬТУРЫ</w:t>
      </w:r>
    </w:p>
    <w:p w14:paraId="34B48444" w14:textId="77777777" w:rsidR="004077BC" w:rsidRDefault="004077BC">
      <w:pPr>
        <w:pStyle w:val="ConsPlusTitle"/>
        <w:jc w:val="center"/>
      </w:pPr>
      <w:r>
        <w:t>ВОЛГОГРАДСКОЙ ОБЛАСТИ</w:t>
      </w:r>
    </w:p>
    <w:p w14:paraId="0C42F4A8" w14:textId="77777777" w:rsidR="004077BC" w:rsidRDefault="004077BC">
      <w:pPr>
        <w:pStyle w:val="ConsPlusTitle"/>
        <w:jc w:val="center"/>
      </w:pPr>
    </w:p>
    <w:p w14:paraId="7FB07D3C" w14:textId="77777777" w:rsidR="004077BC" w:rsidRDefault="004077BC">
      <w:pPr>
        <w:pStyle w:val="ConsPlusTitle"/>
        <w:jc w:val="center"/>
      </w:pPr>
      <w:r>
        <w:t>ПРИКАЗ</w:t>
      </w:r>
    </w:p>
    <w:p w14:paraId="30C16D72" w14:textId="77777777" w:rsidR="004077BC" w:rsidRDefault="004077BC">
      <w:pPr>
        <w:pStyle w:val="ConsPlusTitle"/>
        <w:jc w:val="center"/>
      </w:pPr>
      <w:r>
        <w:t>от 1 июля 2015 г. N 01-20/222</w:t>
      </w:r>
    </w:p>
    <w:p w14:paraId="079071A1" w14:textId="77777777" w:rsidR="004077BC" w:rsidRDefault="004077BC">
      <w:pPr>
        <w:pStyle w:val="ConsPlusTitle"/>
        <w:jc w:val="center"/>
      </w:pPr>
    </w:p>
    <w:p w14:paraId="4B63DE57" w14:textId="77777777" w:rsidR="004077BC" w:rsidRDefault="004077BC">
      <w:pPr>
        <w:pStyle w:val="ConsPlusTitle"/>
        <w:jc w:val="center"/>
      </w:pPr>
      <w:r>
        <w:t>ОБ УТВЕРЖДЕНИИ ОПИСАНИЯ ОСОБЕННОСТЕЙ, ПОСЛУЖИВШИХ</w:t>
      </w:r>
    </w:p>
    <w:p w14:paraId="515599EE" w14:textId="77777777" w:rsidR="004077BC" w:rsidRDefault="004077BC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5BFF0FA2" w14:textId="77777777" w:rsidR="004077BC" w:rsidRDefault="004077BC">
      <w:pPr>
        <w:pStyle w:val="ConsPlusTitle"/>
        <w:jc w:val="center"/>
      </w:pPr>
      <w:r>
        <w:t>ОБЪЕКТОВ КУЛЬТУРНОГО НАСЛЕДИЯ (ПАМЯТНИКОВ ИСТОРИИ</w:t>
      </w:r>
    </w:p>
    <w:p w14:paraId="6307A153" w14:textId="77777777" w:rsidR="004077BC" w:rsidRDefault="004077BC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36C4E770" w14:textId="77777777" w:rsidR="004077BC" w:rsidRDefault="004077BC">
      <w:pPr>
        <w:pStyle w:val="ConsPlusTitle"/>
        <w:jc w:val="center"/>
      </w:pPr>
      <w:r>
        <w:t>ОБЯЗАТЕЛЬНОМУ СОХРАНЕНИЮ (ПРЕДМЕТ ОХРАНЫ), ОБЪЕКТА</w:t>
      </w:r>
    </w:p>
    <w:p w14:paraId="3AEF77F3" w14:textId="77777777" w:rsidR="004077BC" w:rsidRDefault="004077BC">
      <w:pPr>
        <w:pStyle w:val="ConsPlusTitle"/>
        <w:jc w:val="center"/>
      </w:pPr>
      <w:r>
        <w:t>КУЛЬТУРНОГО НАСЛЕДИЯ РЕГИОНАЛЬНОГО ЗНАЧЕНИЯ "АНСАМБЛЬ</w:t>
      </w:r>
    </w:p>
    <w:p w14:paraId="0FD96AF7" w14:textId="77777777" w:rsidR="004077BC" w:rsidRDefault="004077BC">
      <w:pPr>
        <w:pStyle w:val="ConsPlusTitle"/>
        <w:jc w:val="center"/>
      </w:pPr>
      <w:r>
        <w:t>ЖЕЛЕЗНОДОРОЖНОЙ БОЛЬНИЦЫ", 1871 Г., 1937 - 1952 ГГ.,</w:t>
      </w:r>
    </w:p>
    <w:p w14:paraId="22E9365C" w14:textId="77777777" w:rsidR="004077BC" w:rsidRDefault="004077BC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67D73CD7" w14:textId="77777777" w:rsidR="004077BC" w:rsidRDefault="004077BC">
      <w:pPr>
        <w:pStyle w:val="ConsPlusTitle"/>
        <w:jc w:val="center"/>
      </w:pPr>
      <w:r>
        <w:t>УЛ. КОММУНИСТИЧЕСКАЯ, 7</w:t>
      </w:r>
    </w:p>
    <w:p w14:paraId="4745E0A4" w14:textId="77777777" w:rsidR="004077BC" w:rsidRDefault="004077BC">
      <w:pPr>
        <w:pStyle w:val="ConsPlusNormal"/>
        <w:jc w:val="both"/>
      </w:pPr>
    </w:p>
    <w:p w14:paraId="5EC7D9EE" w14:textId="77777777" w:rsidR="004077BC" w:rsidRDefault="004077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Правительства Волгоградской области от 24 ноября 2014 г. N 37-п, приказываю:</w:t>
      </w:r>
    </w:p>
    <w:p w14:paraId="34005DF2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"Ансамбль железнодорожной больницы", 1871 г., 1937 - 1952 гг., расположенного по адресу: г. Волгоград, Центральный район, ул. Коммунистическая, 7, согласно приложению.</w:t>
      </w:r>
    </w:p>
    <w:p w14:paraId="0D20E8A1" w14:textId="77777777" w:rsidR="004077BC" w:rsidRDefault="004077BC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4289288D" w14:textId="77777777" w:rsidR="004077BC" w:rsidRDefault="004077BC">
      <w:pPr>
        <w:pStyle w:val="ConsPlusNormal"/>
        <w:jc w:val="both"/>
      </w:pPr>
    </w:p>
    <w:p w14:paraId="22E58EAD" w14:textId="77777777" w:rsidR="004077BC" w:rsidRDefault="004077BC">
      <w:pPr>
        <w:pStyle w:val="ConsPlusNormal"/>
        <w:jc w:val="right"/>
      </w:pPr>
      <w:r>
        <w:t>Председатель комитета</w:t>
      </w:r>
    </w:p>
    <w:p w14:paraId="5B9F5A70" w14:textId="77777777" w:rsidR="004077BC" w:rsidRDefault="004077BC">
      <w:pPr>
        <w:pStyle w:val="ConsPlusNormal"/>
        <w:jc w:val="right"/>
      </w:pPr>
      <w:r>
        <w:t>В.П.ГЕПФНЕР</w:t>
      </w:r>
    </w:p>
    <w:p w14:paraId="0B5D617E" w14:textId="77777777" w:rsidR="004077BC" w:rsidRDefault="004077BC">
      <w:pPr>
        <w:pStyle w:val="ConsPlusNormal"/>
        <w:jc w:val="both"/>
      </w:pPr>
    </w:p>
    <w:p w14:paraId="1871DA58" w14:textId="77777777" w:rsidR="004077BC" w:rsidRDefault="004077BC">
      <w:pPr>
        <w:pStyle w:val="ConsPlusNormal"/>
        <w:jc w:val="both"/>
      </w:pPr>
    </w:p>
    <w:p w14:paraId="62D224F4" w14:textId="77777777" w:rsidR="004077BC" w:rsidRDefault="004077BC">
      <w:pPr>
        <w:pStyle w:val="ConsPlusNormal"/>
        <w:jc w:val="both"/>
      </w:pPr>
    </w:p>
    <w:p w14:paraId="32E08D51" w14:textId="77777777" w:rsidR="004077BC" w:rsidRDefault="004077BC">
      <w:pPr>
        <w:pStyle w:val="ConsPlusNormal"/>
        <w:jc w:val="both"/>
      </w:pPr>
    </w:p>
    <w:p w14:paraId="6B9A2CBF" w14:textId="77777777" w:rsidR="004077BC" w:rsidRDefault="004077BC">
      <w:pPr>
        <w:pStyle w:val="ConsPlusNormal"/>
        <w:jc w:val="both"/>
      </w:pPr>
    </w:p>
    <w:p w14:paraId="14B390CD" w14:textId="77777777" w:rsidR="004077BC" w:rsidRDefault="004077BC">
      <w:pPr>
        <w:pStyle w:val="ConsPlusNormal"/>
        <w:jc w:val="right"/>
        <w:outlineLvl w:val="0"/>
      </w:pPr>
      <w:r>
        <w:t>Приложение</w:t>
      </w:r>
    </w:p>
    <w:p w14:paraId="47C6D43A" w14:textId="77777777" w:rsidR="004077BC" w:rsidRDefault="004077BC">
      <w:pPr>
        <w:pStyle w:val="ConsPlusNormal"/>
        <w:jc w:val="right"/>
      </w:pPr>
      <w:r>
        <w:t>к приказу</w:t>
      </w:r>
    </w:p>
    <w:p w14:paraId="31C8810C" w14:textId="77777777" w:rsidR="004077BC" w:rsidRDefault="004077BC">
      <w:pPr>
        <w:pStyle w:val="ConsPlusNormal"/>
        <w:jc w:val="right"/>
      </w:pPr>
      <w:r>
        <w:t>комитета культуры</w:t>
      </w:r>
    </w:p>
    <w:p w14:paraId="740B8A3D" w14:textId="77777777" w:rsidR="004077BC" w:rsidRDefault="004077BC">
      <w:pPr>
        <w:pStyle w:val="ConsPlusNormal"/>
        <w:jc w:val="right"/>
      </w:pPr>
      <w:r>
        <w:t>Волгоградской области</w:t>
      </w:r>
    </w:p>
    <w:p w14:paraId="79C3410A" w14:textId="77777777" w:rsidR="004077BC" w:rsidRDefault="004077BC">
      <w:pPr>
        <w:pStyle w:val="ConsPlusNormal"/>
        <w:jc w:val="right"/>
      </w:pPr>
      <w:r>
        <w:t>от 01 июля 2015 г. N 01-20/222</w:t>
      </w:r>
    </w:p>
    <w:p w14:paraId="52A318A3" w14:textId="77777777" w:rsidR="004077BC" w:rsidRDefault="004077BC">
      <w:pPr>
        <w:pStyle w:val="ConsPlusNormal"/>
        <w:jc w:val="both"/>
      </w:pPr>
    </w:p>
    <w:p w14:paraId="55F516BB" w14:textId="77777777" w:rsidR="004077BC" w:rsidRDefault="004077BC">
      <w:pPr>
        <w:pStyle w:val="ConsPlusTitle"/>
        <w:jc w:val="center"/>
      </w:pPr>
      <w:bookmarkStart w:id="0" w:name="P34"/>
      <w:bookmarkEnd w:id="0"/>
      <w:r>
        <w:t>ОПИСАНИЕ ОСОБЕННОСТЕЙ, ПОСЛУЖИВШИХ ОСНОВАНИЯМИ ДЛЯ ВКЛЮЧЕНИЯ</w:t>
      </w:r>
    </w:p>
    <w:p w14:paraId="3675E4E4" w14:textId="77777777" w:rsidR="004077BC" w:rsidRDefault="004077BC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63DADA50" w14:textId="77777777" w:rsidR="004077BC" w:rsidRDefault="004077BC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5DF626F2" w14:textId="77777777" w:rsidR="004077BC" w:rsidRDefault="004077BC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474103BB" w14:textId="77777777" w:rsidR="004077BC" w:rsidRDefault="004077BC">
      <w:pPr>
        <w:pStyle w:val="ConsPlusTitle"/>
        <w:jc w:val="center"/>
      </w:pPr>
      <w:r>
        <w:lastRenderedPageBreak/>
        <w:t>ОХРАНЫ), ОБЪЕКТА КУЛЬТУРНОГО НАСЛЕДИЯ РЕГИОНАЛЬНОГО ЗНАЧЕНИЯ</w:t>
      </w:r>
    </w:p>
    <w:p w14:paraId="2438F367" w14:textId="77777777" w:rsidR="004077BC" w:rsidRDefault="004077BC">
      <w:pPr>
        <w:pStyle w:val="ConsPlusTitle"/>
        <w:jc w:val="center"/>
      </w:pPr>
      <w:r>
        <w:t>"АНСАМБЛЬ ЖЕЛЕЗНОДОРОЖНОЙ БОЛЬНИЦЫ", 1871 Г., 1937 - 1952</w:t>
      </w:r>
    </w:p>
    <w:p w14:paraId="37DE816C" w14:textId="77777777" w:rsidR="004077BC" w:rsidRDefault="004077BC">
      <w:pPr>
        <w:pStyle w:val="ConsPlusTitle"/>
        <w:jc w:val="center"/>
      </w:pPr>
      <w:r>
        <w:t>ГГ., РАСПОЛОЖЕННОГО ПО АДРЕСУ: Г. ВОЛГОГРАД, ЦЕНТРАЛЬНЫЙ</w:t>
      </w:r>
    </w:p>
    <w:p w14:paraId="6E17DF41" w14:textId="77777777" w:rsidR="004077BC" w:rsidRDefault="004077BC">
      <w:pPr>
        <w:pStyle w:val="ConsPlusTitle"/>
        <w:jc w:val="center"/>
      </w:pPr>
      <w:r>
        <w:t>РАЙОН, УЛ. КОММУНИСТИЧЕСКАЯ, 7</w:t>
      </w:r>
    </w:p>
    <w:p w14:paraId="24DCA458" w14:textId="77777777" w:rsidR="004077BC" w:rsidRDefault="004077BC">
      <w:pPr>
        <w:pStyle w:val="ConsPlusNormal"/>
        <w:jc w:val="both"/>
      </w:pPr>
    </w:p>
    <w:p w14:paraId="3F9994D1" w14:textId="77777777" w:rsidR="004077BC" w:rsidRDefault="004077BC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 охраны), объекта культурного наследия регионального значения "Ансамбль железнодорожной больницы", 1871 г., 1937 - 1952 гг., расположенного по адресу: г. Волгоград, Центральный район, ул. Коммунистическая, 7, являются:</w:t>
      </w:r>
    </w:p>
    <w:p w14:paraId="01EEEF65" w14:textId="77777777" w:rsidR="004077BC" w:rsidRDefault="004077BC">
      <w:pPr>
        <w:pStyle w:val="ConsPlusNormal"/>
        <w:spacing w:before="220"/>
        <w:ind w:firstLine="540"/>
        <w:jc w:val="both"/>
      </w:pPr>
      <w:r>
        <w:t>местоположение объекта культурного наследия по нечетной стороне ул. Коммунистической, в полосе отвода железной дороги;</w:t>
      </w:r>
    </w:p>
    <w:p w14:paraId="4662A486" w14:textId="77777777" w:rsidR="004077BC" w:rsidRDefault="004077BC">
      <w:pPr>
        <w:pStyle w:val="ConsPlusNormal"/>
        <w:spacing w:before="220"/>
        <w:ind w:firstLine="540"/>
        <w:jc w:val="both"/>
      </w:pPr>
      <w:r>
        <w:t>объемно-пространственное, композиционное, объемно-планировочное решение П-образного в плане двухэтажного здания на период 1871 г. и крестообразного в плане двухэтажного здания на период 1937 - 1952 гг.;</w:t>
      </w:r>
    </w:p>
    <w:p w14:paraId="514E7050" w14:textId="77777777" w:rsidR="004077BC" w:rsidRDefault="004077BC">
      <w:pPr>
        <w:pStyle w:val="ConsPlusNormal"/>
        <w:spacing w:before="220"/>
        <w:ind w:firstLine="540"/>
        <w:jc w:val="both"/>
      </w:pPr>
      <w:r>
        <w:t>форма, габариты и высотные отметки крыш;</w:t>
      </w:r>
    </w:p>
    <w:p w14:paraId="4937906B" w14:textId="77777777" w:rsidR="004077BC" w:rsidRDefault="004077BC">
      <w:pPr>
        <w:pStyle w:val="ConsPlusNormal"/>
        <w:spacing w:before="220"/>
        <w:ind w:firstLine="540"/>
        <w:jc w:val="both"/>
      </w:pPr>
      <w:r>
        <w:t>видовые раскрытия со стороны ул. Коммунистической и с территории больницы;</w:t>
      </w:r>
    </w:p>
    <w:p w14:paraId="73AC2D2A" w14:textId="77777777" w:rsidR="004077BC" w:rsidRDefault="004077BC">
      <w:pPr>
        <w:pStyle w:val="ConsPlusNormal"/>
        <w:spacing w:before="220"/>
        <w:ind w:firstLine="540"/>
        <w:jc w:val="both"/>
      </w:pPr>
      <w:r>
        <w:t>композиция и архитектурно-художественное решение, форма, размер, профили декоративных элементов фасадов больничных корпусов:</w:t>
      </w:r>
    </w:p>
    <w:p w14:paraId="2F4D8B5C" w14:textId="77777777" w:rsidR="004077BC" w:rsidRDefault="004077BC">
      <w:pPr>
        <w:pStyle w:val="ConsPlusNormal"/>
        <w:spacing w:before="220"/>
        <w:ind w:firstLine="540"/>
        <w:jc w:val="both"/>
      </w:pPr>
      <w:r>
        <w:t>"Корпус ж/д больницы (хирургический)", 1871 г., в том числе:</w:t>
      </w:r>
    </w:p>
    <w:p w14:paraId="4CE81FDD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главный юго-восточный фасад и его декоративное убранство: рустованный цоколь, боковые ризалиты, лопатки, клинчатые перемычки оконных проемов с выделением замкового камня, ниши, кирпичный геометрический орнамент под оконными проемами второго этажа, венчающий карниз с </w:t>
      </w:r>
      <w:proofErr w:type="spellStart"/>
      <w:r>
        <w:t>консольками</w:t>
      </w:r>
      <w:proofErr w:type="spellEnd"/>
      <w:r>
        <w:t>, аттики, металлическое ограждение на крыше, ажурный металлический козырек над главным входом;</w:t>
      </w:r>
    </w:p>
    <w:p w14:paraId="001B3A28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северо-западный фасад и его декоративное убранство: рустованный цоколь, три слабо выступающих ризалита с аттиками над венчающим карнизом, лопатки на 1-м и 3-м ризалитах, клинчатые перемычки оконных проемов с выделением замкового камня, ниши, кирпичный геометрический орнамент под оконными проемами второго этажа. Балкон с металлическим ограждением, венчающий карниз с </w:t>
      </w:r>
      <w:proofErr w:type="spellStart"/>
      <w:r>
        <w:t>консольками</w:t>
      </w:r>
      <w:proofErr w:type="spellEnd"/>
      <w:r>
        <w:t>, металлическое ограждение на крыше;</w:t>
      </w:r>
    </w:p>
    <w:p w14:paraId="2F92ADFB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юго-западный, северо-восточный торцевые фасады и их декоративное убранство: рустованный цоколь, лопатки, клинчатые перемычки оконных проемов с выделением замкового камня, ниши, кирпичный геометрический орнамент под оконными проемами второго этажа, венчающий карниз с </w:t>
      </w:r>
      <w:proofErr w:type="spellStart"/>
      <w:r>
        <w:t>консольками</w:t>
      </w:r>
      <w:proofErr w:type="spellEnd"/>
      <w:r>
        <w:t>, металлическое ограждение на крыше;</w:t>
      </w:r>
    </w:p>
    <w:p w14:paraId="2929386C" w14:textId="77777777" w:rsidR="004077BC" w:rsidRDefault="004077BC">
      <w:pPr>
        <w:pStyle w:val="ConsPlusNormal"/>
        <w:spacing w:before="220"/>
        <w:ind w:firstLine="540"/>
        <w:jc w:val="both"/>
      </w:pPr>
      <w:r>
        <w:t>внутреннее декоративное убранство: 4-маршевая лестница с коваными перильными ограждениями, покрытие пола 1-го и 2-го этажей из цветной метлахской плитки;</w:t>
      </w:r>
    </w:p>
    <w:p w14:paraId="2D665EFA" w14:textId="77777777" w:rsidR="004077BC" w:rsidRDefault="004077BC">
      <w:pPr>
        <w:pStyle w:val="ConsPlusNormal"/>
        <w:spacing w:before="220"/>
        <w:ind w:firstLine="540"/>
        <w:jc w:val="both"/>
      </w:pPr>
      <w:r>
        <w:t>"Корпус ж/д больницы", 1937 - 1952 гг., в том числе:</w:t>
      </w:r>
    </w:p>
    <w:p w14:paraId="4B566B32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центральная часть: рустованный цоколь, входное крыльцо, шестиколонный портик ионического ордера с фронтоном, шесть пилястр ионического ордера, рамочное обрамление дверного и оконных проемов 1-го этажа, наружные подоконники с </w:t>
      </w:r>
      <w:proofErr w:type="spellStart"/>
      <w:r>
        <w:t>консольками</w:t>
      </w:r>
      <w:proofErr w:type="spellEnd"/>
      <w:r>
        <w:t xml:space="preserve"> под оконными проемами 1-го и 2-го этажей, кессоны на внутренней поверхности портика, лепной барельеф на фронтоне в виде лаврового венка и чаши со змеей;</w:t>
      </w:r>
    </w:p>
    <w:p w14:paraId="4D5B36DA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южное крыло: рустованный цоколь, крыльцо с ограждением из балясин и декоративными </w:t>
      </w:r>
      <w:r>
        <w:lastRenderedPageBreak/>
        <w:t xml:space="preserve">вазами; два крыльца, ризалит, торцевой объем в виде портика полукруглой формы с 6 трехчетвертными колоннами ионического ордера; рамочное обрамление оконных проемов 1-го этажа, наружные подоконники с </w:t>
      </w:r>
      <w:proofErr w:type="spellStart"/>
      <w:r>
        <w:t>консольками</w:t>
      </w:r>
      <w:proofErr w:type="spellEnd"/>
      <w:r>
        <w:t xml:space="preserve"> под оконными проемами 1-го и 2-го этажей; венчающий карниз с сухариками;</w:t>
      </w:r>
    </w:p>
    <w:p w14:paraId="3F54334B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западное крыло: рустованный цоколь, крыльцо, торцевой объем в виде портика полукруглой формы с 6 трехчетвертными колоннами ионического ордера; рамочное обрамление оконных проемов 1-го этажа, наружные подоконники с </w:t>
      </w:r>
      <w:proofErr w:type="spellStart"/>
      <w:r>
        <w:t>консольками</w:t>
      </w:r>
      <w:proofErr w:type="spellEnd"/>
      <w:r>
        <w:t xml:space="preserve"> под оконными проемами 1-го и 2-го этажей; венчающий карниз;</w:t>
      </w:r>
    </w:p>
    <w:p w14:paraId="1C40A5E1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северное крыло: рустованный цоколь, входной тамбур в подвал, ризалит, наружные подоконники с </w:t>
      </w:r>
      <w:proofErr w:type="spellStart"/>
      <w:r>
        <w:t>консольками</w:t>
      </w:r>
      <w:proofErr w:type="spellEnd"/>
      <w:r>
        <w:t xml:space="preserve"> под оконными проемами 1-го и 2-го этажей, венчающий карниз;</w:t>
      </w:r>
    </w:p>
    <w:p w14:paraId="77287636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восточное крыло: рустованный цоколь с приямками, два крыльца с ограждением из балясин и декоративными вазами, торцевой объем в виде портика полукруглой формы с 6 трехчетвертными колоннами ионического ордера, рамочное обрамление оконных проемов 1-го этажа, наружные подоконники с </w:t>
      </w:r>
      <w:proofErr w:type="spellStart"/>
      <w:r>
        <w:t>консольками</w:t>
      </w:r>
      <w:proofErr w:type="spellEnd"/>
      <w:r>
        <w:t xml:space="preserve"> под оконными проемами 1-го и 2-го этажей, венчающий карниз с сухариками;</w:t>
      </w:r>
    </w:p>
    <w:p w14:paraId="664BEEC6" w14:textId="77777777" w:rsidR="004077BC" w:rsidRDefault="004077BC">
      <w:pPr>
        <w:pStyle w:val="ConsPlusNormal"/>
        <w:spacing w:before="220"/>
        <w:ind w:firstLine="540"/>
        <w:jc w:val="both"/>
      </w:pPr>
      <w:r>
        <w:t>внутреннее декоративное убранство: лепные потолочные медальоны с растительным орнаментом и карнизы с сухариками в холле 1-го и 2-го этажа:</w:t>
      </w:r>
    </w:p>
    <w:p w14:paraId="0A141732" w14:textId="77777777" w:rsidR="004077BC" w:rsidRDefault="004077BC">
      <w:pPr>
        <w:pStyle w:val="ConsPlusNormal"/>
        <w:spacing w:before="220"/>
        <w:ind w:firstLine="540"/>
        <w:jc w:val="both"/>
      </w:pPr>
      <w:r>
        <w:t xml:space="preserve">- количество, форма, размер и местоположение оконных и дверных проемов, характер </w:t>
      </w:r>
      <w:proofErr w:type="spellStart"/>
      <w:r>
        <w:t>расстекловки</w:t>
      </w:r>
      <w:proofErr w:type="spellEnd"/>
      <w:r>
        <w:t>;</w:t>
      </w:r>
    </w:p>
    <w:p w14:paraId="3FCA96E8" w14:textId="77777777" w:rsidR="004077BC" w:rsidRDefault="004077BC">
      <w:pPr>
        <w:pStyle w:val="ConsPlusNormal"/>
        <w:spacing w:before="220"/>
        <w:ind w:firstLine="540"/>
        <w:jc w:val="both"/>
      </w:pPr>
      <w:r>
        <w:t>- конструктивные элементы: подлинные строительные материалы, работоспособное состояние несущих конструкций (фундаменты, капитальные стены, лестницы, перекрытия, крыша);</w:t>
      </w:r>
    </w:p>
    <w:p w14:paraId="5A0C0F88" w14:textId="77777777" w:rsidR="004077BC" w:rsidRDefault="004077BC">
      <w:pPr>
        <w:pStyle w:val="ConsPlusNormal"/>
        <w:spacing w:before="220"/>
        <w:ind w:firstLine="540"/>
        <w:jc w:val="both"/>
      </w:pPr>
      <w:r>
        <w:t>- материал и отделка наружных стен: кирпич, штукатурка, окраска.</w:t>
      </w:r>
    </w:p>
    <w:p w14:paraId="1BBCB8AA" w14:textId="77777777" w:rsidR="004077BC" w:rsidRDefault="004077BC">
      <w:pPr>
        <w:pStyle w:val="ConsPlusNormal"/>
        <w:jc w:val="both"/>
      </w:pPr>
    </w:p>
    <w:p w14:paraId="32050695" w14:textId="77777777" w:rsidR="004077BC" w:rsidRDefault="004077BC">
      <w:pPr>
        <w:pStyle w:val="ConsPlusNormal"/>
        <w:jc w:val="both"/>
      </w:pPr>
    </w:p>
    <w:p w14:paraId="05DA5E25" w14:textId="77777777" w:rsidR="004077BC" w:rsidRDefault="00407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5A6704" w14:textId="77777777" w:rsidR="004F3FC2" w:rsidRDefault="004F3FC2"/>
    <w:sectPr w:rsidR="004F3FC2" w:rsidSect="00EA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BC"/>
    <w:rsid w:val="004077BC"/>
    <w:rsid w:val="004F3FC2"/>
    <w:rsid w:val="00E413C8"/>
    <w:rsid w:val="00E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91DE"/>
  <w15:chartTrackingRefBased/>
  <w15:docId w15:val="{110E245D-2B25-449B-BA86-F0D920A2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514B026BEF8F030ACBF6BDD533A436C2DEDE9BB87B8ACEDACE5C37DC8E53E39DB51A2312ACBF75BB8DFE3CE40EDED2AFF080177BC92B1C3ED824FR2e4D" TargetMode="External"/><Relationship Id="rId5" Type="http://schemas.openxmlformats.org/officeDocument/2006/relationships/hyperlink" Target="consultantplus://offline/ref=628514B026BEF8F030ACA166CB3F65466D21B5E6B981BAFDB3FBE3942298E36B6B9B0FFB7068D8F759A6DDE2CFR4eB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6236</Characters>
  <Application>Microsoft Office Word</Application>
  <DocSecurity>0</DocSecurity>
  <Lines>51</Lines>
  <Paragraphs>14</Paragraphs>
  <ScaleCrop>false</ScaleCrop>
  <Company>diakov.net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2</cp:revision>
  <dcterms:created xsi:type="dcterms:W3CDTF">2020-12-26T03:30:00Z</dcterms:created>
  <dcterms:modified xsi:type="dcterms:W3CDTF">2024-04-10T14:26:00Z</dcterms:modified>
</cp:coreProperties>
</file>