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949FE" w14:textId="7EEC92CB" w:rsidR="00FA0DFF" w:rsidRDefault="00FA0D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8D0E29" w:rsidRPr="008D0E29">
        <w:t xml:space="preserve">Приказ комитета государственной охраны объектов культурного наследия Волгоградской обл. от 30.08.2021 N 513 "Об утверждении предмета охраны объекта культурного наследия регионального значения "Дом Офицеров Советской Армии", расположенного по адресу: Волгоградская область, г. Волгоград, </w:t>
      </w:r>
      <w:proofErr w:type="spellStart"/>
      <w:r w:rsidR="008D0E29" w:rsidRPr="008D0E29">
        <w:t>пр-кт</w:t>
      </w:r>
      <w:proofErr w:type="spellEnd"/>
      <w:r w:rsidR="008D0E29" w:rsidRPr="008D0E29">
        <w:t xml:space="preserve"> им. В.И. Ленина, 31"</w:t>
      </w:r>
    </w:p>
    <w:p w14:paraId="0BF88419" w14:textId="77777777" w:rsidR="00FA0DFF" w:rsidRDefault="00FA0DFF">
      <w:pPr>
        <w:pStyle w:val="ConsPlusNormal"/>
        <w:jc w:val="both"/>
        <w:outlineLvl w:val="0"/>
      </w:pPr>
    </w:p>
    <w:p w14:paraId="57F058FF" w14:textId="77777777" w:rsidR="00FA0DFF" w:rsidRDefault="00FA0DFF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3A930508" w14:textId="77777777" w:rsidR="00FA0DFF" w:rsidRDefault="00FA0DFF">
      <w:pPr>
        <w:pStyle w:val="ConsPlusTitle"/>
        <w:jc w:val="center"/>
      </w:pPr>
      <w:r>
        <w:t>КУЛЬТУРНОГО НАСЛЕДИЯ ВОЛГОГРАДСКОЙ ОБЛАСТИ</w:t>
      </w:r>
    </w:p>
    <w:p w14:paraId="3534C7F1" w14:textId="77777777" w:rsidR="00FA0DFF" w:rsidRDefault="00FA0DFF">
      <w:pPr>
        <w:pStyle w:val="ConsPlusTitle"/>
        <w:jc w:val="both"/>
      </w:pPr>
    </w:p>
    <w:p w14:paraId="44E73FB1" w14:textId="77777777" w:rsidR="00FA0DFF" w:rsidRDefault="00FA0DFF">
      <w:pPr>
        <w:pStyle w:val="ConsPlusTitle"/>
        <w:jc w:val="center"/>
      </w:pPr>
      <w:r>
        <w:t>ПРИКАЗ</w:t>
      </w:r>
    </w:p>
    <w:p w14:paraId="76834CA7" w14:textId="77777777" w:rsidR="00FA0DFF" w:rsidRDefault="00FA0DFF">
      <w:pPr>
        <w:pStyle w:val="ConsPlusTitle"/>
        <w:jc w:val="center"/>
      </w:pPr>
      <w:r>
        <w:t>от 30 августа 2021 г. N 513</w:t>
      </w:r>
    </w:p>
    <w:p w14:paraId="26209D54" w14:textId="77777777" w:rsidR="00FA0DFF" w:rsidRDefault="00FA0DFF">
      <w:pPr>
        <w:pStyle w:val="ConsPlusTitle"/>
        <w:jc w:val="both"/>
      </w:pPr>
    </w:p>
    <w:p w14:paraId="4C406054" w14:textId="77777777" w:rsidR="00FA0DFF" w:rsidRDefault="00FA0DFF">
      <w:pPr>
        <w:pStyle w:val="ConsPlusTitle"/>
        <w:jc w:val="center"/>
      </w:pPr>
      <w:r>
        <w:t>ОБ УТВЕРЖДЕНИИ ПРЕДМЕТА ОХРАНЫ ОБЪЕКТА КУЛЬТУРНОГО НАСЛЕДИЯ</w:t>
      </w:r>
    </w:p>
    <w:p w14:paraId="5CBC54ED" w14:textId="77777777" w:rsidR="00FA0DFF" w:rsidRDefault="00FA0DFF">
      <w:pPr>
        <w:pStyle w:val="ConsPlusTitle"/>
        <w:jc w:val="center"/>
      </w:pPr>
      <w:r>
        <w:t>РЕГИОНАЛЬНОГО ЗНАЧЕНИЯ "ДОМ ОФИЦЕРОВ СОВЕТСКОЙ АРМИИ",</w:t>
      </w:r>
    </w:p>
    <w:p w14:paraId="4012DCD8" w14:textId="77777777" w:rsidR="00FA0DFF" w:rsidRDefault="00FA0DFF">
      <w:pPr>
        <w:pStyle w:val="ConsPlusTitle"/>
        <w:jc w:val="center"/>
      </w:pPr>
      <w:r>
        <w:t>РАСПОЛОЖЕННОГО ПО АДРЕСУ: ВОЛГОГРАДСКАЯ ОБЛАСТЬ,</w:t>
      </w:r>
    </w:p>
    <w:p w14:paraId="2EAF0EA8" w14:textId="77777777" w:rsidR="00FA0DFF" w:rsidRDefault="00FA0DFF">
      <w:pPr>
        <w:pStyle w:val="ConsPlusTitle"/>
        <w:jc w:val="center"/>
      </w:pPr>
      <w:r>
        <w:t>Г. ВОЛГОГРАД, ПР-КТ ИМ. В.И. ЛЕНИНА, 31</w:t>
      </w:r>
    </w:p>
    <w:p w14:paraId="0CD201C0" w14:textId="77777777" w:rsidR="00FA0DFF" w:rsidRDefault="00FA0DFF">
      <w:pPr>
        <w:pStyle w:val="ConsPlusNormal"/>
        <w:jc w:val="both"/>
      </w:pPr>
    </w:p>
    <w:p w14:paraId="6F99D77F" w14:textId="77777777" w:rsidR="00FA0DFF" w:rsidRDefault="00FA0DF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определения предмета охраны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в соответствии со статьей 64 Федерального закона от 25 июня 2002 г. N 73-ФЗ "Об объектах культурного наследия (памятниках истории и культуры) народов Российской Федерации", утвержденным приказом Министерства культуры Российской Федерации от 13 января 2016 г. N 28,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7BED1E8A" w14:textId="77777777" w:rsidR="00FA0DFF" w:rsidRDefault="00FA0DF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предмет</w:t>
        </w:r>
      </w:hyperlink>
      <w:r>
        <w:t xml:space="preserve"> охраны объекта культурного наследия регионального значения "Дом Офицеров Советской Армии",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В.И. Ленина, 31.</w:t>
      </w:r>
    </w:p>
    <w:p w14:paraId="52B99AA1" w14:textId="77777777" w:rsidR="00FA0DFF" w:rsidRDefault="00FA0DFF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14:paraId="356DEE20" w14:textId="77777777" w:rsidR="00FA0DFF" w:rsidRDefault="00FA0DFF">
      <w:pPr>
        <w:pStyle w:val="ConsPlusNormal"/>
        <w:jc w:val="both"/>
      </w:pPr>
    </w:p>
    <w:p w14:paraId="55552115" w14:textId="77777777" w:rsidR="00FA0DFF" w:rsidRDefault="00FA0DFF">
      <w:pPr>
        <w:pStyle w:val="ConsPlusNormal"/>
        <w:jc w:val="right"/>
      </w:pPr>
      <w:r>
        <w:t>Председатель комитета</w:t>
      </w:r>
    </w:p>
    <w:p w14:paraId="3DE30C34" w14:textId="77777777" w:rsidR="00FA0DFF" w:rsidRDefault="00FA0DFF">
      <w:pPr>
        <w:pStyle w:val="ConsPlusNormal"/>
        <w:jc w:val="right"/>
      </w:pPr>
      <w:r>
        <w:t>А.Ю.БАЖЕНОВ</w:t>
      </w:r>
    </w:p>
    <w:p w14:paraId="4A57FE1B" w14:textId="77777777" w:rsidR="00FA0DFF" w:rsidRDefault="00FA0DFF">
      <w:pPr>
        <w:pStyle w:val="ConsPlusNormal"/>
        <w:jc w:val="both"/>
      </w:pPr>
    </w:p>
    <w:p w14:paraId="2CBC3C22" w14:textId="77777777" w:rsidR="00FA0DFF" w:rsidRDefault="00FA0DFF">
      <w:pPr>
        <w:pStyle w:val="ConsPlusNormal"/>
        <w:jc w:val="both"/>
      </w:pPr>
    </w:p>
    <w:p w14:paraId="4C5BB486" w14:textId="77777777" w:rsidR="00FA0DFF" w:rsidRDefault="00FA0DFF">
      <w:pPr>
        <w:pStyle w:val="ConsPlusNormal"/>
        <w:jc w:val="both"/>
      </w:pPr>
    </w:p>
    <w:p w14:paraId="75296027" w14:textId="77777777" w:rsidR="00FA0DFF" w:rsidRDefault="00FA0DFF">
      <w:pPr>
        <w:pStyle w:val="ConsPlusNormal"/>
        <w:jc w:val="both"/>
      </w:pPr>
    </w:p>
    <w:p w14:paraId="4F5AB273" w14:textId="77777777" w:rsidR="00FA0DFF" w:rsidRDefault="00FA0DFF">
      <w:pPr>
        <w:pStyle w:val="ConsPlusNormal"/>
        <w:jc w:val="both"/>
      </w:pPr>
    </w:p>
    <w:p w14:paraId="657CD066" w14:textId="77777777" w:rsidR="00FA0DFF" w:rsidRDefault="00FA0DFF">
      <w:pPr>
        <w:pStyle w:val="ConsPlusNormal"/>
        <w:jc w:val="right"/>
        <w:outlineLvl w:val="0"/>
      </w:pPr>
      <w:r>
        <w:t>Утвержден</w:t>
      </w:r>
    </w:p>
    <w:p w14:paraId="0053C51B" w14:textId="77777777" w:rsidR="00FA0DFF" w:rsidRDefault="00FA0DFF">
      <w:pPr>
        <w:pStyle w:val="ConsPlusNormal"/>
        <w:jc w:val="right"/>
      </w:pPr>
      <w:r>
        <w:t>приказом</w:t>
      </w:r>
    </w:p>
    <w:p w14:paraId="28BD4D70" w14:textId="77777777" w:rsidR="00FA0DFF" w:rsidRDefault="00FA0DFF">
      <w:pPr>
        <w:pStyle w:val="ConsPlusNormal"/>
        <w:jc w:val="right"/>
      </w:pPr>
      <w:r>
        <w:t>комитета государственной</w:t>
      </w:r>
    </w:p>
    <w:p w14:paraId="0150971D" w14:textId="77777777" w:rsidR="00FA0DFF" w:rsidRDefault="00FA0DFF">
      <w:pPr>
        <w:pStyle w:val="ConsPlusNormal"/>
        <w:jc w:val="right"/>
      </w:pPr>
      <w:r>
        <w:t>охраны объектов</w:t>
      </w:r>
    </w:p>
    <w:p w14:paraId="0BC1D1BC" w14:textId="77777777" w:rsidR="00FA0DFF" w:rsidRDefault="00FA0DFF">
      <w:pPr>
        <w:pStyle w:val="ConsPlusNormal"/>
        <w:jc w:val="right"/>
      </w:pPr>
      <w:r>
        <w:t>культурного наследия</w:t>
      </w:r>
    </w:p>
    <w:p w14:paraId="2597D47E" w14:textId="77777777" w:rsidR="00FA0DFF" w:rsidRDefault="00FA0DFF">
      <w:pPr>
        <w:pStyle w:val="ConsPlusNormal"/>
        <w:jc w:val="right"/>
      </w:pPr>
      <w:r>
        <w:t>Волгоградской области</w:t>
      </w:r>
    </w:p>
    <w:p w14:paraId="4CBFB7C8" w14:textId="77777777" w:rsidR="00FA0DFF" w:rsidRDefault="00FA0DFF">
      <w:pPr>
        <w:pStyle w:val="ConsPlusNormal"/>
        <w:jc w:val="right"/>
      </w:pPr>
      <w:r>
        <w:t>от 30.08.2021 N 513</w:t>
      </w:r>
    </w:p>
    <w:p w14:paraId="71FA5938" w14:textId="77777777" w:rsidR="00FA0DFF" w:rsidRDefault="00FA0DFF">
      <w:pPr>
        <w:pStyle w:val="ConsPlusNormal"/>
        <w:jc w:val="both"/>
      </w:pPr>
    </w:p>
    <w:p w14:paraId="2C3DAE88" w14:textId="77777777" w:rsidR="00FA0DFF" w:rsidRDefault="00FA0DFF">
      <w:pPr>
        <w:pStyle w:val="ConsPlusTitle"/>
        <w:jc w:val="center"/>
      </w:pPr>
      <w:bookmarkStart w:id="0" w:name="P31"/>
      <w:bookmarkEnd w:id="0"/>
      <w:r>
        <w:t>ПРЕДМЕТ ОХРАНЫ ОБЪЕКТА КУЛЬТУРНОГО НАСЛЕДИЯ РЕГИОНАЛЬНОГО</w:t>
      </w:r>
    </w:p>
    <w:p w14:paraId="555D748B" w14:textId="77777777" w:rsidR="00FA0DFF" w:rsidRDefault="00FA0DFF">
      <w:pPr>
        <w:pStyle w:val="ConsPlusTitle"/>
        <w:jc w:val="center"/>
      </w:pPr>
      <w:r>
        <w:t>ЗНАЧЕНИЯ "ДОМ ОФИЦЕРОВ СОВЕТСКОЙ АРМИИ", РАСПОЛОЖЕННОГО</w:t>
      </w:r>
    </w:p>
    <w:p w14:paraId="7D4CC9DD" w14:textId="77777777" w:rsidR="00FA0DFF" w:rsidRDefault="00FA0DFF">
      <w:pPr>
        <w:pStyle w:val="ConsPlusTitle"/>
        <w:jc w:val="center"/>
      </w:pPr>
      <w:r>
        <w:t>ПО АДРЕСУ: ВОЛГОГРАДСКАЯ ОБЛАСТЬ, Г. ВОЛГОГРАД, ПР-КТ</w:t>
      </w:r>
    </w:p>
    <w:p w14:paraId="05E92D88" w14:textId="77777777" w:rsidR="00FA0DFF" w:rsidRDefault="00FA0DFF">
      <w:pPr>
        <w:pStyle w:val="ConsPlusTitle"/>
        <w:jc w:val="center"/>
      </w:pPr>
      <w:r>
        <w:t>ИМ. В.И. ЛЕНИНА, 31</w:t>
      </w:r>
    </w:p>
    <w:p w14:paraId="5D8472D3" w14:textId="77777777" w:rsidR="00FA0DFF" w:rsidRDefault="00FA0DFF">
      <w:pPr>
        <w:pStyle w:val="ConsPlusNormal"/>
        <w:jc w:val="both"/>
      </w:pPr>
    </w:p>
    <w:p w14:paraId="3D36003D" w14:textId="77777777" w:rsidR="00FA0DFF" w:rsidRDefault="00FA0DFF">
      <w:pPr>
        <w:pStyle w:val="ConsPlusNormal"/>
        <w:ind w:firstLine="540"/>
        <w:jc w:val="both"/>
      </w:pPr>
      <w:r>
        <w:lastRenderedPageBreak/>
        <w:t xml:space="preserve">Предметом охраны объекта культурного наследия регионального значения "Дом Офицеров Советской Армии",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В.И. Ленина, 31, являются:</w:t>
      </w:r>
    </w:p>
    <w:p w14:paraId="5BB3FA1A" w14:textId="77777777" w:rsidR="00FA0DFF" w:rsidRDefault="00FA0DFF">
      <w:pPr>
        <w:pStyle w:val="ConsPlusNormal"/>
        <w:jc w:val="both"/>
      </w:pPr>
    </w:p>
    <w:p w14:paraId="228E9E66" w14:textId="77777777" w:rsidR="00FA0DFF" w:rsidRDefault="00FA0DFF">
      <w:pPr>
        <w:sectPr w:rsidR="00FA0DFF" w:rsidSect="007D75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948"/>
        <w:gridCol w:w="3685"/>
      </w:tblGrid>
      <w:tr w:rsidR="00FA0DFF" w14:paraId="1A2D4D4C" w14:textId="77777777">
        <w:tc>
          <w:tcPr>
            <w:tcW w:w="567" w:type="dxa"/>
          </w:tcPr>
          <w:p w14:paraId="545F788F" w14:textId="77777777" w:rsidR="00FA0DFF" w:rsidRDefault="00FA0DFF">
            <w:pPr>
              <w:pStyle w:val="ConsPlusNormal"/>
              <w:jc w:val="center"/>
            </w:pPr>
            <w:r>
              <w:lastRenderedPageBreak/>
              <w:t>N</w:t>
            </w:r>
          </w:p>
          <w:p w14:paraId="6DA0E70E" w14:textId="77777777" w:rsidR="00FA0DFF" w:rsidRDefault="00FA0DF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14:paraId="50CCED82" w14:textId="77777777" w:rsidR="00FA0DFF" w:rsidRDefault="00FA0DFF">
            <w:pPr>
              <w:pStyle w:val="ConsPlusNormal"/>
              <w:jc w:val="center"/>
            </w:pPr>
            <w:r>
              <w:t>Элементы предмета охраны</w:t>
            </w:r>
          </w:p>
        </w:tc>
        <w:tc>
          <w:tcPr>
            <w:tcW w:w="2948" w:type="dxa"/>
          </w:tcPr>
          <w:p w14:paraId="60C083F1" w14:textId="77777777" w:rsidR="00FA0DFF" w:rsidRDefault="00FA0DFF">
            <w:pPr>
              <w:pStyle w:val="ConsPlusNormal"/>
              <w:jc w:val="center"/>
            </w:pPr>
            <w:r>
              <w:t>Описание элемента предмета охраны</w:t>
            </w:r>
          </w:p>
        </w:tc>
        <w:tc>
          <w:tcPr>
            <w:tcW w:w="3685" w:type="dxa"/>
          </w:tcPr>
          <w:p w14:paraId="5492AE15" w14:textId="77777777" w:rsidR="00FA0DFF" w:rsidRDefault="00FA0DFF">
            <w:pPr>
              <w:pStyle w:val="ConsPlusNormal"/>
              <w:jc w:val="center"/>
            </w:pPr>
            <w:r>
              <w:t>Иллюстрации</w:t>
            </w:r>
          </w:p>
        </w:tc>
      </w:tr>
      <w:tr w:rsidR="00FA0DFF" w14:paraId="1D5D25BC" w14:textId="77777777">
        <w:tc>
          <w:tcPr>
            <w:tcW w:w="567" w:type="dxa"/>
          </w:tcPr>
          <w:p w14:paraId="56FB2524" w14:textId="77777777" w:rsidR="00FA0DFF" w:rsidRDefault="00FA0D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14:paraId="7BCCA952" w14:textId="77777777" w:rsidR="00FA0DFF" w:rsidRDefault="00FA0DFF">
            <w:pPr>
              <w:pStyle w:val="ConsPlusNormal"/>
            </w:pPr>
            <w:r>
              <w:t>Местоположение и градостроительные характеристики</w:t>
            </w:r>
          </w:p>
        </w:tc>
        <w:tc>
          <w:tcPr>
            <w:tcW w:w="2948" w:type="dxa"/>
          </w:tcPr>
          <w:p w14:paraId="7588A76C" w14:textId="77777777" w:rsidR="00FA0DFF" w:rsidRDefault="00FA0DFF">
            <w:pPr>
              <w:pStyle w:val="ConsPlusNormal"/>
            </w:pPr>
            <w:r>
              <w:t xml:space="preserve">здание расположено по </w:t>
            </w:r>
            <w:proofErr w:type="spellStart"/>
            <w:r>
              <w:t>пр-кту</w:t>
            </w:r>
            <w:proofErr w:type="spellEnd"/>
            <w:r>
              <w:t xml:space="preserve"> им. В.И. Ленина в Центральном районе г. Волгограда в границах квартала, ограниченного </w:t>
            </w:r>
            <w:proofErr w:type="spellStart"/>
            <w:r>
              <w:t>пр-ктом</w:t>
            </w:r>
            <w:proofErr w:type="spellEnd"/>
            <w:r>
              <w:t xml:space="preserve"> им. В.И. Ленина, улицами 13-й Гвардейской Дивизии, Коммунистической, Пражской;</w:t>
            </w:r>
          </w:p>
          <w:p w14:paraId="168BC529" w14:textId="77777777" w:rsidR="00FA0DFF" w:rsidRDefault="00FA0DFF">
            <w:pPr>
              <w:pStyle w:val="ConsPlusNormal"/>
            </w:pPr>
            <w:r>
              <w:t xml:space="preserve">участвует в формировании застройки </w:t>
            </w:r>
            <w:proofErr w:type="spellStart"/>
            <w:r>
              <w:t>пр-кта</w:t>
            </w:r>
            <w:proofErr w:type="spellEnd"/>
            <w:r>
              <w:t xml:space="preserve"> им. В.И. Ленина, улиц 13-й Гвардейской Дивизии, пл. им. В.И. Ленина</w:t>
            </w:r>
          </w:p>
        </w:tc>
        <w:tc>
          <w:tcPr>
            <w:tcW w:w="3685" w:type="dxa"/>
          </w:tcPr>
          <w:p w14:paraId="0B17712B" w14:textId="77777777" w:rsidR="00FA0DFF" w:rsidRDefault="008D0E29">
            <w:pPr>
              <w:pStyle w:val="ConsPlusNormal"/>
              <w:jc w:val="center"/>
            </w:pPr>
            <w:r>
              <w:rPr>
                <w:position w:val="-188"/>
              </w:rPr>
              <w:pict w14:anchorId="090CC6B2">
                <v:shape id="_x0000_i1025" style="width:177.75pt;height:198.75pt" coordsize="" o:spt="100" adj="0,,0" path="" filled="f" stroked="f">
                  <v:stroke joinstyle="miter"/>
                  <v:imagedata r:id="rId8" o:title="base_23732_231141_32768"/>
                  <v:formulas/>
                  <v:path o:connecttype="segments"/>
                </v:shape>
              </w:pict>
            </w:r>
          </w:p>
        </w:tc>
      </w:tr>
      <w:tr w:rsidR="00FA0DFF" w14:paraId="34C29C17" w14:textId="77777777">
        <w:tc>
          <w:tcPr>
            <w:tcW w:w="567" w:type="dxa"/>
          </w:tcPr>
          <w:p w14:paraId="197D7018" w14:textId="77777777" w:rsidR="00FA0DFF" w:rsidRDefault="00FA0D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14:paraId="7C42178A" w14:textId="77777777" w:rsidR="00FA0DFF" w:rsidRDefault="00FA0DFF">
            <w:pPr>
              <w:pStyle w:val="ConsPlusNormal"/>
            </w:pPr>
            <w:r>
              <w:t>Объемно-пространственная композиция здания</w:t>
            </w:r>
          </w:p>
        </w:tc>
        <w:tc>
          <w:tcPr>
            <w:tcW w:w="2948" w:type="dxa"/>
          </w:tcPr>
          <w:p w14:paraId="0E8E0CA3" w14:textId="77777777" w:rsidR="00FA0DFF" w:rsidRDefault="00FA0DFF">
            <w:pPr>
              <w:pStyle w:val="ConsPlusNormal"/>
            </w:pPr>
            <w:r>
              <w:t>прямоугольное в плане 3-этажное здание с цокольным этажом;</w:t>
            </w:r>
          </w:p>
          <w:p w14:paraId="7A87744C" w14:textId="77777777" w:rsidR="00FA0DFF" w:rsidRDefault="00FA0DFF">
            <w:pPr>
              <w:pStyle w:val="ConsPlusNormal"/>
            </w:pPr>
            <w:r>
              <w:t>ризалиты по центру юго-западного, северо-восточного и северо-западного фасадов здания;</w:t>
            </w:r>
          </w:p>
          <w:p w14:paraId="39857275" w14:textId="77777777" w:rsidR="00FA0DFF" w:rsidRDefault="00FA0DFF">
            <w:pPr>
              <w:pStyle w:val="ConsPlusNormal"/>
            </w:pPr>
            <w:r>
              <w:t>объем колосниковой части по центру здания</w:t>
            </w:r>
          </w:p>
        </w:tc>
        <w:tc>
          <w:tcPr>
            <w:tcW w:w="3685" w:type="dxa"/>
          </w:tcPr>
          <w:p w14:paraId="4F84CD3E" w14:textId="77777777" w:rsidR="00FA0DFF" w:rsidRDefault="008D0E29">
            <w:pPr>
              <w:pStyle w:val="ConsPlusNormal"/>
              <w:jc w:val="center"/>
            </w:pPr>
            <w:r>
              <w:rPr>
                <w:position w:val="-65"/>
              </w:rPr>
              <w:pict w14:anchorId="4A2F528F">
                <v:shape id="_x0000_i1026" style="width:177.75pt;height:76.5pt" coordsize="" o:spt="100" adj="0,,0" path="" filled="f" stroked="f">
                  <v:stroke joinstyle="miter"/>
                  <v:imagedata r:id="rId9" o:title="base_23732_231141_32769"/>
                  <v:formulas/>
                  <v:path o:connecttype="segments"/>
                </v:shape>
              </w:pict>
            </w:r>
          </w:p>
        </w:tc>
      </w:tr>
      <w:tr w:rsidR="00FA0DFF" w14:paraId="64837EB1" w14:textId="77777777">
        <w:tc>
          <w:tcPr>
            <w:tcW w:w="567" w:type="dxa"/>
          </w:tcPr>
          <w:p w14:paraId="28EAECA8" w14:textId="77777777" w:rsidR="00FA0DFF" w:rsidRDefault="00FA0DF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81" w:type="dxa"/>
          </w:tcPr>
          <w:p w14:paraId="5785BBC0" w14:textId="77777777" w:rsidR="00FA0DFF" w:rsidRDefault="00FA0DFF">
            <w:pPr>
              <w:pStyle w:val="ConsPlusNormal"/>
            </w:pPr>
            <w:r>
              <w:t>Крыша</w:t>
            </w:r>
          </w:p>
        </w:tc>
        <w:tc>
          <w:tcPr>
            <w:tcW w:w="2948" w:type="dxa"/>
          </w:tcPr>
          <w:p w14:paraId="4080A2F8" w14:textId="77777777" w:rsidR="00FA0DFF" w:rsidRDefault="00FA0DFF">
            <w:pPr>
              <w:pStyle w:val="ConsPlusNormal"/>
            </w:pPr>
            <w:r>
              <w:t>форма крыши - двускатная, чердачная</w:t>
            </w:r>
          </w:p>
        </w:tc>
        <w:tc>
          <w:tcPr>
            <w:tcW w:w="3685" w:type="dxa"/>
          </w:tcPr>
          <w:p w14:paraId="21F8E55A" w14:textId="77777777" w:rsidR="00FA0DFF" w:rsidRDefault="008D0E29">
            <w:pPr>
              <w:pStyle w:val="ConsPlusNormal"/>
              <w:jc w:val="center"/>
            </w:pPr>
            <w:r>
              <w:rPr>
                <w:position w:val="-146"/>
              </w:rPr>
              <w:pict w14:anchorId="147F251F">
                <v:shape id="_x0000_i1027" style="width:177.75pt;height:156.75pt" coordsize="" o:spt="100" adj="0,,0" path="" filled="f" stroked="f">
                  <v:stroke joinstyle="miter"/>
                  <v:imagedata r:id="rId10" o:title="base_23732_231141_32770"/>
                  <v:formulas/>
                  <v:path o:connecttype="segments"/>
                </v:shape>
              </w:pict>
            </w:r>
          </w:p>
        </w:tc>
      </w:tr>
      <w:tr w:rsidR="00FA0DFF" w14:paraId="70E35692" w14:textId="77777777">
        <w:tc>
          <w:tcPr>
            <w:tcW w:w="567" w:type="dxa"/>
          </w:tcPr>
          <w:p w14:paraId="23A033B4" w14:textId="77777777" w:rsidR="00FA0DFF" w:rsidRDefault="00FA0D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14:paraId="53EC4D57" w14:textId="77777777" w:rsidR="00FA0DFF" w:rsidRDefault="00FA0DFF">
            <w:pPr>
              <w:pStyle w:val="ConsPlusNormal"/>
            </w:pPr>
            <w:r>
              <w:t>Композиционное решение и архитектурно-художественное оформление юго-восточного фасада</w:t>
            </w:r>
          </w:p>
        </w:tc>
        <w:tc>
          <w:tcPr>
            <w:tcW w:w="2948" w:type="dxa"/>
          </w:tcPr>
          <w:p w14:paraId="2B5FF15A" w14:textId="77777777" w:rsidR="00FA0DFF" w:rsidRDefault="00FA0DFF">
            <w:pPr>
              <w:pStyle w:val="ConsPlusNormal"/>
            </w:pPr>
            <w:r>
              <w:t>характер, ритм и размер вертикального и горизонтального членения фасада, его декоративное убранство, включающее следующие элементы:</w:t>
            </w:r>
          </w:p>
          <w:p w14:paraId="1ABACF02" w14:textId="77777777" w:rsidR="00FA0DFF" w:rsidRDefault="00FA0DFF">
            <w:pPr>
              <w:pStyle w:val="ConsPlusNormal"/>
            </w:pPr>
            <w:r>
              <w:t>- широкий выступающий цоколь;</w:t>
            </w:r>
          </w:p>
          <w:p w14:paraId="0BA433E1" w14:textId="77777777" w:rsidR="00FA0DFF" w:rsidRDefault="00FA0DFF">
            <w:pPr>
              <w:pStyle w:val="ConsPlusNormal"/>
            </w:pPr>
            <w:r>
              <w:t>- приямки с бровками, лестницы в цокольный этаж с подпорными стенками и прямоугольные оконные проемы цокольного этажа здания;</w:t>
            </w:r>
          </w:p>
          <w:p w14:paraId="35670266" w14:textId="77777777" w:rsidR="00FA0DFF" w:rsidRDefault="00FA0DFF">
            <w:pPr>
              <w:pStyle w:val="ConsPlusNormal"/>
            </w:pPr>
            <w:r>
              <w:t>- центральная лестница;</w:t>
            </w:r>
          </w:p>
          <w:p w14:paraId="4BD3DDB8" w14:textId="77777777" w:rsidR="00FA0DFF" w:rsidRDefault="00FA0DFF">
            <w:pPr>
              <w:pStyle w:val="ConsPlusNormal"/>
            </w:pPr>
            <w:r>
              <w:t>- прямоугольные дверные проемы входов в здание, обрамленные прямоугольными порталами;</w:t>
            </w:r>
          </w:p>
          <w:p w14:paraId="19EDAD71" w14:textId="77777777" w:rsidR="00FA0DFF" w:rsidRDefault="00FA0DFF">
            <w:pPr>
              <w:pStyle w:val="ConsPlusNormal"/>
            </w:pPr>
            <w:r>
              <w:t xml:space="preserve">- пилоны на высоту 3 этажей здания с профилированными </w:t>
            </w:r>
            <w:r>
              <w:lastRenderedPageBreak/>
              <w:t>поясками в верхней части;</w:t>
            </w:r>
          </w:p>
          <w:p w14:paraId="4E239A79" w14:textId="77777777" w:rsidR="00FA0DFF" w:rsidRDefault="00FA0DFF">
            <w:pPr>
              <w:pStyle w:val="ConsPlusNormal"/>
            </w:pPr>
            <w:r>
              <w:t xml:space="preserve">- прямоугольные вертикальные оконные проемы на высоту 3 этажей здания, расположенные между пилонами, характер </w:t>
            </w:r>
            <w:proofErr w:type="spellStart"/>
            <w:r>
              <w:t>расстекловки</w:t>
            </w:r>
            <w:proofErr w:type="spellEnd"/>
            <w:r>
              <w:t xml:space="preserve"> оконных проемов;</w:t>
            </w:r>
          </w:p>
          <w:p w14:paraId="46E9E64E" w14:textId="77777777" w:rsidR="00FA0DFF" w:rsidRDefault="00FA0DFF">
            <w:pPr>
              <w:pStyle w:val="ConsPlusNormal"/>
            </w:pPr>
            <w:r>
              <w:t>- декоративный карнизный пояс со звездами и текстом: "СЛАВА ЗАЩИТНИКАМ СТАЛИНГРАДА ГОРОДА-ГЕРОЯ СЛАВА ДОБЛЕСТНЫМ ВООРУЖЕННЫМ СИЛАМ СССР СЛАВА НАШЕМУ НАРОДУ - СТРОИТЕЛЮ КОММУНИЗМА СЛАВА КОММУНИСТИЧЕСКОЙ ПАРТИИ СОВЕТСКОГО СОЮЗА";</w:t>
            </w:r>
          </w:p>
          <w:p w14:paraId="163509B7" w14:textId="77777777" w:rsidR="00FA0DFF" w:rsidRDefault="00FA0DFF">
            <w:pPr>
              <w:pStyle w:val="ConsPlusNormal"/>
            </w:pPr>
            <w:r>
              <w:t>- профилированный венчающий карниз большого выноса с сухариками</w:t>
            </w:r>
          </w:p>
        </w:tc>
        <w:tc>
          <w:tcPr>
            <w:tcW w:w="3685" w:type="dxa"/>
          </w:tcPr>
          <w:p w14:paraId="0BC280FC" w14:textId="77777777" w:rsidR="00FA0DFF" w:rsidRDefault="008D0E29">
            <w:pPr>
              <w:pStyle w:val="ConsPlusNormal"/>
              <w:jc w:val="center"/>
            </w:pPr>
            <w:r>
              <w:rPr>
                <w:position w:val="-49"/>
              </w:rPr>
              <w:lastRenderedPageBreak/>
              <w:pict w14:anchorId="6CBFE2B0">
                <v:shape id="_x0000_i1028" style="width:177.75pt;height:60.75pt" coordsize="" o:spt="100" adj="0,,0" path="" filled="f" stroked="f">
                  <v:stroke joinstyle="miter"/>
                  <v:imagedata r:id="rId11" o:title="base_23732_231141_32771"/>
                  <v:formulas/>
                  <v:path o:connecttype="segments"/>
                </v:shape>
              </w:pict>
            </w:r>
          </w:p>
          <w:p w14:paraId="3FDAEC4F" w14:textId="77777777" w:rsidR="00FA0DFF" w:rsidRDefault="00FA0DFF">
            <w:pPr>
              <w:pStyle w:val="ConsPlusNormal"/>
            </w:pPr>
          </w:p>
          <w:p w14:paraId="4CA86558" w14:textId="77777777" w:rsidR="00FA0DFF" w:rsidRDefault="008D0E29">
            <w:pPr>
              <w:pStyle w:val="ConsPlusNormal"/>
              <w:jc w:val="center"/>
            </w:pPr>
            <w:r>
              <w:rPr>
                <w:position w:val="-123"/>
              </w:rPr>
              <w:pict w14:anchorId="18685E45">
                <v:shape id="_x0000_i1029" style="width:177.75pt;height:134.25pt" coordsize="" o:spt="100" adj="0,,0" path="" filled="f" stroked="f">
                  <v:stroke joinstyle="miter"/>
                  <v:imagedata r:id="rId12" o:title="base_23732_231141_32772"/>
                  <v:formulas/>
                  <v:path o:connecttype="segments"/>
                </v:shape>
              </w:pict>
            </w:r>
          </w:p>
          <w:p w14:paraId="7344C838" w14:textId="77777777" w:rsidR="00FA0DFF" w:rsidRDefault="00FA0DFF">
            <w:pPr>
              <w:pStyle w:val="ConsPlusNormal"/>
            </w:pPr>
          </w:p>
          <w:p w14:paraId="30C1F1B9" w14:textId="77777777" w:rsidR="00FA0DFF" w:rsidRDefault="008D0E29">
            <w:pPr>
              <w:pStyle w:val="ConsPlusNormal"/>
              <w:jc w:val="center"/>
            </w:pPr>
            <w:r>
              <w:rPr>
                <w:position w:val="-126"/>
              </w:rPr>
              <w:lastRenderedPageBreak/>
              <w:pict w14:anchorId="76F538EE">
                <v:shape id="_x0000_i1030" style="width:177.75pt;height:137.25pt" coordsize="" o:spt="100" adj="0,,0" path="" filled="f" stroked="f">
                  <v:stroke joinstyle="miter"/>
                  <v:imagedata r:id="rId13" o:title="base_23732_231141_32773"/>
                  <v:formulas/>
                  <v:path o:connecttype="segments"/>
                </v:shape>
              </w:pict>
            </w:r>
          </w:p>
          <w:p w14:paraId="1B6316E8" w14:textId="77777777" w:rsidR="00FA0DFF" w:rsidRDefault="00FA0DFF">
            <w:pPr>
              <w:pStyle w:val="ConsPlusNormal"/>
            </w:pPr>
          </w:p>
          <w:p w14:paraId="43728DCF" w14:textId="77777777" w:rsidR="00FA0DFF" w:rsidRDefault="008D0E29">
            <w:pPr>
              <w:pStyle w:val="ConsPlusNormal"/>
              <w:jc w:val="center"/>
            </w:pPr>
            <w:r>
              <w:rPr>
                <w:position w:val="-124"/>
              </w:rPr>
              <w:pict w14:anchorId="389607AF">
                <v:shape id="_x0000_i1031" style="width:177.75pt;height:135pt" coordsize="" o:spt="100" adj="0,,0" path="" filled="f" stroked="f">
                  <v:stroke joinstyle="miter"/>
                  <v:imagedata r:id="rId14" o:title="base_23732_231141_32774"/>
                  <v:formulas/>
                  <v:path o:connecttype="segments"/>
                </v:shape>
              </w:pict>
            </w:r>
          </w:p>
          <w:p w14:paraId="1CB71BA3" w14:textId="77777777" w:rsidR="00FA0DFF" w:rsidRDefault="00FA0DFF">
            <w:pPr>
              <w:pStyle w:val="ConsPlusNormal"/>
            </w:pPr>
          </w:p>
          <w:p w14:paraId="37AC0319" w14:textId="77777777" w:rsidR="00FA0DFF" w:rsidRDefault="008D0E29">
            <w:pPr>
              <w:pStyle w:val="ConsPlusNormal"/>
              <w:jc w:val="center"/>
            </w:pPr>
            <w:r>
              <w:rPr>
                <w:position w:val="-97"/>
              </w:rPr>
              <w:pict w14:anchorId="6EB19CEA">
                <v:shape id="_x0000_i1032" style="width:177.75pt;height:108.75pt" coordsize="" o:spt="100" adj="0,,0" path="" filled="f" stroked="f">
                  <v:stroke joinstyle="miter"/>
                  <v:imagedata r:id="rId15" o:title="base_23732_231141_32775"/>
                  <v:formulas/>
                  <v:path o:connecttype="segments"/>
                </v:shape>
              </w:pict>
            </w:r>
          </w:p>
          <w:p w14:paraId="5CFFA97A" w14:textId="77777777" w:rsidR="00FA0DFF" w:rsidRDefault="00FA0DFF">
            <w:pPr>
              <w:pStyle w:val="ConsPlusNormal"/>
            </w:pPr>
          </w:p>
          <w:p w14:paraId="57158D87" w14:textId="77777777" w:rsidR="00FA0DFF" w:rsidRDefault="008D0E29">
            <w:pPr>
              <w:pStyle w:val="ConsPlusNormal"/>
              <w:jc w:val="center"/>
            </w:pPr>
            <w:r>
              <w:rPr>
                <w:position w:val="-124"/>
              </w:rPr>
              <w:lastRenderedPageBreak/>
              <w:pict w14:anchorId="2EDD9CC4">
                <v:shape id="_x0000_i1033" style="width:177.75pt;height:135pt" coordsize="" o:spt="100" adj="0,,0" path="" filled="f" stroked="f">
                  <v:stroke joinstyle="miter"/>
                  <v:imagedata r:id="rId16" o:title="base_23732_231141_32776"/>
                  <v:formulas/>
                  <v:path o:connecttype="segments"/>
                </v:shape>
              </w:pict>
            </w:r>
          </w:p>
        </w:tc>
      </w:tr>
      <w:tr w:rsidR="00FA0DFF" w14:paraId="389CCC4B" w14:textId="77777777">
        <w:tc>
          <w:tcPr>
            <w:tcW w:w="567" w:type="dxa"/>
          </w:tcPr>
          <w:p w14:paraId="5C7D19C5" w14:textId="77777777" w:rsidR="00FA0DFF" w:rsidRDefault="00FA0DF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81" w:type="dxa"/>
          </w:tcPr>
          <w:p w14:paraId="465288C9" w14:textId="77777777" w:rsidR="00FA0DFF" w:rsidRDefault="00FA0DFF">
            <w:pPr>
              <w:pStyle w:val="ConsPlusNormal"/>
            </w:pPr>
            <w:r>
              <w:t>Композиционное решение и архитектурно-художественное оформление юго-западного фасада</w:t>
            </w:r>
          </w:p>
        </w:tc>
        <w:tc>
          <w:tcPr>
            <w:tcW w:w="2948" w:type="dxa"/>
          </w:tcPr>
          <w:p w14:paraId="67566846" w14:textId="77777777" w:rsidR="00FA0DFF" w:rsidRDefault="00FA0DFF">
            <w:pPr>
              <w:pStyle w:val="ConsPlusNormal"/>
            </w:pPr>
            <w:r>
              <w:t>характер, ритм и размер вертикального и горизонтального членения фасада, его декоративное убранство, включающее следующие элементы:</w:t>
            </w:r>
          </w:p>
          <w:p w14:paraId="78EB3CCA" w14:textId="77777777" w:rsidR="00FA0DFF" w:rsidRDefault="00FA0DFF">
            <w:pPr>
              <w:pStyle w:val="ConsPlusNormal"/>
            </w:pPr>
            <w:r>
              <w:t>- цоколь ступенькой на левом и правом флангах фасада здания;</w:t>
            </w:r>
          </w:p>
          <w:p w14:paraId="7387F8C8" w14:textId="77777777" w:rsidR="00FA0DFF" w:rsidRDefault="00FA0DFF">
            <w:pPr>
              <w:pStyle w:val="ConsPlusNormal"/>
            </w:pPr>
            <w:r>
              <w:t>- прямоугольные дверные проемы входов в здание, обрамленные прямоугольными порталами;</w:t>
            </w:r>
          </w:p>
          <w:p w14:paraId="426003F9" w14:textId="77777777" w:rsidR="00FA0DFF" w:rsidRDefault="00FA0DFF">
            <w:pPr>
              <w:pStyle w:val="ConsPlusNormal"/>
            </w:pPr>
            <w:r>
              <w:t>- лестница по центру ризалита;</w:t>
            </w:r>
          </w:p>
          <w:p w14:paraId="78852FE9" w14:textId="77777777" w:rsidR="00FA0DFF" w:rsidRDefault="00FA0DFF">
            <w:pPr>
              <w:pStyle w:val="ConsPlusNormal"/>
            </w:pPr>
            <w:r>
              <w:t>- пилоны на высоту 3 этажей здания на ризалите;</w:t>
            </w:r>
          </w:p>
          <w:p w14:paraId="288BF049" w14:textId="77777777" w:rsidR="00FA0DFF" w:rsidRDefault="00FA0DFF">
            <w:pPr>
              <w:pStyle w:val="ConsPlusNormal"/>
            </w:pPr>
            <w:r>
              <w:t xml:space="preserve">- прямоугольные вертикальные оконные проемы на высоту 2 этажей здания над порталами входов, на высоту 3 этажей здания между порталами </w:t>
            </w:r>
            <w:r>
              <w:lastRenderedPageBreak/>
              <w:t xml:space="preserve">входов, расположенные между пилонами, характер </w:t>
            </w:r>
            <w:proofErr w:type="spellStart"/>
            <w:r>
              <w:t>расстекловки</w:t>
            </w:r>
            <w:proofErr w:type="spellEnd"/>
            <w:r>
              <w:t xml:space="preserve"> оконных проемов;</w:t>
            </w:r>
          </w:p>
          <w:p w14:paraId="1B8DF710" w14:textId="77777777" w:rsidR="00FA0DFF" w:rsidRDefault="00FA0DFF">
            <w:pPr>
              <w:pStyle w:val="ConsPlusNormal"/>
            </w:pPr>
            <w:r>
              <w:t>- треугольный фронтон ризалита с пятиугольной нишей с горизонтальными поясками по центру;</w:t>
            </w:r>
          </w:p>
          <w:p w14:paraId="304BF2C9" w14:textId="77777777" w:rsidR="00FA0DFF" w:rsidRDefault="00FA0DFF">
            <w:pPr>
              <w:pStyle w:val="ConsPlusNormal"/>
            </w:pPr>
            <w:r>
              <w:t>- декоративный карнизный пояс;</w:t>
            </w:r>
          </w:p>
          <w:p w14:paraId="6CADD7EB" w14:textId="77777777" w:rsidR="00FA0DFF" w:rsidRDefault="00FA0DFF">
            <w:pPr>
              <w:pStyle w:val="ConsPlusNormal"/>
            </w:pPr>
            <w:r>
              <w:t>- прямоугольные ниши под декоративным карнизным поясом на левом и правом флангах здания;</w:t>
            </w:r>
          </w:p>
          <w:p w14:paraId="64413679" w14:textId="77777777" w:rsidR="00FA0DFF" w:rsidRDefault="00FA0DFF">
            <w:pPr>
              <w:pStyle w:val="ConsPlusNormal"/>
            </w:pPr>
            <w:r>
              <w:t>- профилированный венчающий карниз большого выноса с сухариками</w:t>
            </w:r>
          </w:p>
        </w:tc>
        <w:tc>
          <w:tcPr>
            <w:tcW w:w="3685" w:type="dxa"/>
          </w:tcPr>
          <w:p w14:paraId="34D3B393" w14:textId="77777777" w:rsidR="00FA0DFF" w:rsidRDefault="008D0E29">
            <w:pPr>
              <w:pStyle w:val="ConsPlusNormal"/>
              <w:jc w:val="center"/>
            </w:pPr>
            <w:r>
              <w:rPr>
                <w:position w:val="-101"/>
              </w:rPr>
              <w:lastRenderedPageBreak/>
              <w:pict w14:anchorId="06D3EA71">
                <v:shape id="_x0000_i1034" style="width:177.75pt;height:111.75pt" coordsize="" o:spt="100" adj="0,,0" path="" filled="f" stroked="f">
                  <v:stroke joinstyle="miter"/>
                  <v:imagedata r:id="rId17" o:title="base_23732_231141_32777"/>
                  <v:formulas/>
                  <v:path o:connecttype="segments"/>
                </v:shape>
              </w:pict>
            </w:r>
          </w:p>
        </w:tc>
      </w:tr>
      <w:tr w:rsidR="00FA0DFF" w14:paraId="2FB5368E" w14:textId="77777777">
        <w:tc>
          <w:tcPr>
            <w:tcW w:w="567" w:type="dxa"/>
          </w:tcPr>
          <w:p w14:paraId="7256346E" w14:textId="77777777" w:rsidR="00FA0DFF" w:rsidRDefault="00FA0D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14:paraId="70266255" w14:textId="77777777" w:rsidR="00FA0DFF" w:rsidRDefault="00FA0DFF">
            <w:pPr>
              <w:pStyle w:val="ConsPlusNormal"/>
            </w:pPr>
            <w:r>
              <w:t>Композиционное решение и архитектурно-художественное оформление северо-восточного фасада</w:t>
            </w:r>
          </w:p>
        </w:tc>
        <w:tc>
          <w:tcPr>
            <w:tcW w:w="2948" w:type="dxa"/>
          </w:tcPr>
          <w:p w14:paraId="0B97592F" w14:textId="77777777" w:rsidR="00FA0DFF" w:rsidRDefault="00FA0DFF">
            <w:pPr>
              <w:pStyle w:val="ConsPlusNormal"/>
            </w:pPr>
            <w:r>
              <w:t>характер, ритм и размер вертикального и горизонтального членения фасада, его декоративное убранство, включающее следующие элементы:</w:t>
            </w:r>
          </w:p>
          <w:p w14:paraId="48450EC1" w14:textId="77777777" w:rsidR="00FA0DFF" w:rsidRDefault="00FA0DFF">
            <w:pPr>
              <w:pStyle w:val="ConsPlusNormal"/>
            </w:pPr>
            <w:r>
              <w:t>- цоколь ступенькой;</w:t>
            </w:r>
          </w:p>
          <w:p w14:paraId="1C53E22D" w14:textId="77777777" w:rsidR="00FA0DFF" w:rsidRDefault="00FA0DFF">
            <w:pPr>
              <w:pStyle w:val="ConsPlusNormal"/>
            </w:pPr>
            <w:r>
              <w:t>- прямоугольные оконные проемы на левом и правом флангах здания;</w:t>
            </w:r>
          </w:p>
          <w:p w14:paraId="59188694" w14:textId="77777777" w:rsidR="00FA0DFF" w:rsidRDefault="00FA0DFF">
            <w:pPr>
              <w:pStyle w:val="ConsPlusNormal"/>
            </w:pPr>
            <w:r>
              <w:t>- прямоугольный дверной проем;</w:t>
            </w:r>
          </w:p>
          <w:p w14:paraId="1CEFB861" w14:textId="77777777" w:rsidR="00FA0DFF" w:rsidRDefault="00FA0DFF">
            <w:pPr>
              <w:pStyle w:val="ConsPlusNormal"/>
            </w:pPr>
            <w:r>
              <w:t>- лестница по центру ризалита;</w:t>
            </w:r>
          </w:p>
          <w:p w14:paraId="33812832" w14:textId="77777777" w:rsidR="00FA0DFF" w:rsidRDefault="00FA0DFF">
            <w:pPr>
              <w:pStyle w:val="ConsPlusNormal"/>
            </w:pPr>
            <w:r>
              <w:t>- пилоны на высоту 3 этажей здания на ризалите;</w:t>
            </w:r>
          </w:p>
          <w:p w14:paraId="7CEFE086" w14:textId="77777777" w:rsidR="00FA0DFF" w:rsidRDefault="00FA0DFF">
            <w:pPr>
              <w:pStyle w:val="ConsPlusNormal"/>
            </w:pPr>
            <w:r>
              <w:lastRenderedPageBreak/>
              <w:t>- вертикальные прямоугольные ниши, расположенные между пилонами, с квадратными нишами в верхней части;</w:t>
            </w:r>
          </w:p>
          <w:p w14:paraId="19857722" w14:textId="77777777" w:rsidR="00FA0DFF" w:rsidRDefault="00FA0DFF">
            <w:pPr>
              <w:pStyle w:val="ConsPlusNormal"/>
            </w:pPr>
            <w:r>
              <w:t>- фронтон ризалита с квадратной и четырехугольными нишами по центру;</w:t>
            </w:r>
          </w:p>
          <w:p w14:paraId="30380FF8" w14:textId="77777777" w:rsidR="00FA0DFF" w:rsidRDefault="00FA0DFF">
            <w:pPr>
              <w:pStyle w:val="ConsPlusNormal"/>
            </w:pPr>
            <w:r>
              <w:t>- декоративный карнизный пояс;</w:t>
            </w:r>
          </w:p>
          <w:p w14:paraId="71C974E8" w14:textId="77777777" w:rsidR="00FA0DFF" w:rsidRDefault="00FA0DFF">
            <w:pPr>
              <w:pStyle w:val="ConsPlusNormal"/>
            </w:pPr>
            <w:r>
              <w:t>- профилированный венчающий карниз большого выноса с сухариками</w:t>
            </w:r>
          </w:p>
        </w:tc>
        <w:tc>
          <w:tcPr>
            <w:tcW w:w="3685" w:type="dxa"/>
          </w:tcPr>
          <w:p w14:paraId="5896E3FD" w14:textId="77777777" w:rsidR="00FA0DFF" w:rsidRDefault="008D0E29">
            <w:pPr>
              <w:pStyle w:val="ConsPlusNormal"/>
              <w:jc w:val="center"/>
            </w:pPr>
            <w:r>
              <w:rPr>
                <w:position w:val="-117"/>
              </w:rPr>
              <w:lastRenderedPageBreak/>
              <w:pict w14:anchorId="0AD59F5C">
                <v:shape id="_x0000_i1035" style="width:177.75pt;height:129pt" coordsize="" o:spt="100" adj="0,,0" path="" filled="f" stroked="f">
                  <v:stroke joinstyle="miter"/>
                  <v:imagedata r:id="rId18" o:title="base_23732_231141_32778"/>
                  <v:formulas/>
                  <v:path o:connecttype="segments"/>
                </v:shape>
              </w:pict>
            </w:r>
          </w:p>
        </w:tc>
      </w:tr>
      <w:tr w:rsidR="00FA0DFF" w14:paraId="36A64003" w14:textId="77777777">
        <w:tc>
          <w:tcPr>
            <w:tcW w:w="567" w:type="dxa"/>
          </w:tcPr>
          <w:p w14:paraId="55FAB0AA" w14:textId="77777777" w:rsidR="00FA0DFF" w:rsidRDefault="00FA0D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</w:tcPr>
          <w:p w14:paraId="0D5843C0" w14:textId="77777777" w:rsidR="00FA0DFF" w:rsidRDefault="00FA0DFF">
            <w:pPr>
              <w:pStyle w:val="ConsPlusNormal"/>
            </w:pPr>
            <w:r>
              <w:t>Композиционное решение и архитектурно-художественное оформление северо-западного фасада</w:t>
            </w:r>
          </w:p>
        </w:tc>
        <w:tc>
          <w:tcPr>
            <w:tcW w:w="2948" w:type="dxa"/>
          </w:tcPr>
          <w:p w14:paraId="0E2BD600" w14:textId="77777777" w:rsidR="00FA0DFF" w:rsidRDefault="00FA0DFF">
            <w:pPr>
              <w:pStyle w:val="ConsPlusNormal"/>
            </w:pPr>
            <w:r>
              <w:t>характер, ритм и размер вертикального и горизонтального членения фасада, его декоративное убранство, включающее следующие элементы:</w:t>
            </w:r>
          </w:p>
          <w:p w14:paraId="42BD68C9" w14:textId="77777777" w:rsidR="00FA0DFF" w:rsidRDefault="00FA0DFF">
            <w:pPr>
              <w:pStyle w:val="ConsPlusNormal"/>
            </w:pPr>
            <w:r>
              <w:t>- цоколь ступенькой;</w:t>
            </w:r>
          </w:p>
          <w:p w14:paraId="7769B5FE" w14:textId="77777777" w:rsidR="00FA0DFF" w:rsidRDefault="00FA0DFF">
            <w:pPr>
              <w:pStyle w:val="ConsPlusNormal"/>
            </w:pPr>
            <w:r>
              <w:t>- прямоугольные оконные и дверные проемы;</w:t>
            </w:r>
          </w:p>
          <w:p w14:paraId="2D77BC59" w14:textId="77777777" w:rsidR="00FA0DFF" w:rsidRDefault="00FA0DFF">
            <w:pPr>
              <w:pStyle w:val="ConsPlusNormal"/>
            </w:pPr>
            <w:r>
              <w:t>- приямки и входные группы цокольного этажа здания;</w:t>
            </w:r>
          </w:p>
          <w:p w14:paraId="65816B89" w14:textId="77777777" w:rsidR="00FA0DFF" w:rsidRDefault="00FA0DFF">
            <w:pPr>
              <w:pStyle w:val="ConsPlusNormal"/>
            </w:pPr>
            <w:r>
              <w:t xml:space="preserve">- прямоугольные вертикальные оконные проемы на высоту 3 этажей здания, характер </w:t>
            </w:r>
            <w:proofErr w:type="spellStart"/>
            <w:r>
              <w:t>расстекловки</w:t>
            </w:r>
            <w:proofErr w:type="spellEnd"/>
            <w:r>
              <w:t xml:space="preserve"> оконных проемов;</w:t>
            </w:r>
          </w:p>
          <w:p w14:paraId="3107525E" w14:textId="77777777" w:rsidR="00FA0DFF" w:rsidRDefault="00FA0DFF">
            <w:pPr>
              <w:pStyle w:val="ConsPlusNormal"/>
            </w:pPr>
            <w:r>
              <w:t xml:space="preserve">- лопатки в простенках оконных проемов на </w:t>
            </w:r>
            <w:r>
              <w:lastRenderedPageBreak/>
              <w:t>ризалите;</w:t>
            </w:r>
          </w:p>
          <w:p w14:paraId="00EFB3B3" w14:textId="77777777" w:rsidR="00FA0DFF" w:rsidRDefault="00FA0DFF">
            <w:pPr>
              <w:pStyle w:val="ConsPlusNormal"/>
            </w:pPr>
            <w:r>
              <w:t>- декоративный карнизный пояс;</w:t>
            </w:r>
          </w:p>
          <w:p w14:paraId="06CD7B73" w14:textId="77777777" w:rsidR="00FA0DFF" w:rsidRDefault="00FA0DFF">
            <w:pPr>
              <w:pStyle w:val="ConsPlusNormal"/>
            </w:pPr>
            <w:r>
              <w:t>- профилированный венчающий карниз большого выноса с сухариками</w:t>
            </w:r>
          </w:p>
        </w:tc>
        <w:tc>
          <w:tcPr>
            <w:tcW w:w="3685" w:type="dxa"/>
          </w:tcPr>
          <w:p w14:paraId="14059EB5" w14:textId="77777777" w:rsidR="00FA0DFF" w:rsidRDefault="008D0E29">
            <w:pPr>
              <w:pStyle w:val="ConsPlusNormal"/>
              <w:jc w:val="center"/>
            </w:pPr>
            <w:r>
              <w:rPr>
                <w:position w:val="-127"/>
              </w:rPr>
              <w:lastRenderedPageBreak/>
              <w:pict w14:anchorId="404F49A3">
                <v:shape id="_x0000_i1036" style="width:177.75pt;height:138pt" coordsize="" o:spt="100" adj="0,,0" path="" filled="f" stroked="f">
                  <v:stroke joinstyle="miter"/>
                  <v:imagedata r:id="rId19" o:title="base_23732_231141_32779"/>
                  <v:formulas/>
                  <v:path o:connecttype="segments"/>
                </v:shape>
              </w:pict>
            </w:r>
          </w:p>
        </w:tc>
      </w:tr>
      <w:tr w:rsidR="00FA0DFF" w14:paraId="422D13C3" w14:textId="77777777">
        <w:tc>
          <w:tcPr>
            <w:tcW w:w="567" w:type="dxa"/>
            <w:vMerge w:val="restart"/>
          </w:tcPr>
          <w:p w14:paraId="22F28267" w14:textId="77777777" w:rsidR="00FA0DFF" w:rsidRDefault="00FA0D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  <w:vMerge w:val="restart"/>
          </w:tcPr>
          <w:p w14:paraId="4C817A57" w14:textId="77777777" w:rsidR="00FA0DFF" w:rsidRDefault="00FA0DFF">
            <w:pPr>
              <w:pStyle w:val="ConsPlusNormal"/>
            </w:pPr>
            <w:r>
              <w:t>Архитектурно-художественное оформление интерьеров</w:t>
            </w:r>
          </w:p>
        </w:tc>
        <w:tc>
          <w:tcPr>
            <w:tcW w:w="2948" w:type="dxa"/>
            <w:tcBorders>
              <w:bottom w:val="nil"/>
            </w:tcBorders>
          </w:tcPr>
          <w:p w14:paraId="1E3F3C0A" w14:textId="77777777" w:rsidR="00FA0DFF" w:rsidRDefault="00FA0DFF">
            <w:pPr>
              <w:pStyle w:val="ConsPlusNormal"/>
            </w:pPr>
            <w:r>
              <w:t>наливные мозаичные полы в холле и вестибюле 1-го этажа здания;</w:t>
            </w:r>
          </w:p>
        </w:tc>
        <w:tc>
          <w:tcPr>
            <w:tcW w:w="3685" w:type="dxa"/>
            <w:tcBorders>
              <w:bottom w:val="nil"/>
            </w:tcBorders>
          </w:tcPr>
          <w:p w14:paraId="7AEF1CB4" w14:textId="77777777" w:rsidR="00FA0DFF" w:rsidRDefault="008D0E29">
            <w:pPr>
              <w:pStyle w:val="ConsPlusNormal"/>
              <w:jc w:val="center"/>
            </w:pPr>
            <w:r>
              <w:rPr>
                <w:position w:val="-124"/>
              </w:rPr>
              <w:pict w14:anchorId="3CC8DB6A">
                <v:shape id="_x0000_i1037" style="width:177.75pt;height:135pt" coordsize="" o:spt="100" adj="0,,0" path="" filled="f" stroked="f">
                  <v:stroke joinstyle="miter"/>
                  <v:imagedata r:id="rId20" o:title="base_23732_231141_32780"/>
                  <v:formulas/>
                  <v:path o:connecttype="segments"/>
                </v:shape>
              </w:pict>
            </w:r>
          </w:p>
        </w:tc>
      </w:tr>
      <w:tr w:rsidR="00FA0DFF" w14:paraId="25A2065D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65BE8BE" w14:textId="77777777" w:rsidR="00FA0DFF" w:rsidRDefault="00FA0DFF"/>
        </w:tc>
        <w:tc>
          <w:tcPr>
            <w:tcW w:w="2381" w:type="dxa"/>
            <w:vMerge/>
          </w:tcPr>
          <w:p w14:paraId="1EFCB71D" w14:textId="77777777" w:rsidR="00FA0DFF" w:rsidRDefault="00FA0DFF"/>
        </w:tc>
        <w:tc>
          <w:tcPr>
            <w:tcW w:w="2948" w:type="dxa"/>
            <w:tcBorders>
              <w:top w:val="nil"/>
              <w:bottom w:val="nil"/>
            </w:tcBorders>
          </w:tcPr>
          <w:p w14:paraId="60099133" w14:textId="77777777" w:rsidR="00FA0DFF" w:rsidRDefault="00FA0DFF">
            <w:pPr>
              <w:pStyle w:val="ConsPlusNormal"/>
            </w:pPr>
            <w:r>
              <w:t>паркетный пол в библиотеке, кабинетах и в фойе перед входом в концертный зал;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A143E2C" w14:textId="77777777" w:rsidR="00FA0DFF" w:rsidRDefault="008D0E29">
            <w:pPr>
              <w:pStyle w:val="ConsPlusNormal"/>
              <w:jc w:val="center"/>
            </w:pPr>
            <w:r>
              <w:rPr>
                <w:position w:val="-95"/>
              </w:rPr>
              <w:pict w14:anchorId="00964C40">
                <v:shape id="_x0000_i1038" style="width:177.75pt;height:106.5pt" coordsize="" o:spt="100" adj="0,,0" path="" filled="f" stroked="f">
                  <v:stroke joinstyle="miter"/>
                  <v:imagedata r:id="rId21" o:title="base_23732_231141_32781"/>
                  <v:formulas/>
                  <v:path o:connecttype="segments"/>
                </v:shape>
              </w:pict>
            </w:r>
          </w:p>
        </w:tc>
      </w:tr>
      <w:tr w:rsidR="00FA0DFF" w14:paraId="0214A9CD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3DAD23C" w14:textId="77777777" w:rsidR="00FA0DFF" w:rsidRDefault="00FA0DFF"/>
        </w:tc>
        <w:tc>
          <w:tcPr>
            <w:tcW w:w="2381" w:type="dxa"/>
            <w:vMerge/>
          </w:tcPr>
          <w:p w14:paraId="0CC02755" w14:textId="77777777" w:rsidR="00FA0DFF" w:rsidRDefault="00FA0DFF"/>
        </w:tc>
        <w:tc>
          <w:tcPr>
            <w:tcW w:w="2948" w:type="dxa"/>
            <w:tcBorders>
              <w:top w:val="nil"/>
              <w:bottom w:val="nil"/>
            </w:tcBorders>
          </w:tcPr>
          <w:p w14:paraId="42B1B20F" w14:textId="77777777" w:rsidR="00FA0DFF" w:rsidRDefault="00FA0DFF">
            <w:pPr>
              <w:pStyle w:val="ConsPlusNormal"/>
            </w:pPr>
            <w:r>
              <w:t>волнистые потолки зрительного зала, холла и комнат 1-го этажа здания;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608BC8C" w14:textId="77777777" w:rsidR="00FA0DFF" w:rsidRDefault="008D0E29">
            <w:pPr>
              <w:pStyle w:val="ConsPlusNormal"/>
              <w:jc w:val="center"/>
            </w:pPr>
            <w:r>
              <w:rPr>
                <w:position w:val="-123"/>
              </w:rPr>
              <w:pict w14:anchorId="20F7E574">
                <v:shape id="_x0000_i1039" style="width:177.75pt;height:134.25pt" coordsize="" o:spt="100" adj="0,,0" path="" filled="f" stroked="f">
                  <v:stroke joinstyle="miter"/>
                  <v:imagedata r:id="rId22" o:title="base_23732_231141_32782"/>
                  <v:formulas/>
                  <v:path o:connecttype="segments"/>
                </v:shape>
              </w:pict>
            </w:r>
          </w:p>
          <w:p w14:paraId="08360B33" w14:textId="77777777" w:rsidR="00FA0DFF" w:rsidRDefault="00FA0DFF">
            <w:pPr>
              <w:pStyle w:val="ConsPlusNormal"/>
            </w:pPr>
          </w:p>
          <w:p w14:paraId="1C5849D1" w14:textId="77777777" w:rsidR="00FA0DFF" w:rsidRDefault="008D0E29">
            <w:pPr>
              <w:pStyle w:val="ConsPlusNormal"/>
              <w:jc w:val="center"/>
            </w:pPr>
            <w:r>
              <w:rPr>
                <w:position w:val="-103"/>
              </w:rPr>
              <w:pict w14:anchorId="612A6171">
                <v:shape id="_x0000_i1040" style="width:177.75pt;height:114pt" coordsize="" o:spt="100" adj="0,,0" path="" filled="f" stroked="f">
                  <v:stroke joinstyle="miter"/>
                  <v:imagedata r:id="rId23" o:title="base_23732_231141_32783"/>
                  <v:formulas/>
                  <v:path o:connecttype="segments"/>
                </v:shape>
              </w:pict>
            </w:r>
          </w:p>
        </w:tc>
      </w:tr>
      <w:tr w:rsidR="00FA0DFF" w14:paraId="451CA27C" w14:textId="77777777">
        <w:tc>
          <w:tcPr>
            <w:tcW w:w="567" w:type="dxa"/>
            <w:vMerge/>
          </w:tcPr>
          <w:p w14:paraId="6DC2CCE6" w14:textId="77777777" w:rsidR="00FA0DFF" w:rsidRDefault="00FA0DFF"/>
        </w:tc>
        <w:tc>
          <w:tcPr>
            <w:tcW w:w="2381" w:type="dxa"/>
            <w:vMerge/>
          </w:tcPr>
          <w:p w14:paraId="653B92EF" w14:textId="77777777" w:rsidR="00FA0DFF" w:rsidRDefault="00FA0DFF"/>
        </w:tc>
        <w:tc>
          <w:tcPr>
            <w:tcW w:w="2948" w:type="dxa"/>
            <w:tcBorders>
              <w:top w:val="nil"/>
            </w:tcBorders>
          </w:tcPr>
          <w:p w14:paraId="3980C3A6" w14:textId="77777777" w:rsidR="00FA0DFF" w:rsidRDefault="00FA0DFF">
            <w:pPr>
              <w:pStyle w:val="ConsPlusNormal"/>
            </w:pPr>
            <w:r>
              <w:t>центральная лестница в холле 1-го этажа, облицованная плитами из белого мрамора</w:t>
            </w:r>
          </w:p>
        </w:tc>
        <w:tc>
          <w:tcPr>
            <w:tcW w:w="3685" w:type="dxa"/>
            <w:tcBorders>
              <w:top w:val="nil"/>
            </w:tcBorders>
          </w:tcPr>
          <w:p w14:paraId="1BDE9591" w14:textId="77777777" w:rsidR="00FA0DFF" w:rsidRDefault="008D0E29">
            <w:pPr>
              <w:pStyle w:val="ConsPlusNormal"/>
              <w:jc w:val="center"/>
            </w:pPr>
            <w:r>
              <w:rPr>
                <w:position w:val="-126"/>
              </w:rPr>
              <w:pict w14:anchorId="31E90A46">
                <v:shape id="_x0000_i1041" style="width:177.75pt;height:137.25pt" coordsize="" o:spt="100" adj="0,,0" path="" filled="f" stroked="f">
                  <v:stroke joinstyle="miter"/>
                  <v:imagedata r:id="rId24" o:title="base_23732_231141_32784"/>
                  <v:formulas/>
                  <v:path o:connecttype="segments"/>
                </v:shape>
              </w:pict>
            </w:r>
          </w:p>
        </w:tc>
      </w:tr>
      <w:tr w:rsidR="00FA0DFF" w14:paraId="7E336756" w14:textId="77777777">
        <w:tc>
          <w:tcPr>
            <w:tcW w:w="567" w:type="dxa"/>
          </w:tcPr>
          <w:p w14:paraId="76923B79" w14:textId="77777777" w:rsidR="00FA0DFF" w:rsidRDefault="00FA0D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</w:tcPr>
          <w:p w14:paraId="63007549" w14:textId="77777777" w:rsidR="00FA0DFF" w:rsidRDefault="00FA0DFF">
            <w:pPr>
              <w:pStyle w:val="ConsPlusNormal"/>
            </w:pPr>
            <w:r>
              <w:t>Материалы и характер обработки фасадов</w:t>
            </w:r>
          </w:p>
        </w:tc>
        <w:tc>
          <w:tcPr>
            <w:tcW w:w="2948" w:type="dxa"/>
          </w:tcPr>
          <w:p w14:paraId="23A053C1" w14:textId="77777777" w:rsidR="00FA0DFF" w:rsidRDefault="00FA0DFF">
            <w:pPr>
              <w:pStyle w:val="ConsPlusNormal"/>
            </w:pPr>
            <w:r>
              <w:t xml:space="preserve">кирпичная кладка стен с последующей штукатуркой и </w:t>
            </w:r>
            <w:r>
              <w:lastRenderedPageBreak/>
              <w:t>окраской;</w:t>
            </w:r>
          </w:p>
          <w:p w14:paraId="58B9CB9C" w14:textId="77777777" w:rsidR="00FA0DFF" w:rsidRDefault="00FA0DFF">
            <w:pPr>
              <w:pStyle w:val="ConsPlusNormal"/>
            </w:pPr>
            <w:r>
              <w:t>облицовка цоколя (плиты розового шлифованного гранита и блоки серого необработанного гранита);</w:t>
            </w:r>
          </w:p>
          <w:p w14:paraId="6AC4F7DC" w14:textId="77777777" w:rsidR="00FA0DFF" w:rsidRDefault="00FA0DFF">
            <w:pPr>
              <w:pStyle w:val="ConsPlusNormal"/>
            </w:pPr>
            <w:r>
              <w:t>облицовка бровок приямков цокольного этажа здания (гранитная плитка);</w:t>
            </w:r>
          </w:p>
          <w:p w14:paraId="2165AB1C" w14:textId="77777777" w:rsidR="00FA0DFF" w:rsidRDefault="00FA0DFF">
            <w:pPr>
              <w:pStyle w:val="ConsPlusNormal"/>
            </w:pPr>
            <w:r>
              <w:t>облицовка подпорных стенок лестниц цокольного этажа здания (серые гранитные блоки);</w:t>
            </w:r>
          </w:p>
          <w:p w14:paraId="54621222" w14:textId="77777777" w:rsidR="00FA0DFF" w:rsidRDefault="00FA0DFF">
            <w:pPr>
              <w:pStyle w:val="ConsPlusNormal"/>
            </w:pPr>
            <w:r>
              <w:t>лестницы входов из гранитных блоков и плит;</w:t>
            </w:r>
          </w:p>
          <w:p w14:paraId="515E8EB2" w14:textId="77777777" w:rsidR="00FA0DFF" w:rsidRDefault="00FA0DFF">
            <w:pPr>
              <w:pStyle w:val="ConsPlusNormal"/>
            </w:pPr>
            <w:r>
              <w:t>облицовка порталов входов (серый гранит - юго-восточный фасад, красный гранит - юго-западный фасад)</w:t>
            </w:r>
          </w:p>
        </w:tc>
        <w:tc>
          <w:tcPr>
            <w:tcW w:w="3685" w:type="dxa"/>
          </w:tcPr>
          <w:p w14:paraId="33953588" w14:textId="77777777" w:rsidR="00FA0DFF" w:rsidRDefault="00FA0DFF">
            <w:pPr>
              <w:pStyle w:val="ConsPlusNormal"/>
            </w:pPr>
          </w:p>
        </w:tc>
      </w:tr>
      <w:tr w:rsidR="00FA0DFF" w14:paraId="0FEFA4A3" w14:textId="77777777">
        <w:tc>
          <w:tcPr>
            <w:tcW w:w="567" w:type="dxa"/>
          </w:tcPr>
          <w:p w14:paraId="151052A5" w14:textId="77777777" w:rsidR="00FA0DFF" w:rsidRDefault="00FA0D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81" w:type="dxa"/>
          </w:tcPr>
          <w:p w14:paraId="2E3F35EC" w14:textId="77777777" w:rsidR="00FA0DFF" w:rsidRDefault="00FA0DFF">
            <w:pPr>
              <w:pStyle w:val="ConsPlusNormal"/>
            </w:pPr>
            <w:r>
              <w:t>Конструктивные элементы здания</w:t>
            </w:r>
          </w:p>
        </w:tc>
        <w:tc>
          <w:tcPr>
            <w:tcW w:w="2948" w:type="dxa"/>
          </w:tcPr>
          <w:p w14:paraId="4A045821" w14:textId="77777777" w:rsidR="00FA0DFF" w:rsidRDefault="00FA0DFF">
            <w:pPr>
              <w:pStyle w:val="ConsPlusNormal"/>
            </w:pPr>
            <w:r>
              <w:t>несущие конструкции (фундаменты, стены, перекрытия, лестницы)</w:t>
            </w:r>
          </w:p>
        </w:tc>
        <w:tc>
          <w:tcPr>
            <w:tcW w:w="3685" w:type="dxa"/>
          </w:tcPr>
          <w:p w14:paraId="23B5C913" w14:textId="77777777" w:rsidR="00FA0DFF" w:rsidRDefault="00FA0DFF">
            <w:pPr>
              <w:pStyle w:val="ConsPlusNormal"/>
            </w:pPr>
          </w:p>
        </w:tc>
      </w:tr>
    </w:tbl>
    <w:p w14:paraId="778BC6AC" w14:textId="77777777" w:rsidR="00FA0DFF" w:rsidRDefault="00FA0DFF">
      <w:pPr>
        <w:pStyle w:val="ConsPlusNormal"/>
        <w:jc w:val="both"/>
      </w:pPr>
    </w:p>
    <w:p w14:paraId="48519CEF" w14:textId="77777777" w:rsidR="00FA0DFF" w:rsidRDefault="00FA0DFF">
      <w:pPr>
        <w:pStyle w:val="ConsPlusNormal"/>
        <w:jc w:val="both"/>
      </w:pPr>
    </w:p>
    <w:p w14:paraId="7DFE5EC1" w14:textId="77777777" w:rsidR="00FA0DFF" w:rsidRDefault="00FA0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85FB77" w14:textId="77777777" w:rsidR="002F48F9" w:rsidRDefault="002F48F9"/>
    <w:sectPr w:rsidR="002F48F9" w:rsidSect="007D75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FF"/>
    <w:rsid w:val="002F48F9"/>
    <w:rsid w:val="007D75CB"/>
    <w:rsid w:val="008D0E29"/>
    <w:rsid w:val="00F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97F9"/>
  <w15:chartTrackingRefBased/>
  <w15:docId w15:val="{2C2312DA-4FFA-4E14-8255-44DAC33C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yperlink" Target="consultantplus://offline/ref=BD991F45656605C4C650D919A7A9B1D3D5D1BAAB38438B3130840965C21E49F35764B0038E66B5CB7C64F9A8A65F5C5DB413FB7DF4631BF6C18FF6ACU9e3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BD991F45656605C4C650C714B1C5EED6D7DAE6A03949896564D00F329D4E4FA61724B656CD22B8CB7C6FADF8E201050EF158F676EB7F1BFDUDeES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consultantplus://offline/ref=BD991F45656605C4C650C714B1C5EED6D6D2E3A73341896564D00F329D4E4FA60524EE5ACF23A6CA757AFBA9A4U5e5S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6676</Characters>
  <Application>Microsoft Office Word</Application>
  <DocSecurity>0</DocSecurity>
  <Lines>55</Lines>
  <Paragraphs>15</Paragraphs>
  <ScaleCrop>false</ScaleCrop>
  <Company>diakov.net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2021-09-21T18:30:00Z</dcterms:created>
  <dcterms:modified xsi:type="dcterms:W3CDTF">2024-04-12T11:36:00Z</dcterms:modified>
</cp:coreProperties>
</file>