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598A5" w14:textId="20F31A8E" w:rsidR="002D2320" w:rsidRDefault="002D23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F97EE4" w:rsidRPr="00F97EE4">
        <w:t>Приказ министерства культуры Волгоградской обл. от 17.06.2014 N 01-20/253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"Корпуса гарнизонного лазарета", 1913 - 1926 гг., расположенного по адресу: Волгоградская область, г. Волгоград, Центральный район, ул. 13-й Гвардейской Дивизии, 10, 12, 14"</w:t>
      </w:r>
    </w:p>
    <w:p w14:paraId="3FFDC4D0" w14:textId="77777777" w:rsidR="002D2320" w:rsidRDefault="002D2320">
      <w:pPr>
        <w:pStyle w:val="ConsPlusNormal"/>
        <w:jc w:val="both"/>
        <w:outlineLvl w:val="0"/>
      </w:pPr>
    </w:p>
    <w:p w14:paraId="0574355C" w14:textId="77777777" w:rsidR="002D2320" w:rsidRDefault="002D2320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562FBD13" w14:textId="77777777" w:rsidR="002D2320" w:rsidRDefault="002D2320">
      <w:pPr>
        <w:pStyle w:val="ConsPlusTitle"/>
        <w:jc w:val="center"/>
      </w:pPr>
    </w:p>
    <w:p w14:paraId="007553A7" w14:textId="77777777" w:rsidR="002D2320" w:rsidRDefault="002D2320">
      <w:pPr>
        <w:pStyle w:val="ConsPlusTitle"/>
        <w:jc w:val="center"/>
      </w:pPr>
      <w:r>
        <w:t>ПРИКАЗ</w:t>
      </w:r>
    </w:p>
    <w:p w14:paraId="3016E7AA" w14:textId="77777777" w:rsidR="002D2320" w:rsidRDefault="002D2320">
      <w:pPr>
        <w:pStyle w:val="ConsPlusTitle"/>
        <w:jc w:val="center"/>
      </w:pPr>
      <w:r>
        <w:t>от 17 июня 2014 г. N 01-20/253</w:t>
      </w:r>
    </w:p>
    <w:p w14:paraId="79C22EDC" w14:textId="77777777" w:rsidR="002D2320" w:rsidRDefault="002D2320">
      <w:pPr>
        <w:pStyle w:val="ConsPlusTitle"/>
        <w:jc w:val="center"/>
      </w:pPr>
    </w:p>
    <w:p w14:paraId="298CABEA" w14:textId="77777777" w:rsidR="002D2320" w:rsidRDefault="002D2320">
      <w:pPr>
        <w:pStyle w:val="ConsPlusTitle"/>
        <w:jc w:val="center"/>
      </w:pPr>
      <w:r>
        <w:t>ОБ УТВЕРЖДЕНИИ ОПИСАНИЯ ОСОБЕННОСТЕЙ, ПОСЛУЖИВШИХ</w:t>
      </w:r>
    </w:p>
    <w:p w14:paraId="14AC0727" w14:textId="77777777" w:rsidR="002D2320" w:rsidRDefault="002D2320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269B2029" w14:textId="77777777" w:rsidR="002D2320" w:rsidRDefault="002D2320">
      <w:pPr>
        <w:pStyle w:val="ConsPlusTitle"/>
        <w:jc w:val="center"/>
      </w:pPr>
      <w:r>
        <w:t>ОБЪЕКТОВ КУЛЬТУРНОГО НАСЛЕДИЯ (ПАМЯТНИКОВ ИСТОРИИ</w:t>
      </w:r>
    </w:p>
    <w:p w14:paraId="282D9931" w14:textId="77777777" w:rsidR="002D2320" w:rsidRDefault="002D2320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785AAD89" w14:textId="77777777" w:rsidR="002D2320" w:rsidRDefault="002D2320">
      <w:pPr>
        <w:pStyle w:val="ConsPlusTitle"/>
        <w:jc w:val="center"/>
      </w:pPr>
      <w:r>
        <w:t>ОБЯЗАТЕЛЬНОМУ СОХРАНЕНИЮ (ПРЕДМЕТ ОХРАНЫ), ОБЪЕКТА</w:t>
      </w:r>
    </w:p>
    <w:p w14:paraId="49C05E93" w14:textId="77777777" w:rsidR="002D2320" w:rsidRDefault="002D2320">
      <w:pPr>
        <w:pStyle w:val="ConsPlusTitle"/>
        <w:jc w:val="center"/>
      </w:pPr>
      <w:r>
        <w:t>КУЛЬТУРНОГО НАСЛЕДИЯ РЕГИОНАЛЬНОГО ЗНАЧЕНИЯ "КОРПУСА</w:t>
      </w:r>
    </w:p>
    <w:p w14:paraId="73F90657" w14:textId="77777777" w:rsidR="002D2320" w:rsidRDefault="002D2320">
      <w:pPr>
        <w:pStyle w:val="ConsPlusTitle"/>
        <w:jc w:val="center"/>
      </w:pPr>
      <w:r>
        <w:t>ГАРНИЗОННОГО ЛАЗАРЕТА", 1913 - 1926 ГГ., РАСПОЛОЖЕННОГО</w:t>
      </w:r>
    </w:p>
    <w:p w14:paraId="337528C0" w14:textId="77777777" w:rsidR="002D2320" w:rsidRDefault="002D2320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30A90C04" w14:textId="77777777" w:rsidR="002D2320" w:rsidRDefault="002D2320">
      <w:pPr>
        <w:pStyle w:val="ConsPlusTitle"/>
        <w:jc w:val="center"/>
      </w:pPr>
      <w:r>
        <w:t>РАЙОН, УЛ. 13-Й ГВАРДЕЙСКОЙ ДИВИЗИИ, 10, 12, 14</w:t>
      </w:r>
    </w:p>
    <w:p w14:paraId="603ECD1E" w14:textId="77777777" w:rsidR="002D2320" w:rsidRDefault="002D2320">
      <w:pPr>
        <w:pStyle w:val="ConsPlusNormal"/>
        <w:jc w:val="both"/>
      </w:pPr>
    </w:p>
    <w:p w14:paraId="644FE5AB" w14:textId="77777777" w:rsidR="002D2320" w:rsidRDefault="002D23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682AAEEE" w14:textId="77777777" w:rsidR="002D2320" w:rsidRDefault="002D23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"Корпуса гарнизонного лазарета", 1913 - 1926 гг., расположенного по адресу: Волгоградская область, г. Волгоград, Центральный район, ул. 13-й Гвардейской Дивизии, дома 10, 12, 14, согласно приложению.</w:t>
      </w:r>
    </w:p>
    <w:p w14:paraId="4885CA2F" w14:textId="77777777" w:rsidR="002D2320" w:rsidRDefault="002D2320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4FAA523A" w14:textId="77777777" w:rsidR="002D2320" w:rsidRDefault="002D2320">
      <w:pPr>
        <w:pStyle w:val="ConsPlusNormal"/>
        <w:jc w:val="both"/>
      </w:pPr>
    </w:p>
    <w:p w14:paraId="54215D27" w14:textId="77777777" w:rsidR="002D2320" w:rsidRDefault="002D2320">
      <w:pPr>
        <w:pStyle w:val="ConsPlusNormal"/>
        <w:jc w:val="right"/>
      </w:pPr>
      <w:r>
        <w:t>Министр</w:t>
      </w:r>
    </w:p>
    <w:p w14:paraId="1EFF7218" w14:textId="77777777" w:rsidR="002D2320" w:rsidRDefault="002D2320">
      <w:pPr>
        <w:pStyle w:val="ConsPlusNormal"/>
        <w:jc w:val="right"/>
      </w:pPr>
      <w:r>
        <w:t>В.П.ГЕПФНЕР</w:t>
      </w:r>
    </w:p>
    <w:p w14:paraId="48C8BCCA" w14:textId="77777777" w:rsidR="002D2320" w:rsidRDefault="002D2320">
      <w:pPr>
        <w:pStyle w:val="ConsPlusNormal"/>
        <w:jc w:val="both"/>
      </w:pPr>
    </w:p>
    <w:p w14:paraId="57FF6274" w14:textId="77777777" w:rsidR="002D2320" w:rsidRDefault="002D2320">
      <w:pPr>
        <w:pStyle w:val="ConsPlusNormal"/>
        <w:jc w:val="both"/>
      </w:pPr>
    </w:p>
    <w:p w14:paraId="7B70EA82" w14:textId="77777777" w:rsidR="002D2320" w:rsidRDefault="002D2320">
      <w:pPr>
        <w:pStyle w:val="ConsPlusNormal"/>
        <w:jc w:val="both"/>
      </w:pPr>
    </w:p>
    <w:p w14:paraId="35E16C6C" w14:textId="77777777" w:rsidR="002D2320" w:rsidRDefault="002D2320">
      <w:pPr>
        <w:pStyle w:val="ConsPlusNormal"/>
        <w:jc w:val="both"/>
      </w:pPr>
    </w:p>
    <w:p w14:paraId="240933FE" w14:textId="77777777" w:rsidR="002D2320" w:rsidRDefault="002D2320">
      <w:pPr>
        <w:pStyle w:val="ConsPlusNormal"/>
        <w:jc w:val="both"/>
      </w:pPr>
    </w:p>
    <w:p w14:paraId="101C5910" w14:textId="77777777" w:rsidR="002D2320" w:rsidRDefault="002D2320">
      <w:pPr>
        <w:pStyle w:val="ConsPlusNormal"/>
        <w:jc w:val="right"/>
        <w:outlineLvl w:val="0"/>
      </w:pPr>
      <w:r>
        <w:t>Приложение</w:t>
      </w:r>
    </w:p>
    <w:p w14:paraId="2A9180B9" w14:textId="77777777" w:rsidR="002D2320" w:rsidRDefault="002D2320">
      <w:pPr>
        <w:pStyle w:val="ConsPlusNormal"/>
        <w:jc w:val="right"/>
      </w:pPr>
      <w:r>
        <w:t>к приказу</w:t>
      </w:r>
    </w:p>
    <w:p w14:paraId="2B03FEBE" w14:textId="77777777" w:rsidR="002D2320" w:rsidRDefault="002D2320">
      <w:pPr>
        <w:pStyle w:val="ConsPlusNormal"/>
        <w:jc w:val="right"/>
      </w:pPr>
      <w:r>
        <w:t>министерства культуры</w:t>
      </w:r>
    </w:p>
    <w:p w14:paraId="53508814" w14:textId="77777777" w:rsidR="002D2320" w:rsidRDefault="002D2320">
      <w:pPr>
        <w:pStyle w:val="ConsPlusNormal"/>
        <w:jc w:val="right"/>
      </w:pPr>
      <w:r>
        <w:t>Волгоградской области</w:t>
      </w:r>
    </w:p>
    <w:p w14:paraId="538144ED" w14:textId="77777777" w:rsidR="002D2320" w:rsidRDefault="002D2320">
      <w:pPr>
        <w:pStyle w:val="ConsPlusNormal"/>
        <w:jc w:val="right"/>
      </w:pPr>
      <w:r>
        <w:t>от 17 июня 2014 г. N 01-20/253</w:t>
      </w:r>
    </w:p>
    <w:p w14:paraId="213E13E3" w14:textId="77777777" w:rsidR="002D2320" w:rsidRDefault="002D2320">
      <w:pPr>
        <w:pStyle w:val="ConsPlusNormal"/>
        <w:jc w:val="both"/>
      </w:pPr>
    </w:p>
    <w:p w14:paraId="658DB27F" w14:textId="77777777" w:rsidR="002D2320" w:rsidRDefault="002D2320">
      <w:pPr>
        <w:pStyle w:val="ConsPlusTitle"/>
        <w:jc w:val="center"/>
      </w:pPr>
      <w:bookmarkStart w:id="0" w:name="P33"/>
      <w:bookmarkEnd w:id="0"/>
      <w:r>
        <w:t>ОПИСАНИЕ ОСОБЕННОСТЕЙ, ПОСЛУЖИВШИХ ОСНОВАНИЯМИ ДЛЯ ВКЛЮЧЕНИЯ</w:t>
      </w:r>
    </w:p>
    <w:p w14:paraId="08059379" w14:textId="77777777" w:rsidR="002D2320" w:rsidRDefault="002D2320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58F73A8F" w14:textId="77777777" w:rsidR="002D2320" w:rsidRDefault="002D2320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1F8E633B" w14:textId="77777777" w:rsidR="002D2320" w:rsidRDefault="002D2320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34819BC3" w14:textId="77777777" w:rsidR="002D2320" w:rsidRDefault="002D2320">
      <w:pPr>
        <w:pStyle w:val="ConsPlusTitle"/>
        <w:jc w:val="center"/>
      </w:pPr>
      <w:r>
        <w:lastRenderedPageBreak/>
        <w:t>ОХРАНЫ), ОБЪЕКТА КУЛЬТУРНОГО НАСЛЕДИЯ РЕГИОНАЛЬНОГО ЗНАЧЕНИЯ</w:t>
      </w:r>
    </w:p>
    <w:p w14:paraId="6B414CB2" w14:textId="77777777" w:rsidR="002D2320" w:rsidRDefault="002D2320">
      <w:pPr>
        <w:pStyle w:val="ConsPlusTitle"/>
        <w:jc w:val="center"/>
      </w:pPr>
      <w:r>
        <w:t>"КОРПУСА ГАРНИЗОННОГО ЛАЗАРЕТА", 1913 - 1926 ГГ.,</w:t>
      </w:r>
    </w:p>
    <w:p w14:paraId="43284618" w14:textId="77777777" w:rsidR="002D2320" w:rsidRDefault="002D2320">
      <w:pPr>
        <w:pStyle w:val="ConsPlusTitle"/>
        <w:jc w:val="center"/>
      </w:pPr>
      <w:r>
        <w:t>РАСПОЛОЖЕННОГО ПО АДРЕСУ: ВОЛГОГРАДСКАЯ ОБЛАСТЬ,</w:t>
      </w:r>
    </w:p>
    <w:p w14:paraId="7B15E340" w14:textId="77777777" w:rsidR="002D2320" w:rsidRDefault="002D2320">
      <w:pPr>
        <w:pStyle w:val="ConsPlusTitle"/>
        <w:jc w:val="center"/>
      </w:pPr>
      <w:r>
        <w:t>Г. ВОЛГОГРАД, ЦЕНТРАЛЬНЫЙ РАЙОН, УЛ. 13-Й ГВАРДЕЙСКОЙ</w:t>
      </w:r>
    </w:p>
    <w:p w14:paraId="11BC1AF8" w14:textId="77777777" w:rsidR="002D2320" w:rsidRDefault="002D2320">
      <w:pPr>
        <w:pStyle w:val="ConsPlusTitle"/>
        <w:jc w:val="center"/>
      </w:pPr>
      <w:r>
        <w:t>ДИВИЗИИ, 10, 12, 14</w:t>
      </w:r>
    </w:p>
    <w:p w14:paraId="7863545D" w14:textId="77777777" w:rsidR="002D2320" w:rsidRDefault="002D2320">
      <w:pPr>
        <w:pStyle w:val="ConsPlusNormal"/>
        <w:jc w:val="both"/>
      </w:pPr>
    </w:p>
    <w:p w14:paraId="15A85D70" w14:textId="77777777" w:rsidR="002D2320" w:rsidRDefault="002D2320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 охраны), объекта культурного наследия регионального значения "Корпуса гарнизонного лазарета", 1913 - 1926 гг., расположенного по адресу: Волгоградская область, г. Волгоград, Центральный район, ул. 13-й Гвардейской Дивизии, 10, 12, 14, являются:</w:t>
      </w:r>
    </w:p>
    <w:p w14:paraId="771549A8" w14:textId="77777777" w:rsidR="002D2320" w:rsidRDefault="002D2320">
      <w:pPr>
        <w:pStyle w:val="ConsPlusNormal"/>
        <w:spacing w:before="220"/>
        <w:ind w:firstLine="540"/>
        <w:jc w:val="both"/>
      </w:pPr>
      <w:r>
        <w:t>- объект культурного наследия на период 1913 - 1926 гг.;</w:t>
      </w:r>
    </w:p>
    <w:p w14:paraId="06B7A62D" w14:textId="77777777" w:rsidR="002D2320" w:rsidRDefault="002D2320">
      <w:pPr>
        <w:pStyle w:val="ConsPlusNormal"/>
        <w:spacing w:before="220"/>
        <w:ind w:firstLine="540"/>
        <w:jc w:val="both"/>
      </w:pPr>
      <w:r>
        <w:t xml:space="preserve">- местоположение и градостроительная характеристика: Центральный район г. Волгограда, в квартале, ограниченном улицами Коммунистическая, им. 13-й Гвардейской Дивизии, им. Наумова, </w:t>
      </w:r>
      <w:proofErr w:type="spellStart"/>
      <w:r>
        <w:t>пр-ктом</w:t>
      </w:r>
      <w:proofErr w:type="spellEnd"/>
      <w:r>
        <w:t xml:space="preserve"> им. В.И. Ленина, на красной линии застройки ул. им. 13-й Гвардейской Дивизии, расположение протяженными фасадами на красной линии улицы зданий по адресу: ул. им. 13-й Гвардейской Дивизии, 10, 14 (по уточненным данным 12а) и торцевым фасадом на красной линии здания по адресу: ул. им. 13-й Гвардейской Дивизии, 12;</w:t>
      </w:r>
    </w:p>
    <w:p w14:paraId="4E6EAE71" w14:textId="77777777" w:rsidR="002D2320" w:rsidRDefault="002D2320">
      <w:pPr>
        <w:pStyle w:val="ConsPlusNormal"/>
        <w:spacing w:before="220"/>
        <w:ind w:firstLine="540"/>
        <w:jc w:val="both"/>
      </w:pPr>
      <w:r>
        <w:t>- объемно-пространственное, композиционное, объемно-планировочное решение прямоугольных в плане двухэтажных зданий с подвалами;</w:t>
      </w:r>
    </w:p>
    <w:p w14:paraId="0726F155" w14:textId="77777777" w:rsidR="002D2320" w:rsidRDefault="002D2320">
      <w:pPr>
        <w:pStyle w:val="ConsPlusNormal"/>
        <w:spacing w:before="220"/>
        <w:ind w:firstLine="540"/>
        <w:jc w:val="both"/>
      </w:pPr>
      <w:r>
        <w:t>- вальмовая форма, габариты и высотные отметки крыш;</w:t>
      </w:r>
    </w:p>
    <w:p w14:paraId="7C04F9E8" w14:textId="77777777" w:rsidR="002D2320" w:rsidRDefault="002D2320">
      <w:pPr>
        <w:pStyle w:val="ConsPlusNormal"/>
        <w:spacing w:before="220"/>
        <w:ind w:firstLine="540"/>
        <w:jc w:val="both"/>
      </w:pPr>
      <w:r>
        <w:t>- композиция и архитектурно-художественные решения, форма, размер, профили декоративных элементов фасадов:</w:t>
      </w:r>
    </w:p>
    <w:p w14:paraId="65F423AD" w14:textId="77777777" w:rsidR="002D2320" w:rsidRDefault="002D2320">
      <w:pPr>
        <w:pStyle w:val="ConsPlusNormal"/>
        <w:spacing w:before="220"/>
        <w:ind w:firstLine="540"/>
        <w:jc w:val="both"/>
      </w:pPr>
      <w:r>
        <w:t xml:space="preserve">здание по адресу: ул. 13-й Гвардейской Дивизии, 10: осевое расположение проемов, цоколь, ризалиты на главном фасаде, рамочные обрамления оконных проемов на главном фасаде, подоконные полочки, многопрофильный венчающий карниз, </w:t>
      </w:r>
      <w:proofErr w:type="spellStart"/>
      <w:r>
        <w:t>креповки</w:t>
      </w:r>
      <w:proofErr w:type="spellEnd"/>
      <w:r>
        <w:t xml:space="preserve"> карниза;</w:t>
      </w:r>
    </w:p>
    <w:p w14:paraId="6209A15A" w14:textId="77777777" w:rsidR="002D2320" w:rsidRDefault="002D2320">
      <w:pPr>
        <w:pStyle w:val="ConsPlusNormal"/>
        <w:spacing w:before="220"/>
        <w:ind w:firstLine="540"/>
        <w:jc w:val="both"/>
      </w:pPr>
      <w:r>
        <w:t>здание по адресу: ул. 13-й Гвардейской Дивизии, 12: осевое расположение проемов, цоколь, многопрофильный венчающий карниз;</w:t>
      </w:r>
    </w:p>
    <w:p w14:paraId="267FDD0D" w14:textId="77777777" w:rsidR="002D2320" w:rsidRDefault="002D2320">
      <w:pPr>
        <w:pStyle w:val="ConsPlusNormal"/>
        <w:spacing w:before="220"/>
        <w:ind w:firstLine="540"/>
        <w:jc w:val="both"/>
      </w:pPr>
      <w:r>
        <w:t xml:space="preserve">здание по адресу: ул. 13-й Гвардейской Дивизии, 14: осевое расположение проемов, цоколь, ризалиты на главном фасаде, рамочные обрамления оконных проемов на главном фасаде, подоконные полочки, многопрофильный венчающий карниз, </w:t>
      </w:r>
      <w:proofErr w:type="spellStart"/>
      <w:r>
        <w:t>креповки</w:t>
      </w:r>
      <w:proofErr w:type="spellEnd"/>
      <w:r>
        <w:t xml:space="preserve"> карниза;</w:t>
      </w:r>
    </w:p>
    <w:p w14:paraId="12501005" w14:textId="77777777" w:rsidR="002D2320" w:rsidRDefault="002D2320">
      <w:pPr>
        <w:pStyle w:val="ConsPlusNormal"/>
        <w:spacing w:before="220"/>
        <w:ind w:firstLine="540"/>
        <w:jc w:val="both"/>
      </w:pPr>
      <w:r>
        <w:t xml:space="preserve">- количество, форма, размер и местоположение прямоугольных оконных и дверных проемов, характер </w:t>
      </w:r>
      <w:proofErr w:type="spellStart"/>
      <w:r>
        <w:t>расстекловки</w:t>
      </w:r>
      <w:proofErr w:type="spellEnd"/>
      <w:r>
        <w:t>;</w:t>
      </w:r>
    </w:p>
    <w:p w14:paraId="2483508E" w14:textId="77777777" w:rsidR="002D2320" w:rsidRDefault="002D2320">
      <w:pPr>
        <w:pStyle w:val="ConsPlusNormal"/>
        <w:spacing w:before="220"/>
        <w:ind w:firstLine="540"/>
        <w:jc w:val="both"/>
      </w:pPr>
      <w:r>
        <w:t>- конструктивные элементы: подлинные строительные материалы, работоспособное состояние несущих конструкций (капитальные стены, лестницы, перекрытия, крыша);</w:t>
      </w:r>
    </w:p>
    <w:p w14:paraId="5CB62F07" w14:textId="77777777" w:rsidR="002D2320" w:rsidRDefault="002D2320">
      <w:pPr>
        <w:pStyle w:val="ConsPlusNormal"/>
        <w:spacing w:before="220"/>
        <w:ind w:firstLine="540"/>
        <w:jc w:val="both"/>
      </w:pPr>
      <w:r>
        <w:t>- материал и отделка наружных стен: кирпич, штукатурка, окраска;</w:t>
      </w:r>
    </w:p>
    <w:p w14:paraId="5436F868" w14:textId="77777777" w:rsidR="002D2320" w:rsidRDefault="002D2320">
      <w:pPr>
        <w:pStyle w:val="ConsPlusNormal"/>
        <w:spacing w:before="220"/>
        <w:ind w:firstLine="540"/>
        <w:jc w:val="both"/>
      </w:pPr>
      <w:r>
        <w:t>- видовые раскрытия со стороны улицы им. 13-й Гвардейской Дивизии.</w:t>
      </w:r>
    </w:p>
    <w:p w14:paraId="5BE497F4" w14:textId="77777777" w:rsidR="002D2320" w:rsidRDefault="002D2320">
      <w:pPr>
        <w:pStyle w:val="ConsPlusNormal"/>
        <w:jc w:val="both"/>
      </w:pPr>
    </w:p>
    <w:p w14:paraId="6BA6543D" w14:textId="77777777" w:rsidR="002D2320" w:rsidRDefault="002D2320">
      <w:pPr>
        <w:pStyle w:val="ConsPlusNormal"/>
        <w:jc w:val="both"/>
      </w:pPr>
    </w:p>
    <w:p w14:paraId="66FA97E0" w14:textId="77777777" w:rsidR="002D2320" w:rsidRDefault="002D2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A165FC" w14:textId="77777777" w:rsidR="002D2320" w:rsidRDefault="002D2320"/>
    <w:sectPr w:rsidR="002D2320" w:rsidSect="002F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20"/>
    <w:rsid w:val="002D2320"/>
    <w:rsid w:val="002F70F9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68A6"/>
  <w15:docId w15:val="{7BC734A7-EDD0-40C6-94CE-DD3AB50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C2CA402ADF699D0591DF3ABA559B67202066DFBFBE851DF36F43731E311377236C6A4A141FD70C033F13E78F2D13646C68ACA18EB80DBA8ED1CbETDP" TargetMode="External"/><Relationship Id="rId5" Type="http://schemas.openxmlformats.org/officeDocument/2006/relationships/hyperlink" Target="consultantplus://offline/ref=5C2C2CA402ADF699D05903FEBDC906B3730D5066F5F1E3048069AF6A66EA1B602779C7EAE749E271C22DF23F71bAT6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2020-12-25T15:19:00Z</dcterms:created>
  <dcterms:modified xsi:type="dcterms:W3CDTF">2024-04-09T15:45:00Z</dcterms:modified>
</cp:coreProperties>
</file>