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01707" w14:textId="77777777" w:rsidR="004C3FAA" w:rsidRDefault="004C3FA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71804D85" w14:textId="77777777" w:rsidR="004C3FAA" w:rsidRDefault="004C3FAA">
      <w:pPr>
        <w:pStyle w:val="ConsPlusNormal"/>
        <w:jc w:val="both"/>
        <w:outlineLvl w:val="0"/>
      </w:pPr>
    </w:p>
    <w:p w14:paraId="622AC965" w14:textId="77777777" w:rsidR="004C3FAA" w:rsidRDefault="004C3FA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E7D1F0E" w14:textId="77777777" w:rsidR="004C3FAA" w:rsidRDefault="004C3FAA">
      <w:pPr>
        <w:pStyle w:val="ConsPlusTitle"/>
        <w:jc w:val="center"/>
      </w:pPr>
      <w:r>
        <w:t>КУЛЬТУРНОГО НАСЛЕДИЯ ВОЛГОГРАДСКОЙ ОБЛАСТИ</w:t>
      </w:r>
    </w:p>
    <w:p w14:paraId="411D1D20" w14:textId="77777777" w:rsidR="004C3FAA" w:rsidRDefault="004C3FAA">
      <w:pPr>
        <w:pStyle w:val="ConsPlusTitle"/>
        <w:jc w:val="both"/>
      </w:pPr>
    </w:p>
    <w:p w14:paraId="14F32194" w14:textId="77777777" w:rsidR="004C3FAA" w:rsidRDefault="004C3FAA">
      <w:pPr>
        <w:pStyle w:val="ConsPlusTitle"/>
        <w:jc w:val="center"/>
      </w:pPr>
      <w:r>
        <w:t>ПРИКАЗ</w:t>
      </w:r>
    </w:p>
    <w:p w14:paraId="4E5BF325" w14:textId="77777777" w:rsidR="004C3FAA" w:rsidRDefault="004C3FAA">
      <w:pPr>
        <w:pStyle w:val="ConsPlusTitle"/>
        <w:jc w:val="center"/>
      </w:pPr>
      <w:r>
        <w:t>от 14 июля 2023 г. N 321</w:t>
      </w:r>
    </w:p>
    <w:p w14:paraId="388BBE1D" w14:textId="77777777" w:rsidR="004C3FAA" w:rsidRDefault="004C3FAA">
      <w:pPr>
        <w:pStyle w:val="ConsPlusTitle"/>
        <w:jc w:val="both"/>
      </w:pPr>
    </w:p>
    <w:p w14:paraId="6409390C" w14:textId="77777777" w:rsidR="004C3FAA" w:rsidRDefault="004C3FAA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0DE6B62" w14:textId="77777777" w:rsidR="004C3FAA" w:rsidRDefault="004C3FAA">
      <w:pPr>
        <w:pStyle w:val="ConsPlusTitle"/>
        <w:jc w:val="center"/>
      </w:pPr>
      <w:r>
        <w:t>РЕГИОНАЛЬНОГО ЗНАЧЕНИЯ "МОГИЛА СОВЕТСКОГО ЛЕЙТЕНАНТА</w:t>
      </w:r>
    </w:p>
    <w:p w14:paraId="7FCA6943" w14:textId="77777777" w:rsidR="004C3FAA" w:rsidRDefault="004C3FAA">
      <w:pPr>
        <w:pStyle w:val="ConsPlusTitle"/>
        <w:jc w:val="center"/>
      </w:pPr>
      <w:r>
        <w:t>ШЕЛУДЬКО Г.П., ПОГИБШЕГО В ПЕРИОД СТАЛИНГРАДСКОЙ БИТВЫ",</w:t>
      </w:r>
    </w:p>
    <w:p w14:paraId="1335274E" w14:textId="77777777" w:rsidR="004C3FAA" w:rsidRDefault="004C3FAA">
      <w:pPr>
        <w:pStyle w:val="ConsPlusTitle"/>
        <w:jc w:val="center"/>
      </w:pPr>
      <w:r>
        <w:t>РАСПОЛОЖЕННОГО ПО АДРЕСУ: ВОЛГОГРАДСКАЯ ОБЛАСТЬ,</w:t>
      </w:r>
    </w:p>
    <w:p w14:paraId="79318777" w14:textId="77777777" w:rsidR="004C3FAA" w:rsidRDefault="004C3FAA">
      <w:pPr>
        <w:pStyle w:val="ConsPlusTitle"/>
        <w:jc w:val="center"/>
      </w:pPr>
      <w:r>
        <w:t>Г. КАЛАЧ-НА-ДОНУ, УЛ. ПУШКИНА (ПОС. ЧЕРКАСОВ)</w:t>
      </w:r>
    </w:p>
    <w:p w14:paraId="7C26DFE8" w14:textId="77777777" w:rsidR="004C3FAA" w:rsidRDefault="004C3FAA">
      <w:pPr>
        <w:pStyle w:val="ConsPlusNormal"/>
        <w:jc w:val="both"/>
      </w:pPr>
    </w:p>
    <w:p w14:paraId="7A68B4E6" w14:textId="77777777" w:rsidR="004C3FAA" w:rsidRDefault="004C3FA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DF0D1DE" w14:textId="77777777" w:rsidR="004C3FAA" w:rsidRDefault="004C3FA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"Могила советского лейтенанта Шелудько Г.П., погибшего в период Сталинградской битвы", расположенного по адресу: Волгоградская область, г. Калач-на-Дону, ул. Пушкина (пос. Черкасов).</w:t>
      </w:r>
    </w:p>
    <w:p w14:paraId="3AB0044C" w14:textId="77777777" w:rsidR="004C3FAA" w:rsidRDefault="004C3FAA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0DA19880" w14:textId="77777777" w:rsidR="004C3FAA" w:rsidRDefault="004C3FAA">
      <w:pPr>
        <w:pStyle w:val="ConsPlusNormal"/>
        <w:jc w:val="both"/>
      </w:pPr>
    </w:p>
    <w:p w14:paraId="0B642585" w14:textId="77777777" w:rsidR="004C3FAA" w:rsidRDefault="004C3FAA">
      <w:pPr>
        <w:pStyle w:val="ConsPlusNormal"/>
        <w:jc w:val="right"/>
      </w:pPr>
      <w:r>
        <w:t>Председатель комитета</w:t>
      </w:r>
    </w:p>
    <w:p w14:paraId="1C000994" w14:textId="77777777" w:rsidR="004C3FAA" w:rsidRDefault="004C3FAA">
      <w:pPr>
        <w:pStyle w:val="ConsPlusNormal"/>
        <w:jc w:val="right"/>
      </w:pPr>
      <w:r>
        <w:t>А.Ю.БАЖЕНОВ</w:t>
      </w:r>
    </w:p>
    <w:p w14:paraId="487C3753" w14:textId="77777777" w:rsidR="004C3FAA" w:rsidRDefault="004C3FAA">
      <w:pPr>
        <w:pStyle w:val="ConsPlusNormal"/>
        <w:jc w:val="both"/>
      </w:pPr>
    </w:p>
    <w:p w14:paraId="60634CB5" w14:textId="77777777" w:rsidR="004C3FAA" w:rsidRDefault="004C3FAA">
      <w:pPr>
        <w:pStyle w:val="ConsPlusNormal"/>
        <w:jc w:val="both"/>
      </w:pPr>
    </w:p>
    <w:p w14:paraId="5C82A8A0" w14:textId="77777777" w:rsidR="004C3FAA" w:rsidRDefault="004C3FAA">
      <w:pPr>
        <w:pStyle w:val="ConsPlusNormal"/>
        <w:jc w:val="both"/>
      </w:pPr>
    </w:p>
    <w:p w14:paraId="1B8BD90B" w14:textId="77777777" w:rsidR="004C3FAA" w:rsidRDefault="004C3FAA">
      <w:pPr>
        <w:pStyle w:val="ConsPlusNormal"/>
        <w:jc w:val="both"/>
      </w:pPr>
    </w:p>
    <w:p w14:paraId="5F124972" w14:textId="77777777" w:rsidR="004C3FAA" w:rsidRDefault="004C3FAA">
      <w:pPr>
        <w:pStyle w:val="ConsPlusNormal"/>
        <w:jc w:val="both"/>
      </w:pPr>
    </w:p>
    <w:p w14:paraId="5B987B12" w14:textId="77777777" w:rsidR="004C3FAA" w:rsidRDefault="004C3FAA">
      <w:pPr>
        <w:pStyle w:val="ConsPlusNormal"/>
        <w:jc w:val="right"/>
        <w:outlineLvl w:val="0"/>
      </w:pPr>
      <w:r>
        <w:t>Утвержден</w:t>
      </w:r>
    </w:p>
    <w:p w14:paraId="03B64785" w14:textId="77777777" w:rsidR="004C3FAA" w:rsidRDefault="004C3FAA">
      <w:pPr>
        <w:pStyle w:val="ConsPlusNormal"/>
        <w:jc w:val="right"/>
      </w:pPr>
      <w:r>
        <w:t>приказом</w:t>
      </w:r>
    </w:p>
    <w:p w14:paraId="02E274F7" w14:textId="77777777" w:rsidR="004C3FAA" w:rsidRDefault="004C3FAA">
      <w:pPr>
        <w:pStyle w:val="ConsPlusNormal"/>
        <w:jc w:val="right"/>
      </w:pPr>
      <w:r>
        <w:t>комитета государственной</w:t>
      </w:r>
    </w:p>
    <w:p w14:paraId="44ADCB52" w14:textId="77777777" w:rsidR="004C3FAA" w:rsidRDefault="004C3FAA">
      <w:pPr>
        <w:pStyle w:val="ConsPlusNormal"/>
        <w:jc w:val="right"/>
      </w:pPr>
      <w:r>
        <w:t>охраны объектов</w:t>
      </w:r>
    </w:p>
    <w:p w14:paraId="5A5DED58" w14:textId="77777777" w:rsidR="004C3FAA" w:rsidRDefault="004C3FAA">
      <w:pPr>
        <w:pStyle w:val="ConsPlusNormal"/>
        <w:jc w:val="right"/>
      </w:pPr>
      <w:r>
        <w:t>культурного наследия</w:t>
      </w:r>
    </w:p>
    <w:p w14:paraId="606730AB" w14:textId="77777777" w:rsidR="004C3FAA" w:rsidRDefault="004C3FAA">
      <w:pPr>
        <w:pStyle w:val="ConsPlusNormal"/>
        <w:jc w:val="right"/>
      </w:pPr>
      <w:r>
        <w:t>Волгоградской области</w:t>
      </w:r>
    </w:p>
    <w:p w14:paraId="71C2F8F1" w14:textId="77777777" w:rsidR="004C3FAA" w:rsidRDefault="004C3FAA">
      <w:pPr>
        <w:pStyle w:val="ConsPlusNormal"/>
        <w:jc w:val="right"/>
      </w:pPr>
      <w:r>
        <w:t>от 14 июля 2023 г. N 321</w:t>
      </w:r>
    </w:p>
    <w:p w14:paraId="5FD53A2C" w14:textId="77777777" w:rsidR="004C3FAA" w:rsidRDefault="004C3FAA">
      <w:pPr>
        <w:pStyle w:val="ConsPlusNormal"/>
        <w:jc w:val="both"/>
      </w:pPr>
    </w:p>
    <w:p w14:paraId="1225974F" w14:textId="77777777" w:rsidR="004C3FAA" w:rsidRDefault="004C3FAA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472A65B3" w14:textId="77777777" w:rsidR="004C3FAA" w:rsidRDefault="004C3FAA">
      <w:pPr>
        <w:pStyle w:val="ConsPlusTitle"/>
        <w:jc w:val="center"/>
      </w:pPr>
      <w:r>
        <w:t>ЗНАЧЕНИЯ "МОГИЛА СОВЕТСКОГО ЛЕЙТЕНАНТА ШЕЛУДЬКО Г.П.,</w:t>
      </w:r>
    </w:p>
    <w:p w14:paraId="408C601D" w14:textId="77777777" w:rsidR="004C3FAA" w:rsidRDefault="004C3FAA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64501B70" w14:textId="77777777" w:rsidR="004C3FAA" w:rsidRDefault="004C3FAA">
      <w:pPr>
        <w:pStyle w:val="ConsPlusTitle"/>
        <w:jc w:val="center"/>
      </w:pPr>
      <w:r>
        <w:t>ПО АДРЕСУ: ВОЛГОГРАДСКАЯ ОБЛАСТЬ, Г. КАЛАЧ-НА-ДОНУ,</w:t>
      </w:r>
    </w:p>
    <w:p w14:paraId="70398EE5" w14:textId="77777777" w:rsidR="004C3FAA" w:rsidRDefault="004C3FAA">
      <w:pPr>
        <w:pStyle w:val="ConsPlusTitle"/>
        <w:jc w:val="center"/>
      </w:pPr>
      <w:r>
        <w:t>УЛ. ПУШКИНА (ПОС. ЧЕРКАСОВ)</w:t>
      </w:r>
    </w:p>
    <w:p w14:paraId="6B2BE704" w14:textId="77777777" w:rsidR="004C3FAA" w:rsidRDefault="004C3FAA">
      <w:pPr>
        <w:pStyle w:val="ConsPlusNormal"/>
        <w:jc w:val="both"/>
      </w:pPr>
    </w:p>
    <w:p w14:paraId="0E4A802A" w14:textId="77777777" w:rsidR="004C3FAA" w:rsidRDefault="004C3FAA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"Могила советского лейтенанта Шелудько Г.П., погибшего в период Сталинградской битвы", расположенного по адресу: Волгоградская область, г. Калач-на-Дону, ул. Пушкина (пос. Черкасов), являются:</w:t>
      </w:r>
    </w:p>
    <w:p w14:paraId="5B237A89" w14:textId="77777777" w:rsidR="004C3FAA" w:rsidRDefault="004C3FAA">
      <w:pPr>
        <w:pStyle w:val="ConsPlusNormal"/>
        <w:spacing w:before="220"/>
        <w:ind w:firstLine="540"/>
        <w:jc w:val="both"/>
      </w:pPr>
      <w:r>
        <w:t>местоположение: Волгоградская область, г. Калач-на-Дону, ул. Пушкина (пос. Черкасов);</w:t>
      </w:r>
    </w:p>
    <w:p w14:paraId="7B20CB35" w14:textId="77777777" w:rsidR="004C3FAA" w:rsidRDefault="004C3FAA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14:paraId="3420B09B" w14:textId="77777777" w:rsidR="004C3FAA" w:rsidRDefault="004C3FAA">
      <w:pPr>
        <w:pStyle w:val="ConsPlusNormal"/>
        <w:spacing w:before="220"/>
        <w:ind w:firstLine="540"/>
        <w:jc w:val="both"/>
      </w:pPr>
      <w:r>
        <w:t>объемно-пространственное решение: прямоугольное в плане надгробие, расположенное по центру благоустроенной территории.</w:t>
      </w:r>
    </w:p>
    <w:p w14:paraId="652409FD" w14:textId="77777777" w:rsidR="004C3FAA" w:rsidRDefault="004C3FAA">
      <w:pPr>
        <w:pStyle w:val="ConsPlusNormal"/>
        <w:spacing w:before="220"/>
        <w:ind w:firstLine="540"/>
        <w:jc w:val="both"/>
      </w:pPr>
      <w:r>
        <w:t xml:space="preserve">Фотографическое изображение объекта культурного наследия регионального значения "Могила советского лейтенанта Шелудько Г.П., погибшего в период Сталинградской битвы", расположенного по адресу: Волгоградская область, г. Калач-на-Дону, ул. Пушкина (пос. Черкасов), приведено в </w:t>
      </w:r>
      <w:hyperlink w:anchor="P61" w:history="1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32A02D64" w14:textId="77777777" w:rsidR="004C3FAA" w:rsidRDefault="004C3FAA">
      <w:pPr>
        <w:pStyle w:val="ConsPlusNormal"/>
        <w:jc w:val="both"/>
      </w:pPr>
    </w:p>
    <w:p w14:paraId="45FA202E" w14:textId="77777777" w:rsidR="004C3FAA" w:rsidRDefault="004C3FAA">
      <w:pPr>
        <w:pStyle w:val="ConsPlusNormal"/>
        <w:jc w:val="both"/>
      </w:pPr>
    </w:p>
    <w:p w14:paraId="27B17029" w14:textId="77777777" w:rsidR="004C3FAA" w:rsidRDefault="004C3FAA">
      <w:pPr>
        <w:pStyle w:val="ConsPlusNormal"/>
        <w:jc w:val="both"/>
      </w:pPr>
    </w:p>
    <w:p w14:paraId="5D289A80" w14:textId="77777777" w:rsidR="004C3FAA" w:rsidRDefault="004C3FAA">
      <w:pPr>
        <w:pStyle w:val="ConsPlusNormal"/>
        <w:jc w:val="both"/>
      </w:pPr>
    </w:p>
    <w:p w14:paraId="79BC16E2" w14:textId="77777777" w:rsidR="004C3FAA" w:rsidRDefault="004C3FAA">
      <w:pPr>
        <w:pStyle w:val="ConsPlusNormal"/>
        <w:jc w:val="both"/>
      </w:pPr>
    </w:p>
    <w:p w14:paraId="3FC6DC01" w14:textId="77777777" w:rsidR="004C3FAA" w:rsidRDefault="004C3FAA">
      <w:pPr>
        <w:pStyle w:val="ConsPlusNormal"/>
        <w:jc w:val="right"/>
        <w:outlineLvl w:val="1"/>
      </w:pPr>
      <w:r>
        <w:t>Приложение</w:t>
      </w:r>
    </w:p>
    <w:p w14:paraId="4AF2EE9A" w14:textId="77777777" w:rsidR="004C3FAA" w:rsidRDefault="004C3FAA">
      <w:pPr>
        <w:pStyle w:val="ConsPlusNormal"/>
        <w:jc w:val="right"/>
      </w:pPr>
      <w:r>
        <w:t>к предмету охраны</w:t>
      </w:r>
    </w:p>
    <w:p w14:paraId="64B8546C" w14:textId="77777777" w:rsidR="004C3FAA" w:rsidRDefault="004C3FAA">
      <w:pPr>
        <w:pStyle w:val="ConsPlusNormal"/>
        <w:jc w:val="right"/>
      </w:pPr>
      <w:r>
        <w:t>объекта культурного</w:t>
      </w:r>
    </w:p>
    <w:p w14:paraId="0E8BA235" w14:textId="77777777" w:rsidR="004C3FAA" w:rsidRDefault="004C3FAA">
      <w:pPr>
        <w:pStyle w:val="ConsPlusNormal"/>
        <w:jc w:val="right"/>
      </w:pPr>
      <w:r>
        <w:t>наследия регионального</w:t>
      </w:r>
    </w:p>
    <w:p w14:paraId="1DDA7F1B" w14:textId="77777777" w:rsidR="004C3FAA" w:rsidRDefault="004C3FAA">
      <w:pPr>
        <w:pStyle w:val="ConsPlusNormal"/>
        <w:jc w:val="right"/>
      </w:pPr>
      <w:r>
        <w:t>значения "Могила советского</w:t>
      </w:r>
    </w:p>
    <w:p w14:paraId="624AFCF5" w14:textId="77777777" w:rsidR="004C3FAA" w:rsidRDefault="004C3FAA">
      <w:pPr>
        <w:pStyle w:val="ConsPlusNormal"/>
        <w:jc w:val="right"/>
      </w:pPr>
      <w:r>
        <w:t>лейтенанта Шелудько Г.П.,</w:t>
      </w:r>
    </w:p>
    <w:p w14:paraId="71D72E26" w14:textId="77777777" w:rsidR="004C3FAA" w:rsidRDefault="004C3FAA">
      <w:pPr>
        <w:pStyle w:val="ConsPlusNormal"/>
        <w:jc w:val="right"/>
      </w:pPr>
      <w:r>
        <w:t>погибшего в период</w:t>
      </w:r>
    </w:p>
    <w:p w14:paraId="67125E44" w14:textId="77777777" w:rsidR="004C3FAA" w:rsidRDefault="004C3FAA">
      <w:pPr>
        <w:pStyle w:val="ConsPlusNormal"/>
        <w:jc w:val="right"/>
      </w:pPr>
      <w:r>
        <w:t>Сталинградской битвы",</w:t>
      </w:r>
    </w:p>
    <w:p w14:paraId="46B73749" w14:textId="77777777" w:rsidR="004C3FAA" w:rsidRDefault="004C3FAA">
      <w:pPr>
        <w:pStyle w:val="ConsPlusNormal"/>
        <w:jc w:val="right"/>
      </w:pPr>
      <w:r>
        <w:t>расположенного по адресу:</w:t>
      </w:r>
    </w:p>
    <w:p w14:paraId="7DD0CA86" w14:textId="77777777" w:rsidR="004C3FAA" w:rsidRDefault="004C3FAA">
      <w:pPr>
        <w:pStyle w:val="ConsPlusNormal"/>
        <w:jc w:val="right"/>
      </w:pPr>
      <w:r>
        <w:t>Волгоградская область,</w:t>
      </w:r>
    </w:p>
    <w:p w14:paraId="4DF6832B" w14:textId="77777777" w:rsidR="004C3FAA" w:rsidRDefault="004C3FAA">
      <w:pPr>
        <w:pStyle w:val="ConsPlusNormal"/>
        <w:jc w:val="right"/>
      </w:pPr>
      <w:r>
        <w:t>г. Калач-на-Дону, ул. Пушкина</w:t>
      </w:r>
    </w:p>
    <w:p w14:paraId="0512F8A5" w14:textId="77777777" w:rsidR="004C3FAA" w:rsidRDefault="004C3FAA">
      <w:pPr>
        <w:pStyle w:val="ConsPlusNormal"/>
        <w:jc w:val="right"/>
      </w:pPr>
      <w:r>
        <w:t>(пос. Черкасов)</w:t>
      </w:r>
    </w:p>
    <w:p w14:paraId="43D97442" w14:textId="77777777" w:rsidR="004C3FAA" w:rsidRDefault="004C3FAA">
      <w:pPr>
        <w:pStyle w:val="ConsPlusNormal"/>
        <w:jc w:val="both"/>
      </w:pPr>
    </w:p>
    <w:p w14:paraId="084DE92A" w14:textId="77777777" w:rsidR="004C3FAA" w:rsidRDefault="004C3FAA">
      <w:pPr>
        <w:pStyle w:val="ConsPlusTitle"/>
        <w:jc w:val="center"/>
      </w:pPr>
      <w:bookmarkStart w:id="1" w:name="P61"/>
      <w:bookmarkEnd w:id="1"/>
      <w:r>
        <w:t>ФОТОГРАФИЧЕСКОЕ ИЗОБРАЖЕНИЕ ОБЪЕКТА КУЛЬТУРНОГО НАСЛЕДИЯ</w:t>
      </w:r>
    </w:p>
    <w:p w14:paraId="2FF693ED" w14:textId="77777777" w:rsidR="004C3FAA" w:rsidRDefault="004C3FAA">
      <w:pPr>
        <w:pStyle w:val="ConsPlusTitle"/>
        <w:jc w:val="center"/>
      </w:pPr>
      <w:r>
        <w:t>РЕГИОНАЛЬНОГО ЗНАЧЕНИЯ "МОГИЛА СОВЕТСКОГО ЛЕЙТЕНАНТА</w:t>
      </w:r>
    </w:p>
    <w:p w14:paraId="2195B042" w14:textId="77777777" w:rsidR="004C3FAA" w:rsidRDefault="004C3FAA">
      <w:pPr>
        <w:pStyle w:val="ConsPlusTitle"/>
        <w:jc w:val="center"/>
      </w:pPr>
      <w:r>
        <w:t>ШЕЛУДЬКО Г.П., ПОГИБШЕГО В ПЕРИОД СТАЛИНГРАДСКОЙ БИТВЫ",</w:t>
      </w:r>
    </w:p>
    <w:p w14:paraId="0697A08F" w14:textId="77777777" w:rsidR="004C3FAA" w:rsidRDefault="004C3FAA">
      <w:pPr>
        <w:pStyle w:val="ConsPlusTitle"/>
        <w:jc w:val="center"/>
      </w:pPr>
      <w:r>
        <w:t>РАСПОЛОЖЕННОГО ПО АДРЕСУ: ВОЛГОГРАДСКАЯ ОБЛАСТЬ,</w:t>
      </w:r>
    </w:p>
    <w:p w14:paraId="01F7337E" w14:textId="77777777" w:rsidR="004C3FAA" w:rsidRDefault="004C3FAA">
      <w:pPr>
        <w:pStyle w:val="ConsPlusTitle"/>
        <w:jc w:val="center"/>
      </w:pPr>
      <w:r>
        <w:t>Г. КАЛАЧ-НА-ДОНУ, УЛ. ПУШКИНА (ПОС. ЧЕРКАСОВ)</w:t>
      </w:r>
    </w:p>
    <w:p w14:paraId="037F1C54" w14:textId="77777777" w:rsidR="004C3FAA" w:rsidRDefault="004C3FAA">
      <w:pPr>
        <w:pStyle w:val="ConsPlusNormal"/>
        <w:jc w:val="both"/>
      </w:pPr>
    </w:p>
    <w:p w14:paraId="3E6E74CC" w14:textId="77777777" w:rsidR="004C3FAA" w:rsidRDefault="004C3FAA">
      <w:pPr>
        <w:pStyle w:val="ConsPlusNormal"/>
        <w:jc w:val="center"/>
      </w:pPr>
      <w:r w:rsidRPr="006E0BC4">
        <w:rPr>
          <w:position w:val="-402"/>
        </w:rPr>
        <w:lastRenderedPageBreak/>
        <w:pict w14:anchorId="64320BEB">
          <v:shape id="_x0000_i1025" style="width:309.75pt;height:414pt" coordsize="" o:spt="100" adj="0,,0" path="" filled="f" stroked="f">
            <v:stroke joinstyle="miter"/>
            <v:imagedata r:id="rId8" o:title="base_23732_266671_32768"/>
            <v:formulas/>
            <v:path o:connecttype="segments"/>
          </v:shape>
        </w:pict>
      </w:r>
    </w:p>
    <w:p w14:paraId="2E837C02" w14:textId="77777777" w:rsidR="004C3FAA" w:rsidRDefault="004C3FAA">
      <w:pPr>
        <w:pStyle w:val="ConsPlusNormal"/>
        <w:jc w:val="both"/>
      </w:pPr>
    </w:p>
    <w:p w14:paraId="05393558" w14:textId="77777777" w:rsidR="004C3FAA" w:rsidRDefault="004C3FAA">
      <w:pPr>
        <w:pStyle w:val="ConsPlusNormal"/>
        <w:jc w:val="both"/>
      </w:pPr>
    </w:p>
    <w:p w14:paraId="7EC0118F" w14:textId="77777777" w:rsidR="004C3FAA" w:rsidRDefault="004C3F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4FD51FF" w14:textId="77777777" w:rsidR="004C3FAA" w:rsidRDefault="004C3FAA"/>
    <w:sectPr w:rsidR="004C3FAA" w:rsidSect="00832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FAA"/>
    <w:rsid w:val="004C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77CC"/>
  <w15:chartTrackingRefBased/>
  <w15:docId w15:val="{78F52324-2E87-4792-A100-C2C108FD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3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4C3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4C3F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732ABFE37CD30270E80C464F05AF09A4369E4FD8BB4339B95C347B842DCC9A3FE8B4E66CD73DE47EFCFCC907D7FCBF26B91C46418F6DE21B1046E3510X7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32ABFE37CD30270E80DA69E636AF9F4162B8F68ABA38C4CB9341EF1D8CCFF6BECB48338E37D347EFC498C0392192A329DAC96C00EADE2B1AXCN" TargetMode="External"/><Relationship Id="rId5" Type="http://schemas.openxmlformats.org/officeDocument/2006/relationships/hyperlink" Target="consultantplus://offline/ref=B732ABFE37CD30270E80DA69E636AF9F4766BEF78FB438C4CB9341EF1D8CCFF6ACCB103F8E31CD46E7D1CE917F17X7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599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2023-08-06T13:23:00Z</dcterms:created>
  <dcterms:modified xsi:type="dcterms:W3CDTF">2023-08-06T13:24:00Z</dcterms:modified>
</cp:coreProperties>
</file>