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853F" w14:textId="77777777" w:rsidR="00023B05" w:rsidRDefault="00023B0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6E59369" w14:textId="77777777" w:rsidR="00023B05" w:rsidRDefault="00023B05">
      <w:pPr>
        <w:pStyle w:val="ConsPlusNormal"/>
        <w:jc w:val="both"/>
        <w:outlineLvl w:val="0"/>
      </w:pPr>
    </w:p>
    <w:p w14:paraId="0054EE9A" w14:textId="77777777" w:rsidR="00023B05" w:rsidRDefault="00023B0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5523A0C" w14:textId="77777777" w:rsidR="00023B05" w:rsidRDefault="00023B05">
      <w:pPr>
        <w:pStyle w:val="ConsPlusTitle"/>
        <w:jc w:val="center"/>
      </w:pPr>
      <w:r>
        <w:t>КУЛЬТУРНОГО НАСЛЕДИЯ ВОЛГОГРАДСКОЙ ОБЛАСТИ</w:t>
      </w:r>
    </w:p>
    <w:p w14:paraId="4E89CFBA" w14:textId="77777777" w:rsidR="00023B05" w:rsidRDefault="00023B05">
      <w:pPr>
        <w:pStyle w:val="ConsPlusTitle"/>
        <w:jc w:val="both"/>
      </w:pPr>
    </w:p>
    <w:p w14:paraId="17F2F3FB" w14:textId="77777777" w:rsidR="00023B05" w:rsidRDefault="00023B05">
      <w:pPr>
        <w:pStyle w:val="ConsPlusTitle"/>
        <w:jc w:val="center"/>
      </w:pPr>
      <w:r>
        <w:t>ПРИКАЗ</w:t>
      </w:r>
    </w:p>
    <w:p w14:paraId="5E869CC1" w14:textId="77777777" w:rsidR="00023B05" w:rsidRDefault="00023B05">
      <w:pPr>
        <w:pStyle w:val="ConsPlusTitle"/>
        <w:jc w:val="center"/>
      </w:pPr>
      <w:r>
        <w:t>от 17 октября 2023 г. N 481</w:t>
      </w:r>
    </w:p>
    <w:p w14:paraId="6D387745" w14:textId="77777777" w:rsidR="00023B05" w:rsidRDefault="00023B05">
      <w:pPr>
        <w:pStyle w:val="ConsPlusTitle"/>
        <w:jc w:val="both"/>
      </w:pPr>
    </w:p>
    <w:p w14:paraId="2A448622" w14:textId="77777777" w:rsidR="00023B05" w:rsidRDefault="00023B0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1DA87C4" w14:textId="77777777" w:rsidR="00023B05" w:rsidRDefault="00023B05">
      <w:pPr>
        <w:pStyle w:val="ConsPlusTitle"/>
        <w:jc w:val="center"/>
      </w:pPr>
      <w:r>
        <w:t>РЕГИОНАЛЬНОГО ЗНАЧЕНИЯ "ШКОЛА СРЕДНЯЯ N 16", РАСПОЛОЖЕННОГО</w:t>
      </w:r>
    </w:p>
    <w:p w14:paraId="579733A2" w14:textId="77777777" w:rsidR="00023B05" w:rsidRDefault="00023B05">
      <w:pPr>
        <w:pStyle w:val="ConsPlusTitle"/>
        <w:jc w:val="center"/>
      </w:pPr>
      <w:r>
        <w:t>ПО АДРЕСУ (МЕСТОНАХОЖДЕНИЕ): ВОЛГОГРАДСКАЯ</w:t>
      </w:r>
    </w:p>
    <w:p w14:paraId="5EA4A7FD" w14:textId="77777777" w:rsidR="00023B05" w:rsidRDefault="00023B05">
      <w:pPr>
        <w:pStyle w:val="ConsPlusTitle"/>
        <w:jc w:val="center"/>
      </w:pPr>
      <w:r>
        <w:t>ОБЛАСТЬ, Г. ВОЛГОГРАД, КРАСНООКТЯБРЬСКИЙ РАЙОН,</w:t>
      </w:r>
    </w:p>
    <w:p w14:paraId="6DCD8274" w14:textId="77777777" w:rsidR="00023B05" w:rsidRDefault="00023B05">
      <w:pPr>
        <w:pStyle w:val="ConsPlusTitle"/>
        <w:jc w:val="center"/>
      </w:pPr>
      <w:r>
        <w:t>ПР. ИМ. В.И. ЛЕНИНА, 133</w:t>
      </w:r>
    </w:p>
    <w:p w14:paraId="00128B6A" w14:textId="77777777" w:rsidR="00023B05" w:rsidRDefault="00023B05">
      <w:pPr>
        <w:pStyle w:val="ConsPlusNormal"/>
        <w:jc w:val="both"/>
      </w:pPr>
    </w:p>
    <w:p w14:paraId="627B0AF1" w14:textId="77777777" w:rsidR="00023B05" w:rsidRDefault="00023B0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55FAA8D" w14:textId="77777777" w:rsidR="00023B05" w:rsidRDefault="00023B0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"Школа средняя N 16", расположенного по адресу (местонахождение): Волгоградская область, г. Волгоград, Краснооктябрьский район, пр. им. В.И. Ленина, 133.</w:t>
      </w:r>
    </w:p>
    <w:p w14:paraId="621EB305" w14:textId="77777777" w:rsidR="00023B05" w:rsidRDefault="00023B0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EC6B1D0" w14:textId="77777777" w:rsidR="00023B05" w:rsidRDefault="00023B05">
      <w:pPr>
        <w:pStyle w:val="ConsPlusNormal"/>
        <w:jc w:val="both"/>
      </w:pPr>
    </w:p>
    <w:p w14:paraId="37A06117" w14:textId="77777777" w:rsidR="00023B05" w:rsidRDefault="00023B05">
      <w:pPr>
        <w:pStyle w:val="ConsPlusNormal"/>
        <w:jc w:val="right"/>
      </w:pPr>
      <w:r>
        <w:t>Временно осуществляющий</w:t>
      </w:r>
    </w:p>
    <w:p w14:paraId="1EB971BF" w14:textId="77777777" w:rsidR="00023B05" w:rsidRDefault="00023B05">
      <w:pPr>
        <w:pStyle w:val="ConsPlusNormal"/>
        <w:jc w:val="right"/>
      </w:pPr>
      <w:r>
        <w:t>полномочия председателя комитета</w:t>
      </w:r>
    </w:p>
    <w:p w14:paraId="4B4D5D51" w14:textId="77777777" w:rsidR="00023B05" w:rsidRDefault="00023B05">
      <w:pPr>
        <w:pStyle w:val="ConsPlusNormal"/>
        <w:jc w:val="right"/>
      </w:pPr>
      <w:r>
        <w:t>Д.Л.ПИВНЕНКО</w:t>
      </w:r>
    </w:p>
    <w:p w14:paraId="7201B75A" w14:textId="77777777" w:rsidR="00023B05" w:rsidRDefault="00023B05">
      <w:pPr>
        <w:pStyle w:val="ConsPlusNormal"/>
        <w:jc w:val="both"/>
      </w:pPr>
    </w:p>
    <w:p w14:paraId="46E3EA1C" w14:textId="77777777" w:rsidR="00023B05" w:rsidRDefault="00023B05">
      <w:pPr>
        <w:pStyle w:val="ConsPlusNormal"/>
        <w:jc w:val="both"/>
      </w:pPr>
    </w:p>
    <w:p w14:paraId="30991C19" w14:textId="77777777" w:rsidR="00023B05" w:rsidRDefault="00023B05">
      <w:pPr>
        <w:pStyle w:val="ConsPlusNormal"/>
        <w:jc w:val="both"/>
      </w:pPr>
    </w:p>
    <w:p w14:paraId="7CD7C272" w14:textId="77777777" w:rsidR="00023B05" w:rsidRDefault="00023B05">
      <w:pPr>
        <w:pStyle w:val="ConsPlusNormal"/>
        <w:jc w:val="both"/>
      </w:pPr>
    </w:p>
    <w:p w14:paraId="7C4B87AC" w14:textId="77777777" w:rsidR="00023B05" w:rsidRDefault="00023B05">
      <w:pPr>
        <w:pStyle w:val="ConsPlusNormal"/>
        <w:jc w:val="both"/>
      </w:pPr>
    </w:p>
    <w:p w14:paraId="78A0BFDA" w14:textId="77777777" w:rsidR="00023B05" w:rsidRDefault="00023B05">
      <w:pPr>
        <w:pStyle w:val="ConsPlusNormal"/>
        <w:jc w:val="right"/>
        <w:outlineLvl w:val="0"/>
      </w:pPr>
      <w:r>
        <w:t>Утвержден</w:t>
      </w:r>
    </w:p>
    <w:p w14:paraId="49ECFD77" w14:textId="77777777" w:rsidR="00023B05" w:rsidRDefault="00023B05">
      <w:pPr>
        <w:pStyle w:val="ConsPlusNormal"/>
        <w:jc w:val="right"/>
      </w:pPr>
      <w:r>
        <w:t>приказом</w:t>
      </w:r>
    </w:p>
    <w:p w14:paraId="23C48E08" w14:textId="77777777" w:rsidR="00023B05" w:rsidRDefault="00023B05">
      <w:pPr>
        <w:pStyle w:val="ConsPlusNormal"/>
        <w:jc w:val="right"/>
      </w:pPr>
      <w:r>
        <w:t>комитета государственной охраны</w:t>
      </w:r>
    </w:p>
    <w:p w14:paraId="46898D8A" w14:textId="77777777" w:rsidR="00023B05" w:rsidRDefault="00023B05">
      <w:pPr>
        <w:pStyle w:val="ConsPlusNormal"/>
        <w:jc w:val="right"/>
      </w:pPr>
      <w:r>
        <w:t>объектов культурного наследия</w:t>
      </w:r>
    </w:p>
    <w:p w14:paraId="2607CFA9" w14:textId="77777777" w:rsidR="00023B05" w:rsidRDefault="00023B05">
      <w:pPr>
        <w:pStyle w:val="ConsPlusNormal"/>
        <w:jc w:val="right"/>
      </w:pPr>
      <w:r>
        <w:t>Волгоградской области</w:t>
      </w:r>
    </w:p>
    <w:p w14:paraId="14B648C9" w14:textId="77777777" w:rsidR="00023B05" w:rsidRDefault="00023B05">
      <w:pPr>
        <w:pStyle w:val="ConsPlusNormal"/>
        <w:jc w:val="right"/>
      </w:pPr>
      <w:r>
        <w:t>от 17 октября 2023 г. N 481</w:t>
      </w:r>
    </w:p>
    <w:p w14:paraId="3012F7F3" w14:textId="77777777" w:rsidR="00023B05" w:rsidRDefault="00023B05">
      <w:pPr>
        <w:pStyle w:val="ConsPlusNormal"/>
        <w:jc w:val="both"/>
      </w:pPr>
    </w:p>
    <w:p w14:paraId="62BEF034" w14:textId="77777777" w:rsidR="00023B05" w:rsidRDefault="00023B05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211ED4E" w14:textId="77777777" w:rsidR="00023B05" w:rsidRDefault="00023B05">
      <w:pPr>
        <w:pStyle w:val="ConsPlusTitle"/>
        <w:jc w:val="center"/>
      </w:pPr>
      <w:r>
        <w:t>ЗНАЧЕНИЯ "ШКОЛА СРЕДНЯЯ N 16", РАСПОЛОЖЕННОГО ПО АДРЕСУ</w:t>
      </w:r>
    </w:p>
    <w:p w14:paraId="14C9B131" w14:textId="77777777" w:rsidR="00023B05" w:rsidRDefault="00023B05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89F4ED7" w14:textId="77777777" w:rsidR="00023B05" w:rsidRDefault="00023B05">
      <w:pPr>
        <w:pStyle w:val="ConsPlusTitle"/>
        <w:jc w:val="center"/>
      </w:pPr>
      <w:r>
        <w:t>КРАСНООКТЯБРЬСКИЙ РАЙОН, ПР. ИМ. В.И. ЛЕНИНА, 133</w:t>
      </w:r>
    </w:p>
    <w:p w14:paraId="32A03DC3" w14:textId="77777777" w:rsidR="00023B05" w:rsidRDefault="00023B05">
      <w:pPr>
        <w:pStyle w:val="ConsPlusNormal"/>
        <w:jc w:val="both"/>
      </w:pPr>
    </w:p>
    <w:p w14:paraId="486E2965" w14:textId="77777777" w:rsidR="00023B05" w:rsidRDefault="00023B05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"Школа средняя </w:t>
      </w:r>
      <w:r>
        <w:lastRenderedPageBreak/>
        <w:t>N 16", расположенного по адресу (местонахождение): Волгоградская область, г. Волгоград, Краснооктябрьский район, пр. им. В.И. Ленина, 133, являются:</w:t>
      </w:r>
    </w:p>
    <w:p w14:paraId="4536F370" w14:textId="77777777" w:rsidR="00023B05" w:rsidRDefault="00023B05">
      <w:pPr>
        <w:pStyle w:val="ConsPlusNormal"/>
        <w:jc w:val="both"/>
      </w:pPr>
    </w:p>
    <w:p w14:paraId="6825F12B" w14:textId="77777777" w:rsidR="00023B05" w:rsidRDefault="00023B05">
      <w:pPr>
        <w:sectPr w:rsidR="00023B05" w:rsidSect="00C51D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324"/>
        <w:gridCol w:w="2665"/>
        <w:gridCol w:w="4082"/>
      </w:tblGrid>
      <w:tr w:rsidR="00023B05" w14:paraId="16AC1630" w14:textId="77777777">
        <w:tc>
          <w:tcPr>
            <w:tcW w:w="624" w:type="dxa"/>
          </w:tcPr>
          <w:p w14:paraId="12A1E487" w14:textId="77777777" w:rsidR="00023B05" w:rsidRDefault="00023B05">
            <w:pPr>
              <w:pStyle w:val="ConsPlusNormal"/>
              <w:jc w:val="center"/>
            </w:pPr>
            <w:r>
              <w:lastRenderedPageBreak/>
              <w:t>N</w:t>
            </w:r>
          </w:p>
          <w:p w14:paraId="67C8C3B7" w14:textId="77777777" w:rsidR="00023B05" w:rsidRDefault="00023B0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14:paraId="1C0937EC" w14:textId="77777777" w:rsidR="00023B05" w:rsidRDefault="00023B0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28B3168D" w14:textId="77777777" w:rsidR="00023B05" w:rsidRDefault="00023B0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082" w:type="dxa"/>
          </w:tcPr>
          <w:p w14:paraId="7974F370" w14:textId="77777777" w:rsidR="00023B05" w:rsidRDefault="00023B0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023B05" w14:paraId="2F78E698" w14:textId="77777777">
        <w:tc>
          <w:tcPr>
            <w:tcW w:w="624" w:type="dxa"/>
          </w:tcPr>
          <w:p w14:paraId="62DBE4B6" w14:textId="77777777" w:rsidR="00023B05" w:rsidRDefault="00023B0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28E1F994" w14:textId="77777777" w:rsidR="00023B05" w:rsidRDefault="00023B05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003065FB" w14:textId="77777777" w:rsidR="00023B05" w:rsidRDefault="00023B05">
            <w:pPr>
              <w:pStyle w:val="ConsPlusNormal"/>
            </w:pPr>
            <w:r>
              <w:t>здание расположено вдоль пр. им. В.И. Ленина на участке с ограждением по адресу: Волгоградская область, г. Волгоград, Краснооктябрьский район, пр. им. В.И. Ленина, 133</w:t>
            </w:r>
          </w:p>
        </w:tc>
        <w:tc>
          <w:tcPr>
            <w:tcW w:w="4082" w:type="dxa"/>
          </w:tcPr>
          <w:p w14:paraId="5BC4FF09" w14:textId="77777777" w:rsidR="00023B05" w:rsidRDefault="00023B05">
            <w:pPr>
              <w:pStyle w:val="ConsPlusNormal"/>
            </w:pPr>
            <w:r w:rsidRPr="00F03861">
              <w:rPr>
                <w:position w:val="-264"/>
              </w:rPr>
              <w:pict w14:anchorId="11A11431">
                <v:shape id="_x0000_i1025" style="width:186.75pt;height:275.25pt" coordsize="" o:spt="100" adj="0,,0" path="" filled="f" stroked="f">
                  <v:stroke joinstyle="miter"/>
                  <v:imagedata r:id="rId9" o:title="base_23732_270127_32768"/>
                  <v:formulas/>
                  <v:path o:connecttype="segments"/>
                </v:shape>
              </w:pict>
            </w:r>
          </w:p>
        </w:tc>
      </w:tr>
      <w:tr w:rsidR="00023B05" w14:paraId="6101C344" w14:textId="77777777">
        <w:tc>
          <w:tcPr>
            <w:tcW w:w="624" w:type="dxa"/>
          </w:tcPr>
          <w:p w14:paraId="4C3333C7" w14:textId="77777777" w:rsidR="00023B05" w:rsidRDefault="00023B0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24" w:type="dxa"/>
          </w:tcPr>
          <w:p w14:paraId="63563BF9" w14:textId="77777777" w:rsidR="00023B05" w:rsidRDefault="00023B05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7E47A1C2" w14:textId="77777777" w:rsidR="00023B05" w:rsidRDefault="00023B05">
            <w:pPr>
              <w:pStyle w:val="ConsPlusNormal"/>
            </w:pPr>
            <w:r>
              <w:t>отдельно стоящее Г-образное в плане 3-этажное здание с подвалом</w:t>
            </w:r>
          </w:p>
        </w:tc>
        <w:tc>
          <w:tcPr>
            <w:tcW w:w="4082" w:type="dxa"/>
          </w:tcPr>
          <w:p w14:paraId="1D159BAB" w14:textId="77777777" w:rsidR="00023B05" w:rsidRDefault="00023B05">
            <w:pPr>
              <w:pStyle w:val="ConsPlusNormal"/>
            </w:pPr>
            <w:r w:rsidRPr="00F03861">
              <w:rPr>
                <w:position w:val="-137"/>
              </w:rPr>
              <w:pict w14:anchorId="6B90592A">
                <v:shape id="_x0000_i1026" style="width:198pt;height:147.75pt" coordsize="" o:spt="100" adj="0,,0" path="" filled="f" stroked="f">
                  <v:stroke joinstyle="miter"/>
                  <v:imagedata r:id="rId10" o:title="base_23732_270127_32769"/>
                  <v:formulas/>
                  <v:path o:connecttype="segments"/>
                </v:shape>
              </w:pict>
            </w:r>
          </w:p>
        </w:tc>
      </w:tr>
      <w:tr w:rsidR="00023B05" w14:paraId="0A6FCBDC" w14:textId="77777777">
        <w:tc>
          <w:tcPr>
            <w:tcW w:w="624" w:type="dxa"/>
          </w:tcPr>
          <w:p w14:paraId="1BACE0DF" w14:textId="77777777" w:rsidR="00023B05" w:rsidRDefault="00023B0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523B8455" w14:textId="77777777" w:rsidR="00023B05" w:rsidRDefault="00023B05">
            <w:pPr>
              <w:pStyle w:val="ConsPlusNormal"/>
            </w:pPr>
            <w:r>
              <w:t>Крыша</w:t>
            </w:r>
          </w:p>
        </w:tc>
        <w:tc>
          <w:tcPr>
            <w:tcW w:w="2665" w:type="dxa"/>
          </w:tcPr>
          <w:p w14:paraId="505088FE" w14:textId="77777777" w:rsidR="00023B05" w:rsidRDefault="00023B05">
            <w:pPr>
              <w:pStyle w:val="ConsPlusNormal"/>
            </w:pPr>
            <w:r>
              <w:t>форма крыши - многоскатная со слуховыми оконными проемами</w:t>
            </w:r>
          </w:p>
        </w:tc>
        <w:tc>
          <w:tcPr>
            <w:tcW w:w="4082" w:type="dxa"/>
          </w:tcPr>
          <w:p w14:paraId="3CA4697E" w14:textId="77777777" w:rsidR="00023B05" w:rsidRDefault="00023B05">
            <w:pPr>
              <w:pStyle w:val="ConsPlusNormal"/>
            </w:pPr>
            <w:r w:rsidRPr="00F03861">
              <w:rPr>
                <w:position w:val="-161"/>
              </w:rPr>
              <w:pict w14:anchorId="1BB99765">
                <v:shape id="_x0000_i1027" style="width:198pt;height:172.5pt" coordsize="" o:spt="100" adj="0,,0" path="" filled="f" stroked="f">
                  <v:stroke joinstyle="miter"/>
                  <v:imagedata r:id="rId11" o:title="base_23732_270127_32770"/>
                  <v:formulas/>
                  <v:path o:connecttype="segments"/>
                </v:shape>
              </w:pict>
            </w:r>
          </w:p>
        </w:tc>
      </w:tr>
      <w:tr w:rsidR="00023B05" w14:paraId="7CB40D16" w14:textId="77777777">
        <w:tc>
          <w:tcPr>
            <w:tcW w:w="624" w:type="dxa"/>
          </w:tcPr>
          <w:p w14:paraId="7DEC7C87" w14:textId="77777777" w:rsidR="00023B05" w:rsidRDefault="00023B0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24" w:type="dxa"/>
          </w:tcPr>
          <w:p w14:paraId="74723D6D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юго-восточного (главного) фасада</w:t>
            </w:r>
          </w:p>
        </w:tc>
        <w:tc>
          <w:tcPr>
            <w:tcW w:w="2665" w:type="dxa"/>
          </w:tcPr>
          <w:p w14:paraId="5DAB7E80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720D0BD" w14:textId="77777777" w:rsidR="00023B05" w:rsidRDefault="00023B05">
            <w:pPr>
              <w:pStyle w:val="ConsPlusNormal"/>
            </w:pPr>
            <w:r>
              <w:t>- невысокий рустованный цоколь;</w:t>
            </w:r>
          </w:p>
          <w:p w14:paraId="60F4AD23" w14:textId="77777777" w:rsidR="00023B05" w:rsidRDefault="00023B05">
            <w:pPr>
              <w:pStyle w:val="ConsPlusNormal"/>
            </w:pPr>
            <w:r>
              <w:t>- приямки с оконными проемами;</w:t>
            </w:r>
          </w:p>
          <w:p w14:paraId="25A306B0" w14:textId="77777777" w:rsidR="00023B05" w:rsidRDefault="00023B05">
            <w:pPr>
              <w:pStyle w:val="ConsPlusNormal"/>
            </w:pPr>
            <w:r>
              <w:t>- крыльцо в 2 ступени с площадкой и стенками ограждения главного входа в здание;</w:t>
            </w:r>
          </w:p>
          <w:p w14:paraId="7A4441C9" w14:textId="77777777" w:rsidR="00023B05" w:rsidRDefault="00023B05">
            <w:pPr>
              <w:pStyle w:val="ConsPlusNormal"/>
            </w:pPr>
            <w:r>
              <w:t>- рамочные профилированные наличники оконных проемов 1 - 3-го этажей здания;</w:t>
            </w:r>
          </w:p>
          <w:p w14:paraId="279CB089" w14:textId="77777777" w:rsidR="00023B05" w:rsidRDefault="00023B05">
            <w:pPr>
              <w:pStyle w:val="ConsPlusNormal"/>
            </w:pPr>
            <w:r>
              <w:t>- рамочное профилированное широкое обрамление дверного проема входа в здание;</w:t>
            </w:r>
          </w:p>
          <w:p w14:paraId="412D3CA1" w14:textId="77777777" w:rsidR="00023B05" w:rsidRDefault="00023B05">
            <w:pPr>
              <w:pStyle w:val="ConsPlusNormal"/>
            </w:pPr>
            <w:r>
              <w:t>- подоконная тяга 3-го этажа здания;</w:t>
            </w:r>
          </w:p>
          <w:p w14:paraId="7F7BC38D" w14:textId="77777777" w:rsidR="00023B05" w:rsidRDefault="00023B05">
            <w:pPr>
              <w:pStyle w:val="ConsPlusNormal"/>
            </w:pPr>
            <w:r>
              <w:t>- вертикальные ниши с оконными проемами и прямыми сандриками;</w:t>
            </w:r>
          </w:p>
          <w:p w14:paraId="4A09FAF9" w14:textId="77777777" w:rsidR="00023B05" w:rsidRDefault="00023B05">
            <w:pPr>
              <w:pStyle w:val="ConsPlusNormal"/>
            </w:pPr>
            <w:r>
              <w:t>- кессонированный венчающий карниз среднего выноса</w:t>
            </w:r>
          </w:p>
        </w:tc>
        <w:tc>
          <w:tcPr>
            <w:tcW w:w="4082" w:type="dxa"/>
          </w:tcPr>
          <w:p w14:paraId="7BEDFAF2" w14:textId="77777777" w:rsidR="00023B05" w:rsidRDefault="00023B05">
            <w:pPr>
              <w:pStyle w:val="ConsPlusNormal"/>
            </w:pPr>
            <w:r w:rsidRPr="00F03861">
              <w:rPr>
                <w:position w:val="-136"/>
              </w:rPr>
              <w:pict w14:anchorId="39F1D057">
                <v:shape id="_x0000_i1028" style="width:198pt;height:147.75pt" coordsize="" o:spt="100" adj="0,,0" path="" filled="f" stroked="f">
                  <v:stroke joinstyle="miter"/>
                  <v:imagedata r:id="rId12" o:title="base_23732_270127_32771"/>
                  <v:formulas/>
                  <v:path o:connecttype="segments"/>
                </v:shape>
              </w:pict>
            </w:r>
          </w:p>
          <w:p w14:paraId="73C1039B" w14:textId="77777777" w:rsidR="00023B05" w:rsidRDefault="00023B05">
            <w:pPr>
              <w:pStyle w:val="ConsPlusNormal"/>
            </w:pPr>
          </w:p>
          <w:p w14:paraId="4EB44E83" w14:textId="77777777" w:rsidR="00023B05" w:rsidRDefault="00023B05">
            <w:pPr>
              <w:pStyle w:val="ConsPlusNormal"/>
            </w:pPr>
            <w:r w:rsidRPr="00F03861">
              <w:rPr>
                <w:position w:val="-135"/>
              </w:rPr>
              <w:pict w14:anchorId="0CD25A7F">
                <v:shape id="_x0000_i1029" style="width:198pt;height:147pt" coordsize="" o:spt="100" adj="0,,0" path="" filled="f" stroked="f">
                  <v:stroke joinstyle="miter"/>
                  <v:imagedata r:id="rId13" o:title="base_23732_270127_32772"/>
                  <v:formulas/>
                  <v:path o:connecttype="segments"/>
                </v:shape>
              </w:pict>
            </w:r>
          </w:p>
          <w:p w14:paraId="7634E582" w14:textId="77777777" w:rsidR="00023B05" w:rsidRDefault="00023B05">
            <w:pPr>
              <w:pStyle w:val="ConsPlusNormal"/>
            </w:pPr>
          </w:p>
          <w:p w14:paraId="665597F9" w14:textId="77777777" w:rsidR="00023B05" w:rsidRDefault="00023B05">
            <w:pPr>
              <w:pStyle w:val="ConsPlusNormal"/>
            </w:pPr>
            <w:r w:rsidRPr="00F03861">
              <w:rPr>
                <w:position w:val="-252"/>
              </w:rPr>
              <w:lastRenderedPageBreak/>
              <w:pict w14:anchorId="7CE67926">
                <v:shape id="_x0000_i1030" style="width:198pt;height:263.25pt" coordsize="" o:spt="100" adj="0,,0" path="" filled="f" stroked="f">
                  <v:stroke joinstyle="miter"/>
                  <v:imagedata r:id="rId14" o:title="base_23732_270127_32773"/>
                  <v:formulas/>
                  <v:path o:connecttype="segments"/>
                </v:shape>
              </w:pict>
            </w:r>
          </w:p>
        </w:tc>
      </w:tr>
      <w:tr w:rsidR="00023B05" w14:paraId="41ECFAA7" w14:textId="77777777">
        <w:tc>
          <w:tcPr>
            <w:tcW w:w="624" w:type="dxa"/>
          </w:tcPr>
          <w:p w14:paraId="2266F8D5" w14:textId="77777777" w:rsidR="00023B05" w:rsidRDefault="00023B0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6364D653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2E7F0AEA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AD287E6" w14:textId="77777777" w:rsidR="00023B05" w:rsidRDefault="00023B05">
            <w:pPr>
              <w:pStyle w:val="ConsPlusNormal"/>
            </w:pPr>
            <w:r>
              <w:t>- невысокий рустованный цоколь;</w:t>
            </w:r>
          </w:p>
          <w:p w14:paraId="59B47B0A" w14:textId="77777777" w:rsidR="00023B05" w:rsidRDefault="00023B05">
            <w:pPr>
              <w:pStyle w:val="ConsPlusNormal"/>
            </w:pPr>
            <w:r>
              <w:t>- четырехколонный портик с дорическими колоннами с базой и высоким пьедесталом; горизонтальный руст 1-го этажа здания; прямоугольные ниши с дверными проемами 1-го этажа здания; профилированная межэтажная тяга 1, 2-го этажей здания; антаблемент портика (ступенчатый архитрав, гладкий фриз и выступающий карниз); треугольный фронтон с барельефом в виде герба СССР на тимпане;</w:t>
            </w:r>
          </w:p>
          <w:p w14:paraId="7BE10B77" w14:textId="77777777" w:rsidR="00023B05" w:rsidRDefault="00023B05">
            <w:pPr>
              <w:pStyle w:val="ConsPlusNormal"/>
            </w:pPr>
            <w:r>
              <w:t>- углубленные подоконные филенки 2-го этажа здания;</w:t>
            </w:r>
          </w:p>
          <w:p w14:paraId="0381D676" w14:textId="77777777" w:rsidR="00023B05" w:rsidRDefault="00023B05">
            <w:pPr>
              <w:pStyle w:val="ConsPlusNormal"/>
            </w:pPr>
            <w:r>
              <w:t>- подоконные полочки 2, 3-го этажей здания;</w:t>
            </w:r>
          </w:p>
          <w:p w14:paraId="270D14A8" w14:textId="77777777" w:rsidR="00023B05" w:rsidRDefault="00023B05">
            <w:pPr>
              <w:pStyle w:val="ConsPlusNormal"/>
            </w:pPr>
            <w:r>
              <w:t xml:space="preserve">- межэтажная тяга 1, 2-го </w:t>
            </w:r>
            <w:r>
              <w:lastRenderedPageBreak/>
              <w:t>этажей здания;</w:t>
            </w:r>
          </w:p>
          <w:p w14:paraId="3BDE35D1" w14:textId="77777777" w:rsidR="00023B05" w:rsidRDefault="00023B05">
            <w:pPr>
              <w:pStyle w:val="ConsPlusNormal"/>
            </w:pPr>
            <w:r>
              <w:t>- подоконные тяги 1, 3-го этажей здания;</w:t>
            </w:r>
          </w:p>
          <w:p w14:paraId="56C36306" w14:textId="77777777" w:rsidR="00023B05" w:rsidRDefault="00023B05">
            <w:pPr>
              <w:pStyle w:val="ConsPlusNormal"/>
            </w:pPr>
            <w:r>
              <w:t>- открытая полуротонда с колоннами без капителей с утонченной шейкой; балюстрада 2-го этажа и частично 1-го этажа здания; арочная ниша с выступающим ступенчатым декоративным элементом и прямоугольным дверным проемом 1-го этажа здания;</w:t>
            </w:r>
          </w:p>
          <w:p w14:paraId="20BABDB1" w14:textId="77777777" w:rsidR="00023B05" w:rsidRDefault="00023B05">
            <w:pPr>
              <w:pStyle w:val="ConsPlusNormal"/>
            </w:pPr>
            <w:r>
              <w:t>- пилястры 3-го этажа здания;</w:t>
            </w:r>
          </w:p>
          <w:p w14:paraId="370BE0FB" w14:textId="77777777" w:rsidR="00023B05" w:rsidRDefault="00023B05">
            <w:pPr>
              <w:pStyle w:val="ConsPlusNormal"/>
            </w:pPr>
            <w:r>
              <w:t>- упрощенный фриз;</w:t>
            </w:r>
          </w:p>
          <w:p w14:paraId="5DC2C111" w14:textId="77777777" w:rsidR="00023B05" w:rsidRDefault="00023B05">
            <w:pPr>
              <w:pStyle w:val="ConsPlusNormal"/>
            </w:pPr>
            <w:r>
              <w:t>- кессонированный венчающий карниз среднего выноса</w:t>
            </w:r>
          </w:p>
        </w:tc>
        <w:tc>
          <w:tcPr>
            <w:tcW w:w="4082" w:type="dxa"/>
          </w:tcPr>
          <w:p w14:paraId="137598BF" w14:textId="77777777" w:rsidR="00023B05" w:rsidRDefault="00023B05">
            <w:pPr>
              <w:pStyle w:val="ConsPlusNormal"/>
            </w:pPr>
            <w:r w:rsidRPr="00F03861">
              <w:rPr>
                <w:position w:val="-251"/>
              </w:rPr>
              <w:lastRenderedPageBreak/>
              <w:pict w14:anchorId="30C29DCB">
                <v:shape id="_x0000_i1031" style="width:198pt;height:262.5pt" coordsize="" o:spt="100" adj="0,,0" path="" filled="f" stroked="f">
                  <v:stroke joinstyle="miter"/>
                  <v:imagedata r:id="rId15" o:title="base_23732_270127_32774"/>
                  <v:formulas/>
                  <v:path o:connecttype="segments"/>
                </v:shape>
              </w:pict>
            </w:r>
          </w:p>
          <w:p w14:paraId="21719C9F" w14:textId="77777777" w:rsidR="00023B05" w:rsidRDefault="00023B05">
            <w:pPr>
              <w:pStyle w:val="ConsPlusNormal"/>
            </w:pPr>
          </w:p>
          <w:p w14:paraId="1E92534F" w14:textId="77777777" w:rsidR="00023B05" w:rsidRDefault="00023B05">
            <w:pPr>
              <w:pStyle w:val="ConsPlusNormal"/>
            </w:pPr>
            <w:r w:rsidRPr="00F03861">
              <w:rPr>
                <w:position w:val="-135"/>
              </w:rPr>
              <w:pict w14:anchorId="352C394E">
                <v:shape id="_x0000_i1032" style="width:198pt;height:147pt" coordsize="" o:spt="100" adj="0,,0" path="" filled="f" stroked="f">
                  <v:stroke joinstyle="miter"/>
                  <v:imagedata r:id="rId16" o:title="base_23732_270127_32775"/>
                  <v:formulas/>
                  <v:path o:connecttype="segments"/>
                </v:shape>
              </w:pict>
            </w:r>
          </w:p>
          <w:p w14:paraId="6E92C57A" w14:textId="77777777" w:rsidR="00023B05" w:rsidRDefault="00023B05">
            <w:pPr>
              <w:pStyle w:val="ConsPlusNormal"/>
            </w:pPr>
          </w:p>
          <w:p w14:paraId="0FAED9FA" w14:textId="77777777" w:rsidR="00023B05" w:rsidRDefault="00023B05">
            <w:pPr>
              <w:pStyle w:val="ConsPlusNormal"/>
            </w:pPr>
            <w:r w:rsidRPr="00F03861">
              <w:rPr>
                <w:position w:val="-252"/>
              </w:rPr>
              <w:lastRenderedPageBreak/>
              <w:pict w14:anchorId="7C9F46E4">
                <v:shape id="_x0000_i1033" style="width:198pt;height:264pt" coordsize="" o:spt="100" adj="0,,0" path="" filled="f" stroked="f">
                  <v:stroke joinstyle="miter"/>
                  <v:imagedata r:id="rId17" o:title="base_23732_270127_32776"/>
                  <v:formulas/>
                  <v:path o:connecttype="segments"/>
                </v:shape>
              </w:pict>
            </w:r>
          </w:p>
        </w:tc>
      </w:tr>
      <w:tr w:rsidR="00023B05" w14:paraId="6DB81BF5" w14:textId="77777777">
        <w:tc>
          <w:tcPr>
            <w:tcW w:w="624" w:type="dxa"/>
          </w:tcPr>
          <w:p w14:paraId="3B58A04D" w14:textId="77777777" w:rsidR="00023B05" w:rsidRDefault="00023B0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520A7653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северо-восточного (бокового) фасада</w:t>
            </w:r>
          </w:p>
        </w:tc>
        <w:tc>
          <w:tcPr>
            <w:tcW w:w="2665" w:type="dxa"/>
          </w:tcPr>
          <w:p w14:paraId="766A2B83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21426DD" w14:textId="77777777" w:rsidR="00023B05" w:rsidRDefault="00023B05">
            <w:pPr>
              <w:pStyle w:val="ConsPlusNormal"/>
            </w:pPr>
            <w:r>
              <w:t>- низкий цоколь;</w:t>
            </w:r>
          </w:p>
          <w:p w14:paraId="3A23EA3E" w14:textId="77777777" w:rsidR="00023B05" w:rsidRDefault="00023B05">
            <w:pPr>
              <w:pStyle w:val="ConsPlusNormal"/>
            </w:pPr>
            <w:r>
              <w:t>- подоконные тяги 1 - 3-го этажей здания;</w:t>
            </w:r>
          </w:p>
          <w:p w14:paraId="0EDE0CF7" w14:textId="77777777" w:rsidR="00023B05" w:rsidRDefault="00023B05">
            <w:pPr>
              <w:pStyle w:val="ConsPlusNormal"/>
            </w:pPr>
            <w:r>
              <w:t>- венчающий карниз среднего выноса</w:t>
            </w:r>
          </w:p>
        </w:tc>
        <w:tc>
          <w:tcPr>
            <w:tcW w:w="4082" w:type="dxa"/>
          </w:tcPr>
          <w:p w14:paraId="77A41B4C" w14:textId="77777777" w:rsidR="00023B05" w:rsidRDefault="00023B05">
            <w:pPr>
              <w:pStyle w:val="ConsPlusNormal"/>
            </w:pPr>
            <w:r w:rsidRPr="00F03861">
              <w:rPr>
                <w:position w:val="-136"/>
              </w:rPr>
              <w:pict w14:anchorId="056F85B4">
                <v:shape id="_x0000_i1034" style="width:198pt;height:147.75pt" coordsize="" o:spt="100" adj="0,,0" path="" filled="f" stroked="f">
                  <v:stroke joinstyle="miter"/>
                  <v:imagedata r:id="rId18" o:title="base_23732_270127_32777"/>
                  <v:formulas/>
                  <v:path o:connecttype="segments"/>
                </v:shape>
              </w:pict>
            </w:r>
          </w:p>
        </w:tc>
      </w:tr>
      <w:tr w:rsidR="00023B05" w14:paraId="28E3B008" w14:textId="77777777">
        <w:tc>
          <w:tcPr>
            <w:tcW w:w="624" w:type="dxa"/>
          </w:tcPr>
          <w:p w14:paraId="4B156ED4" w14:textId="77777777" w:rsidR="00023B05" w:rsidRDefault="00023B0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1049995B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северо-западного (торцевого) фасада</w:t>
            </w:r>
          </w:p>
        </w:tc>
        <w:tc>
          <w:tcPr>
            <w:tcW w:w="2665" w:type="dxa"/>
          </w:tcPr>
          <w:p w14:paraId="728CDF78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165ED44" w14:textId="77777777" w:rsidR="00023B05" w:rsidRDefault="00023B05">
            <w:pPr>
              <w:pStyle w:val="ConsPlusNormal"/>
            </w:pPr>
            <w:r>
              <w:t>- подоконные тяги 2, 3-го этажей здания;</w:t>
            </w:r>
          </w:p>
          <w:p w14:paraId="5E4C081E" w14:textId="77777777" w:rsidR="00023B05" w:rsidRDefault="00023B05">
            <w:pPr>
              <w:pStyle w:val="ConsPlusNormal"/>
            </w:pPr>
            <w:r>
              <w:t>- венчающий карниз среднего выноса</w:t>
            </w:r>
          </w:p>
        </w:tc>
        <w:tc>
          <w:tcPr>
            <w:tcW w:w="4082" w:type="dxa"/>
          </w:tcPr>
          <w:p w14:paraId="25E04C81" w14:textId="77777777" w:rsidR="00023B05" w:rsidRDefault="00023B05">
            <w:pPr>
              <w:pStyle w:val="ConsPlusNormal"/>
            </w:pPr>
            <w:r w:rsidRPr="00F03861">
              <w:rPr>
                <w:position w:val="-137"/>
              </w:rPr>
              <w:pict w14:anchorId="2268FB05">
                <v:shape id="_x0000_i1035" style="width:198pt;height:148.5pt" coordsize="" o:spt="100" adj="0,,0" path="" filled="f" stroked="f">
                  <v:stroke joinstyle="miter"/>
                  <v:imagedata r:id="rId19" o:title="base_23732_270127_32778"/>
                  <v:formulas/>
                  <v:path o:connecttype="segments"/>
                </v:shape>
              </w:pict>
            </w:r>
          </w:p>
        </w:tc>
      </w:tr>
      <w:tr w:rsidR="00023B05" w14:paraId="4C60F88D" w14:textId="77777777">
        <w:tc>
          <w:tcPr>
            <w:tcW w:w="624" w:type="dxa"/>
          </w:tcPr>
          <w:p w14:paraId="41E4DB1A" w14:textId="77777777" w:rsidR="00023B05" w:rsidRDefault="00023B0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14:paraId="03B65721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юго-западного (дворового) фасада</w:t>
            </w:r>
          </w:p>
        </w:tc>
        <w:tc>
          <w:tcPr>
            <w:tcW w:w="2665" w:type="dxa"/>
          </w:tcPr>
          <w:p w14:paraId="053948EF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1AFB84B" w14:textId="77777777" w:rsidR="00023B05" w:rsidRDefault="00023B05">
            <w:pPr>
              <w:pStyle w:val="ConsPlusNormal"/>
            </w:pPr>
            <w:r>
              <w:t>- подоконные тяги 2, 3-го этажей здания;</w:t>
            </w:r>
          </w:p>
          <w:p w14:paraId="4D3DC2F4" w14:textId="77777777" w:rsidR="00023B05" w:rsidRDefault="00023B05">
            <w:pPr>
              <w:pStyle w:val="ConsPlusNormal"/>
            </w:pPr>
            <w:r>
              <w:t>- венчающий карниз среднего выноса</w:t>
            </w:r>
          </w:p>
        </w:tc>
        <w:tc>
          <w:tcPr>
            <w:tcW w:w="4082" w:type="dxa"/>
          </w:tcPr>
          <w:p w14:paraId="556CDCD7" w14:textId="77777777" w:rsidR="00023B05" w:rsidRDefault="00023B05">
            <w:pPr>
              <w:pStyle w:val="ConsPlusNormal"/>
            </w:pPr>
            <w:r w:rsidRPr="00F03861">
              <w:rPr>
                <w:position w:val="-252"/>
              </w:rPr>
              <w:pict w14:anchorId="3072C43C">
                <v:shape id="_x0000_i1036" style="width:198pt;height:263.25pt" coordsize="" o:spt="100" adj="0,,0" path="" filled="f" stroked="f">
                  <v:stroke joinstyle="miter"/>
                  <v:imagedata r:id="rId20" o:title="base_23732_270127_32779"/>
                  <v:formulas/>
                  <v:path o:connecttype="segments"/>
                </v:shape>
              </w:pict>
            </w:r>
          </w:p>
        </w:tc>
      </w:tr>
      <w:tr w:rsidR="00023B05" w14:paraId="299CEB81" w14:textId="77777777">
        <w:tc>
          <w:tcPr>
            <w:tcW w:w="624" w:type="dxa"/>
          </w:tcPr>
          <w:p w14:paraId="3F2C07E6" w14:textId="77777777" w:rsidR="00023B05" w:rsidRDefault="00023B0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4" w:type="dxa"/>
          </w:tcPr>
          <w:p w14:paraId="1737D1C2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северо-западного (дворового) фасада</w:t>
            </w:r>
          </w:p>
        </w:tc>
        <w:tc>
          <w:tcPr>
            <w:tcW w:w="2665" w:type="dxa"/>
          </w:tcPr>
          <w:p w14:paraId="5376B2BA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BB36CB4" w14:textId="77777777" w:rsidR="00023B05" w:rsidRDefault="00023B05">
            <w:pPr>
              <w:pStyle w:val="ConsPlusNormal"/>
            </w:pPr>
            <w:r>
              <w:t>- подоконные тяги 1 - 3-го этажей здания;</w:t>
            </w:r>
          </w:p>
          <w:p w14:paraId="7D5DF4C7" w14:textId="77777777" w:rsidR="00023B05" w:rsidRDefault="00023B05">
            <w:pPr>
              <w:pStyle w:val="ConsPlusNormal"/>
            </w:pPr>
            <w:r>
              <w:t>- венчающий карниз среднего выноса</w:t>
            </w:r>
          </w:p>
        </w:tc>
        <w:tc>
          <w:tcPr>
            <w:tcW w:w="4082" w:type="dxa"/>
          </w:tcPr>
          <w:p w14:paraId="188469C3" w14:textId="77777777" w:rsidR="00023B05" w:rsidRDefault="00023B05">
            <w:pPr>
              <w:pStyle w:val="ConsPlusNormal"/>
            </w:pPr>
            <w:r w:rsidRPr="00F03861">
              <w:rPr>
                <w:position w:val="-137"/>
              </w:rPr>
              <w:pict w14:anchorId="3DDF0E55">
                <v:shape id="_x0000_i1037" style="width:198pt;height:148.5pt" coordsize="" o:spt="100" adj="0,,0" path="" filled="f" stroked="f">
                  <v:stroke joinstyle="miter"/>
                  <v:imagedata r:id="rId21" o:title="base_23732_270127_32780"/>
                  <v:formulas/>
                  <v:path o:connecttype="segments"/>
                </v:shape>
              </w:pict>
            </w:r>
          </w:p>
          <w:p w14:paraId="2ADA0DDF" w14:textId="77777777" w:rsidR="00023B05" w:rsidRDefault="00023B05">
            <w:pPr>
              <w:pStyle w:val="ConsPlusNormal"/>
            </w:pPr>
          </w:p>
          <w:p w14:paraId="0A52E80D" w14:textId="77777777" w:rsidR="00023B05" w:rsidRDefault="00023B05">
            <w:pPr>
              <w:pStyle w:val="ConsPlusNormal"/>
            </w:pPr>
            <w:r w:rsidRPr="00F03861">
              <w:rPr>
                <w:position w:val="-138"/>
              </w:rPr>
              <w:pict w14:anchorId="3135B93B">
                <v:shape id="_x0000_i1038" style="width:198pt;height:149.25pt" coordsize="" o:spt="100" adj="0,,0" path="" filled="f" stroked="f">
                  <v:stroke joinstyle="miter"/>
                  <v:imagedata r:id="rId22" o:title="base_23732_270127_32781"/>
                  <v:formulas/>
                  <v:path o:connecttype="segments"/>
                </v:shape>
              </w:pict>
            </w:r>
          </w:p>
        </w:tc>
      </w:tr>
      <w:tr w:rsidR="00023B05" w14:paraId="5B9D69B0" w14:textId="77777777">
        <w:tc>
          <w:tcPr>
            <w:tcW w:w="624" w:type="dxa"/>
          </w:tcPr>
          <w:p w14:paraId="040370DC" w14:textId="77777777" w:rsidR="00023B05" w:rsidRDefault="00023B0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24" w:type="dxa"/>
          </w:tcPr>
          <w:p w14:paraId="130D55DB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северо-восточного (дворового) фасада</w:t>
            </w:r>
          </w:p>
        </w:tc>
        <w:tc>
          <w:tcPr>
            <w:tcW w:w="2665" w:type="dxa"/>
          </w:tcPr>
          <w:p w14:paraId="01A3734D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68B020C" w14:textId="77777777" w:rsidR="00023B05" w:rsidRDefault="00023B05">
            <w:pPr>
              <w:pStyle w:val="ConsPlusNormal"/>
            </w:pPr>
            <w:r>
              <w:t>- подоконные тяги 2, 3-го этажей здания;</w:t>
            </w:r>
          </w:p>
          <w:p w14:paraId="4DDA8597" w14:textId="77777777" w:rsidR="00023B05" w:rsidRDefault="00023B05">
            <w:pPr>
              <w:pStyle w:val="ConsPlusNormal"/>
            </w:pPr>
            <w:r>
              <w:t>- вертикальные ниши с оконными проемами и прямыми сандриками;</w:t>
            </w:r>
          </w:p>
          <w:p w14:paraId="5343C134" w14:textId="77777777" w:rsidR="00023B05" w:rsidRDefault="00023B05">
            <w:pPr>
              <w:pStyle w:val="ConsPlusNormal"/>
            </w:pPr>
            <w:r>
              <w:t>- вертикальные ниши с дверными проемами и козырьками на консолях;</w:t>
            </w:r>
          </w:p>
          <w:p w14:paraId="6957CF70" w14:textId="77777777" w:rsidR="00023B05" w:rsidRDefault="00023B05">
            <w:pPr>
              <w:pStyle w:val="ConsPlusNormal"/>
            </w:pPr>
            <w:r>
              <w:t>- венчающий карниз среднего выноса</w:t>
            </w:r>
          </w:p>
        </w:tc>
        <w:tc>
          <w:tcPr>
            <w:tcW w:w="4082" w:type="dxa"/>
          </w:tcPr>
          <w:p w14:paraId="68BDFCF0" w14:textId="77777777" w:rsidR="00023B05" w:rsidRDefault="00023B05">
            <w:pPr>
              <w:pStyle w:val="ConsPlusNormal"/>
            </w:pPr>
            <w:r w:rsidRPr="00F03861">
              <w:rPr>
                <w:position w:val="-136"/>
              </w:rPr>
              <w:pict w14:anchorId="750FEAEA">
                <v:shape id="_x0000_i1039" style="width:198pt;height:147.75pt" coordsize="" o:spt="100" adj="0,,0" path="" filled="f" stroked="f">
                  <v:stroke joinstyle="miter"/>
                  <v:imagedata r:id="rId23" o:title="base_23732_270127_32782"/>
                  <v:formulas/>
                  <v:path o:connecttype="segments"/>
                </v:shape>
              </w:pict>
            </w:r>
          </w:p>
        </w:tc>
      </w:tr>
      <w:tr w:rsidR="00023B05" w14:paraId="58D7E570" w14:textId="77777777">
        <w:tc>
          <w:tcPr>
            <w:tcW w:w="624" w:type="dxa"/>
          </w:tcPr>
          <w:p w14:paraId="40EC715C" w14:textId="77777777" w:rsidR="00023B05" w:rsidRDefault="00023B0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24" w:type="dxa"/>
          </w:tcPr>
          <w:p w14:paraId="49C5A9E4" w14:textId="77777777" w:rsidR="00023B05" w:rsidRDefault="00023B05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665" w:type="dxa"/>
          </w:tcPr>
          <w:p w14:paraId="3F137701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8C93FC5" w14:textId="77777777" w:rsidR="00023B05" w:rsidRDefault="00023B05">
            <w:pPr>
              <w:pStyle w:val="ConsPlusNormal"/>
            </w:pPr>
            <w:r>
              <w:t>- низкий выступающий цоколь;</w:t>
            </w:r>
          </w:p>
          <w:p w14:paraId="0BA063AD" w14:textId="77777777" w:rsidR="00023B05" w:rsidRDefault="00023B05">
            <w:pPr>
              <w:pStyle w:val="ConsPlusNormal"/>
            </w:pPr>
            <w:r>
              <w:t>- широкие лопатки с углубленной вертикальной нишей;</w:t>
            </w:r>
          </w:p>
          <w:p w14:paraId="231CA809" w14:textId="77777777" w:rsidR="00023B05" w:rsidRDefault="00023B05">
            <w:pPr>
              <w:pStyle w:val="ConsPlusNormal"/>
            </w:pPr>
            <w:r>
              <w:t>- треугольный фронтон;</w:t>
            </w:r>
          </w:p>
          <w:p w14:paraId="1D671FFD" w14:textId="77777777" w:rsidR="00023B05" w:rsidRDefault="00023B05">
            <w:pPr>
              <w:pStyle w:val="ConsPlusNormal"/>
            </w:pPr>
            <w:r>
              <w:t>- венчающий кессонированный карниз среднего выноса</w:t>
            </w:r>
          </w:p>
        </w:tc>
        <w:tc>
          <w:tcPr>
            <w:tcW w:w="4082" w:type="dxa"/>
          </w:tcPr>
          <w:p w14:paraId="1842E1AA" w14:textId="77777777" w:rsidR="00023B05" w:rsidRDefault="00023B05">
            <w:pPr>
              <w:pStyle w:val="ConsPlusNormal"/>
            </w:pPr>
            <w:r w:rsidRPr="00F03861">
              <w:rPr>
                <w:position w:val="-136"/>
              </w:rPr>
              <w:pict w14:anchorId="7EB41514">
                <v:shape id="_x0000_i1040" style="width:198pt;height:147.75pt" coordsize="" o:spt="100" adj="0,,0" path="" filled="f" stroked="f">
                  <v:stroke joinstyle="miter"/>
                  <v:imagedata r:id="rId24" o:title="base_23732_270127_32783"/>
                  <v:formulas/>
                  <v:path o:connecttype="segments"/>
                </v:shape>
              </w:pict>
            </w:r>
          </w:p>
        </w:tc>
      </w:tr>
      <w:tr w:rsidR="00023B05" w14:paraId="6F2AECD6" w14:textId="77777777">
        <w:tc>
          <w:tcPr>
            <w:tcW w:w="624" w:type="dxa"/>
          </w:tcPr>
          <w:p w14:paraId="6D89D9BE" w14:textId="77777777" w:rsidR="00023B05" w:rsidRDefault="00023B05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324" w:type="dxa"/>
          </w:tcPr>
          <w:p w14:paraId="5C7348FB" w14:textId="77777777" w:rsidR="00023B05" w:rsidRDefault="00023B05">
            <w:pPr>
              <w:pStyle w:val="ConsPlusNormal"/>
            </w:pPr>
            <w:r>
              <w:t>Архитектурно-художественное оформление ограждения территории</w:t>
            </w:r>
          </w:p>
        </w:tc>
        <w:tc>
          <w:tcPr>
            <w:tcW w:w="2665" w:type="dxa"/>
          </w:tcPr>
          <w:p w14:paraId="4DC3A1DF" w14:textId="77777777" w:rsidR="00023B05" w:rsidRDefault="00023B05">
            <w:pPr>
              <w:pStyle w:val="ConsPlusNormal"/>
            </w:pPr>
            <w:r>
              <w:t>характер, ритм и размер вертикального и горизонтального членения декоративного убранства ограждения территории вдоль пр. им. В.И. Ленина, ул. им. генерала Гуртьева, ул. им. Германа Титова, включающее следующие элементы:</w:t>
            </w:r>
          </w:p>
          <w:p w14:paraId="6525B5EF" w14:textId="77777777" w:rsidR="00023B05" w:rsidRDefault="00023B05">
            <w:pPr>
              <w:pStyle w:val="ConsPlusNormal"/>
            </w:pPr>
            <w:r>
              <w:t>- оштукатуренный цоколь;</w:t>
            </w:r>
          </w:p>
          <w:p w14:paraId="72C18E6D" w14:textId="77777777" w:rsidR="00023B05" w:rsidRDefault="00023B05">
            <w:pPr>
              <w:pStyle w:val="ConsPlusNormal"/>
            </w:pPr>
            <w:r>
              <w:t>- квадратные тумбы с капителями;</w:t>
            </w:r>
          </w:p>
          <w:p w14:paraId="0681EE6D" w14:textId="77777777" w:rsidR="00023B05" w:rsidRDefault="00023B05">
            <w:pPr>
              <w:pStyle w:val="ConsPlusNormal"/>
            </w:pPr>
            <w:r>
              <w:t>- квадратные тумбы с капителями и навершием в виде шара;</w:t>
            </w:r>
          </w:p>
          <w:p w14:paraId="41A484C5" w14:textId="77777777" w:rsidR="00023B05" w:rsidRDefault="00023B05">
            <w:pPr>
              <w:pStyle w:val="ConsPlusNormal"/>
            </w:pPr>
            <w:r>
              <w:t>- металлическое декоративное ограждение</w:t>
            </w:r>
          </w:p>
        </w:tc>
        <w:tc>
          <w:tcPr>
            <w:tcW w:w="4082" w:type="dxa"/>
          </w:tcPr>
          <w:p w14:paraId="5F8643BE" w14:textId="77777777" w:rsidR="00023B05" w:rsidRDefault="00023B05">
            <w:pPr>
              <w:pStyle w:val="ConsPlusNormal"/>
            </w:pPr>
            <w:r w:rsidRPr="00F03861">
              <w:rPr>
                <w:position w:val="-125"/>
              </w:rPr>
              <w:pict w14:anchorId="5D99AD0E">
                <v:shape id="_x0000_i1041" style="width:198pt;height:136.5pt" coordsize="" o:spt="100" adj="0,,0" path="" filled="f" stroked="f">
                  <v:stroke joinstyle="miter"/>
                  <v:imagedata r:id="rId25" o:title="base_23732_270127_32784"/>
                  <v:formulas/>
                  <v:path o:connecttype="segments"/>
                </v:shape>
              </w:pict>
            </w:r>
          </w:p>
          <w:p w14:paraId="3CE1C97C" w14:textId="77777777" w:rsidR="00023B05" w:rsidRDefault="00023B05">
            <w:pPr>
              <w:pStyle w:val="ConsPlusNormal"/>
            </w:pPr>
          </w:p>
          <w:p w14:paraId="3CFB5E62" w14:textId="77777777" w:rsidR="00023B05" w:rsidRDefault="00023B05">
            <w:pPr>
              <w:pStyle w:val="ConsPlusNormal"/>
            </w:pPr>
            <w:r w:rsidRPr="00F03861">
              <w:rPr>
                <w:position w:val="-136"/>
              </w:rPr>
              <w:pict w14:anchorId="6B90D79D">
                <v:shape id="_x0000_i1042" style="width:198pt;height:147.75pt" coordsize="" o:spt="100" adj="0,,0" path="" filled="f" stroked="f">
                  <v:stroke joinstyle="miter"/>
                  <v:imagedata r:id="rId26" o:title="base_23732_270127_32785"/>
                  <v:formulas/>
                  <v:path o:connecttype="segments"/>
                </v:shape>
              </w:pict>
            </w:r>
          </w:p>
          <w:p w14:paraId="1260A242" w14:textId="77777777" w:rsidR="00023B05" w:rsidRDefault="00023B05">
            <w:pPr>
              <w:pStyle w:val="ConsPlusNormal"/>
            </w:pPr>
          </w:p>
          <w:p w14:paraId="203D6A7C" w14:textId="77777777" w:rsidR="00023B05" w:rsidRDefault="00023B05">
            <w:pPr>
              <w:pStyle w:val="ConsPlusNormal"/>
            </w:pPr>
            <w:r w:rsidRPr="00F03861">
              <w:rPr>
                <w:position w:val="-147"/>
              </w:rPr>
              <w:lastRenderedPageBreak/>
              <w:pict w14:anchorId="2EAC8099">
                <v:shape id="_x0000_i1043" style="width:198pt;height:158.25pt" coordsize="" o:spt="100" adj="0,,0" path="" filled="f" stroked="f">
                  <v:stroke joinstyle="miter"/>
                  <v:imagedata r:id="rId27" o:title="base_23732_270127_32786"/>
                  <v:formulas/>
                  <v:path o:connecttype="segments"/>
                </v:shape>
              </w:pict>
            </w:r>
          </w:p>
        </w:tc>
      </w:tr>
      <w:tr w:rsidR="00023B05" w14:paraId="68BB8E35" w14:textId="77777777">
        <w:tc>
          <w:tcPr>
            <w:tcW w:w="624" w:type="dxa"/>
          </w:tcPr>
          <w:p w14:paraId="5CCCCD1E" w14:textId="77777777" w:rsidR="00023B05" w:rsidRDefault="00023B05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324" w:type="dxa"/>
          </w:tcPr>
          <w:p w14:paraId="37E5F002" w14:textId="77777777" w:rsidR="00023B05" w:rsidRDefault="00023B05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14:paraId="0B355D17" w14:textId="77777777" w:rsidR="00023B05" w:rsidRDefault="00023B05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4082" w:type="dxa"/>
          </w:tcPr>
          <w:p w14:paraId="1940DF19" w14:textId="77777777" w:rsidR="00023B05" w:rsidRDefault="00023B05">
            <w:pPr>
              <w:pStyle w:val="ConsPlusNormal"/>
            </w:pPr>
          </w:p>
        </w:tc>
      </w:tr>
      <w:tr w:rsidR="00023B05" w14:paraId="1B679E65" w14:textId="77777777">
        <w:tc>
          <w:tcPr>
            <w:tcW w:w="624" w:type="dxa"/>
          </w:tcPr>
          <w:p w14:paraId="7E4B7612" w14:textId="77777777" w:rsidR="00023B05" w:rsidRDefault="00023B0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324" w:type="dxa"/>
          </w:tcPr>
          <w:p w14:paraId="2FFD832E" w14:textId="77777777" w:rsidR="00023B05" w:rsidRDefault="00023B05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65" w:type="dxa"/>
          </w:tcPr>
          <w:p w14:paraId="2B9E5241" w14:textId="77777777" w:rsidR="00023B05" w:rsidRDefault="00023B05">
            <w:pPr>
              <w:pStyle w:val="ConsPlusNormal"/>
            </w:pPr>
            <w:r>
              <w:t>несущие конструкции: фундамент, капитальные стены, парадная лестница, перекрытия, брандмауэрная стена со ступенчатым завершением</w:t>
            </w:r>
          </w:p>
        </w:tc>
        <w:tc>
          <w:tcPr>
            <w:tcW w:w="4082" w:type="dxa"/>
          </w:tcPr>
          <w:p w14:paraId="73C65995" w14:textId="77777777" w:rsidR="00023B05" w:rsidRDefault="00023B05">
            <w:pPr>
              <w:pStyle w:val="ConsPlusNormal"/>
            </w:pPr>
          </w:p>
        </w:tc>
      </w:tr>
      <w:tr w:rsidR="00023B05" w14:paraId="45C5B3AC" w14:textId="77777777">
        <w:tc>
          <w:tcPr>
            <w:tcW w:w="624" w:type="dxa"/>
            <w:vMerge w:val="restart"/>
          </w:tcPr>
          <w:p w14:paraId="71344681" w14:textId="77777777" w:rsidR="00023B05" w:rsidRDefault="00023B05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324" w:type="dxa"/>
            <w:vMerge w:val="restart"/>
          </w:tcPr>
          <w:p w14:paraId="7D81BD71" w14:textId="77777777" w:rsidR="00023B05" w:rsidRDefault="00023B05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65" w:type="dxa"/>
            <w:tcBorders>
              <w:bottom w:val="nil"/>
            </w:tcBorders>
          </w:tcPr>
          <w:p w14:paraId="754D9E8B" w14:textId="77777777" w:rsidR="00023B05" w:rsidRDefault="00023B05">
            <w:pPr>
              <w:pStyle w:val="ConsPlusNormal"/>
            </w:pPr>
            <w:r>
              <w:t>колонны квадратного сечения со стилизованным ордером с барельефным изображением "школьной тематики";</w:t>
            </w:r>
          </w:p>
        </w:tc>
        <w:tc>
          <w:tcPr>
            <w:tcW w:w="4082" w:type="dxa"/>
            <w:tcBorders>
              <w:bottom w:val="nil"/>
            </w:tcBorders>
          </w:tcPr>
          <w:p w14:paraId="3DC83C7F" w14:textId="77777777" w:rsidR="00023B05" w:rsidRDefault="00023B05">
            <w:pPr>
              <w:pStyle w:val="ConsPlusNormal"/>
            </w:pPr>
            <w:r w:rsidRPr="00F03861">
              <w:rPr>
                <w:position w:val="-252"/>
              </w:rPr>
              <w:pict w14:anchorId="2ACE2A0D">
                <v:shape id="_x0000_i1044" style="width:198pt;height:264pt" coordsize="" o:spt="100" adj="0,,0" path="" filled="f" stroked="f">
                  <v:stroke joinstyle="miter"/>
                  <v:imagedata r:id="rId28" o:title="base_23732_270127_32787"/>
                  <v:formulas/>
                  <v:path o:connecttype="segments"/>
                </v:shape>
              </w:pict>
            </w:r>
          </w:p>
        </w:tc>
      </w:tr>
      <w:tr w:rsidR="00023B05" w14:paraId="59697A57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4C8A97AA" w14:textId="77777777" w:rsidR="00023B05" w:rsidRDefault="00023B05">
            <w:pPr>
              <w:spacing w:after="1" w:line="0" w:lineRule="atLeast"/>
            </w:pPr>
          </w:p>
        </w:tc>
        <w:tc>
          <w:tcPr>
            <w:tcW w:w="2324" w:type="dxa"/>
            <w:vMerge/>
          </w:tcPr>
          <w:p w14:paraId="7BE927DA" w14:textId="77777777" w:rsidR="00023B05" w:rsidRDefault="00023B05">
            <w:pPr>
              <w:spacing w:after="1" w:line="0" w:lineRule="atLeast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3AAAC0E5" w14:textId="77777777" w:rsidR="00023B05" w:rsidRDefault="00023B05">
            <w:pPr>
              <w:pStyle w:val="ConsPlusNormal"/>
            </w:pPr>
            <w:r>
              <w:t>кессонные потолки;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14:paraId="43B6DDD8" w14:textId="77777777" w:rsidR="00023B05" w:rsidRDefault="00023B05">
            <w:pPr>
              <w:pStyle w:val="ConsPlusNormal"/>
            </w:pPr>
            <w:r w:rsidRPr="00F03861">
              <w:rPr>
                <w:position w:val="-136"/>
              </w:rPr>
              <w:pict w14:anchorId="422FFE9A">
                <v:shape id="_x0000_i1045" style="width:198pt;height:147.75pt" coordsize="" o:spt="100" adj="0,,0" path="" filled="f" stroked="f">
                  <v:stroke joinstyle="miter"/>
                  <v:imagedata r:id="rId29" o:title="base_23732_270127_32788"/>
                  <v:formulas/>
                  <v:path o:connecttype="segments"/>
                </v:shape>
              </w:pict>
            </w:r>
          </w:p>
        </w:tc>
      </w:tr>
      <w:tr w:rsidR="00023B05" w14:paraId="448A60D8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3E873166" w14:textId="77777777" w:rsidR="00023B05" w:rsidRDefault="00023B05">
            <w:pPr>
              <w:spacing w:after="1" w:line="0" w:lineRule="atLeast"/>
            </w:pPr>
          </w:p>
        </w:tc>
        <w:tc>
          <w:tcPr>
            <w:tcW w:w="2324" w:type="dxa"/>
            <w:vMerge/>
          </w:tcPr>
          <w:p w14:paraId="637EEF11" w14:textId="77777777" w:rsidR="00023B05" w:rsidRDefault="00023B05">
            <w:pPr>
              <w:spacing w:after="1" w:line="0" w:lineRule="atLeast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17A6574A" w14:textId="77777777" w:rsidR="00023B05" w:rsidRDefault="00023B05">
            <w:pPr>
              <w:pStyle w:val="ConsPlusNormal"/>
            </w:pPr>
            <w:r>
              <w:t>парадная лестница с металлическим ограждением;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14:paraId="636F6BE0" w14:textId="77777777" w:rsidR="00023B05" w:rsidRDefault="00023B05">
            <w:pPr>
              <w:pStyle w:val="ConsPlusNormal"/>
            </w:pPr>
            <w:r w:rsidRPr="00F03861">
              <w:rPr>
                <w:position w:val="-137"/>
              </w:rPr>
              <w:pict w14:anchorId="46473788">
                <v:shape id="_x0000_i1046" style="width:198pt;height:148.5pt" coordsize="" o:spt="100" adj="0,,0" path="" filled="f" stroked="f">
                  <v:stroke joinstyle="miter"/>
                  <v:imagedata r:id="rId30" o:title="base_23732_270127_32789"/>
                  <v:formulas/>
                  <v:path o:connecttype="segments"/>
                </v:shape>
              </w:pict>
            </w:r>
          </w:p>
        </w:tc>
      </w:tr>
      <w:tr w:rsidR="00023B05" w14:paraId="30E7FBAB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0BB20A99" w14:textId="77777777" w:rsidR="00023B05" w:rsidRDefault="00023B05">
            <w:pPr>
              <w:spacing w:after="1" w:line="0" w:lineRule="atLeast"/>
            </w:pPr>
          </w:p>
        </w:tc>
        <w:tc>
          <w:tcPr>
            <w:tcW w:w="2324" w:type="dxa"/>
            <w:vMerge/>
          </w:tcPr>
          <w:p w14:paraId="484D580A" w14:textId="77777777" w:rsidR="00023B05" w:rsidRDefault="00023B05">
            <w:pPr>
              <w:spacing w:after="1" w:line="0" w:lineRule="atLeast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5A3743E9" w14:textId="77777777" w:rsidR="00023B05" w:rsidRDefault="00023B05">
            <w:pPr>
              <w:pStyle w:val="ConsPlusNormal"/>
            </w:pPr>
            <w:r>
              <w:t>профилированное рамочное ограждение дверного проема;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14:paraId="1535180A" w14:textId="77777777" w:rsidR="00023B05" w:rsidRDefault="00023B05">
            <w:pPr>
              <w:pStyle w:val="ConsPlusNormal"/>
            </w:pPr>
            <w:r w:rsidRPr="00F03861">
              <w:rPr>
                <w:position w:val="-137"/>
              </w:rPr>
              <w:pict w14:anchorId="352A313A">
                <v:shape id="_x0000_i1047" style="width:198pt;height:148.5pt" coordsize="" o:spt="100" adj="0,,0" path="" filled="f" stroked="f">
                  <v:stroke joinstyle="miter"/>
                  <v:imagedata r:id="rId31" o:title="base_23732_270127_32790"/>
                  <v:formulas/>
                  <v:path o:connecttype="segments"/>
                </v:shape>
              </w:pict>
            </w:r>
          </w:p>
        </w:tc>
      </w:tr>
      <w:tr w:rsidR="00023B05" w14:paraId="62E84669" w14:textId="77777777">
        <w:tblPrEx>
          <w:tblBorders>
            <w:insideH w:val="nil"/>
          </w:tblBorders>
        </w:tblPrEx>
        <w:tc>
          <w:tcPr>
            <w:tcW w:w="624" w:type="dxa"/>
            <w:vMerge/>
          </w:tcPr>
          <w:p w14:paraId="4EAEA643" w14:textId="77777777" w:rsidR="00023B05" w:rsidRDefault="00023B05">
            <w:pPr>
              <w:spacing w:after="1" w:line="0" w:lineRule="atLeast"/>
            </w:pPr>
          </w:p>
        </w:tc>
        <w:tc>
          <w:tcPr>
            <w:tcW w:w="2324" w:type="dxa"/>
            <w:vMerge/>
          </w:tcPr>
          <w:p w14:paraId="1D2D3BB2" w14:textId="77777777" w:rsidR="00023B05" w:rsidRDefault="00023B05">
            <w:pPr>
              <w:spacing w:after="1" w:line="0" w:lineRule="atLeast"/>
            </w:pPr>
          </w:p>
        </w:tc>
        <w:tc>
          <w:tcPr>
            <w:tcW w:w="2665" w:type="dxa"/>
            <w:tcBorders>
              <w:top w:val="nil"/>
            </w:tcBorders>
          </w:tcPr>
          <w:p w14:paraId="6B57EFF5" w14:textId="77777777" w:rsidR="00023B05" w:rsidRDefault="00023B05">
            <w:pPr>
              <w:pStyle w:val="ConsPlusNormal"/>
            </w:pPr>
            <w:r>
              <w:t>парные пилястры дорического ордера;</w:t>
            </w:r>
          </w:p>
          <w:p w14:paraId="279D711B" w14:textId="77777777" w:rsidR="00023B05" w:rsidRDefault="00023B05">
            <w:pPr>
              <w:pStyle w:val="ConsPlusNormal"/>
            </w:pPr>
            <w:r>
              <w:t>многоступенчатый карниз;</w:t>
            </w:r>
          </w:p>
          <w:p w14:paraId="5E08F040" w14:textId="77777777" w:rsidR="00023B05" w:rsidRDefault="00023B05">
            <w:pPr>
              <w:pStyle w:val="ConsPlusNormal"/>
            </w:pPr>
            <w:r>
              <w:t>потолочная розетка квадратной формы</w:t>
            </w:r>
          </w:p>
        </w:tc>
        <w:tc>
          <w:tcPr>
            <w:tcW w:w="4082" w:type="dxa"/>
            <w:tcBorders>
              <w:top w:val="nil"/>
            </w:tcBorders>
          </w:tcPr>
          <w:p w14:paraId="17F5A01E" w14:textId="77777777" w:rsidR="00023B05" w:rsidRDefault="00023B05">
            <w:pPr>
              <w:pStyle w:val="ConsPlusNormal"/>
            </w:pPr>
            <w:r w:rsidRPr="00F03861">
              <w:rPr>
                <w:position w:val="-137"/>
              </w:rPr>
              <w:pict w14:anchorId="2EAF493A">
                <v:shape id="_x0000_i1048" style="width:198pt;height:148.5pt" coordsize="" o:spt="100" adj="0,,0" path="" filled="f" stroked="f">
                  <v:stroke joinstyle="miter"/>
                  <v:imagedata r:id="rId32" o:title="base_23732_270127_32791"/>
                  <v:formulas/>
                  <v:path o:connecttype="segments"/>
                </v:shape>
              </w:pict>
            </w:r>
          </w:p>
          <w:p w14:paraId="450C62B5" w14:textId="77777777" w:rsidR="00023B05" w:rsidRDefault="00023B05">
            <w:pPr>
              <w:pStyle w:val="ConsPlusNormal"/>
            </w:pPr>
          </w:p>
          <w:p w14:paraId="0733A25C" w14:textId="77777777" w:rsidR="00023B05" w:rsidRDefault="00023B05">
            <w:pPr>
              <w:pStyle w:val="ConsPlusNormal"/>
            </w:pPr>
            <w:r w:rsidRPr="00F03861">
              <w:rPr>
                <w:position w:val="-252"/>
              </w:rPr>
              <w:pict w14:anchorId="1598F0AB">
                <v:shape id="_x0000_i1049" style="width:198pt;height:264pt" coordsize="" o:spt="100" adj="0,,0" path="" filled="f" stroked="f">
                  <v:stroke joinstyle="miter"/>
                  <v:imagedata r:id="rId33" o:title="base_23732_270127_32792"/>
                  <v:formulas/>
                  <v:path o:connecttype="segments"/>
                </v:shape>
              </w:pict>
            </w:r>
          </w:p>
        </w:tc>
      </w:tr>
    </w:tbl>
    <w:p w14:paraId="03E223AF" w14:textId="77777777" w:rsidR="00023B05" w:rsidRDefault="00023B05">
      <w:pPr>
        <w:pStyle w:val="ConsPlusNormal"/>
        <w:jc w:val="both"/>
      </w:pPr>
    </w:p>
    <w:p w14:paraId="157F9584" w14:textId="77777777" w:rsidR="00023B05" w:rsidRDefault="00023B05">
      <w:pPr>
        <w:pStyle w:val="ConsPlusNormal"/>
        <w:jc w:val="both"/>
      </w:pPr>
    </w:p>
    <w:p w14:paraId="5A97B17B" w14:textId="77777777" w:rsidR="00023B05" w:rsidRDefault="00023B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45A754" w14:textId="77777777" w:rsidR="00023B05" w:rsidRDefault="00023B05"/>
    <w:sectPr w:rsidR="00023B05" w:rsidSect="00F0386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05"/>
    <w:rsid w:val="0002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5FC8"/>
  <w15:chartTrackingRefBased/>
  <w15:docId w15:val="{BE3E2177-F6F0-4B0A-954E-C6C369B7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3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23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023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52990&amp;dst=100398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5" Type="http://schemas.openxmlformats.org/officeDocument/2006/relationships/hyperlink" Target="https://login.consultant.ru/link/?req=doc&amp;base=LAW&amp;n=452990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180&amp;n=260924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1211</Words>
  <Characters>6907</Characters>
  <Application>Microsoft Office Word</Application>
  <DocSecurity>0</DocSecurity>
  <Lines>57</Lines>
  <Paragraphs>16</Paragraphs>
  <ScaleCrop>false</ScaleCrop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2023-11-01T14:11:00Z</dcterms:created>
  <dcterms:modified xsi:type="dcterms:W3CDTF">2023-11-01T14:12:00Z</dcterms:modified>
</cp:coreProperties>
</file>