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B1269" w14:textId="77777777" w:rsidR="00D47D92" w:rsidRDefault="00D47D9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CEE3E2F" w14:textId="77777777" w:rsidR="00D47D92" w:rsidRDefault="00D47D92">
      <w:pPr>
        <w:pStyle w:val="ConsPlusNormal"/>
        <w:jc w:val="both"/>
        <w:outlineLvl w:val="0"/>
      </w:pPr>
    </w:p>
    <w:p w14:paraId="7AD4443F" w14:textId="77777777" w:rsidR="00D47D92" w:rsidRDefault="00D47D9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C4B276A" w14:textId="77777777" w:rsidR="00D47D92" w:rsidRDefault="00D47D92">
      <w:pPr>
        <w:pStyle w:val="ConsPlusTitle"/>
        <w:jc w:val="center"/>
      </w:pPr>
      <w:r>
        <w:t>КУЛЬТУРНОГО НАСЛЕДИЯ ВОЛГОГРАДСКОЙ ОБЛАСТИ</w:t>
      </w:r>
    </w:p>
    <w:p w14:paraId="2A33D12B" w14:textId="77777777" w:rsidR="00D47D92" w:rsidRDefault="00D47D92">
      <w:pPr>
        <w:pStyle w:val="ConsPlusTitle"/>
        <w:jc w:val="both"/>
      </w:pPr>
    </w:p>
    <w:p w14:paraId="20EC3949" w14:textId="77777777" w:rsidR="00D47D92" w:rsidRDefault="00D47D92">
      <w:pPr>
        <w:pStyle w:val="ConsPlusTitle"/>
        <w:jc w:val="center"/>
      </w:pPr>
      <w:r>
        <w:t>ПРИКАЗ</w:t>
      </w:r>
    </w:p>
    <w:p w14:paraId="215E771E" w14:textId="77777777" w:rsidR="00D47D92" w:rsidRDefault="00D47D92">
      <w:pPr>
        <w:pStyle w:val="ConsPlusTitle"/>
        <w:jc w:val="center"/>
      </w:pPr>
      <w:r>
        <w:t>от 17 января 2023 г. N 29</w:t>
      </w:r>
    </w:p>
    <w:p w14:paraId="400C8C52" w14:textId="77777777" w:rsidR="00D47D92" w:rsidRDefault="00D47D92">
      <w:pPr>
        <w:pStyle w:val="ConsPlusTitle"/>
        <w:jc w:val="both"/>
      </w:pPr>
    </w:p>
    <w:p w14:paraId="3C6FF823" w14:textId="77777777" w:rsidR="00D47D92" w:rsidRDefault="00D47D92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E8F2218" w14:textId="77777777" w:rsidR="00D47D92" w:rsidRDefault="00D47D92">
      <w:pPr>
        <w:pStyle w:val="ConsPlusTitle"/>
        <w:jc w:val="center"/>
      </w:pPr>
      <w:r>
        <w:t>РЕГИОНАЛЬНОГО ЗНАЧЕНИЯ "ДОМ, В КОТОРОМ РОДИЛСЯ И ЖИЛ</w:t>
      </w:r>
    </w:p>
    <w:p w14:paraId="441BC238" w14:textId="77777777" w:rsidR="00D47D92" w:rsidRDefault="00D47D92">
      <w:pPr>
        <w:pStyle w:val="ConsPlusTitle"/>
        <w:jc w:val="center"/>
      </w:pPr>
      <w:r>
        <w:t>ПОЛЯКОВ Н.П. - ИЗДАТЕЛЬ "КАПИТАЛА" В РОССИИ, РАСПОЛОЖЕННОГО</w:t>
      </w:r>
    </w:p>
    <w:p w14:paraId="77F6AD77" w14:textId="77777777" w:rsidR="00D47D92" w:rsidRDefault="00D47D92">
      <w:pPr>
        <w:pStyle w:val="ConsPlusTitle"/>
        <w:jc w:val="center"/>
      </w:pPr>
      <w:r>
        <w:t>ПО АДРЕСУ: ВОЛГОГРАДСКАЯ ОБЛАСТЬ, ЖИРНОВСКИЙ РАЙОН,</w:t>
      </w:r>
    </w:p>
    <w:p w14:paraId="4D69A73D" w14:textId="77777777" w:rsidR="00D47D92" w:rsidRDefault="00D47D92">
      <w:pPr>
        <w:pStyle w:val="ConsPlusTitle"/>
        <w:jc w:val="center"/>
      </w:pPr>
      <w:r>
        <w:t>С. ВЕРХНЯЯ ДОБРИНКА</w:t>
      </w:r>
    </w:p>
    <w:p w14:paraId="6941B67C" w14:textId="77777777" w:rsidR="00D47D92" w:rsidRDefault="00D47D92">
      <w:pPr>
        <w:pStyle w:val="ConsPlusNormal"/>
        <w:jc w:val="both"/>
      </w:pPr>
    </w:p>
    <w:p w14:paraId="19029F65" w14:textId="77777777" w:rsidR="00D47D92" w:rsidRDefault="00D47D9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4A9B232" w14:textId="77777777" w:rsidR="00D47D92" w:rsidRDefault="00D47D9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"Дом, в котором родился и жил Поляков Н.П. - издатель "Капитала" в России, расположенного по адресу: Волгоградская область, Жирновский район, с. Верхняя Добринка.</w:t>
      </w:r>
    </w:p>
    <w:p w14:paraId="4D25ED19" w14:textId="77777777" w:rsidR="00D47D92" w:rsidRDefault="00D47D9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305B61E" w14:textId="77777777" w:rsidR="00D47D92" w:rsidRDefault="00D47D92">
      <w:pPr>
        <w:pStyle w:val="ConsPlusNormal"/>
        <w:jc w:val="both"/>
      </w:pPr>
    </w:p>
    <w:p w14:paraId="4D28752A" w14:textId="77777777" w:rsidR="00D47D92" w:rsidRDefault="00D47D92">
      <w:pPr>
        <w:pStyle w:val="ConsPlusNormal"/>
        <w:jc w:val="right"/>
      </w:pPr>
      <w:r>
        <w:t>Председатель комитета</w:t>
      </w:r>
    </w:p>
    <w:p w14:paraId="2423A50D" w14:textId="77777777" w:rsidR="00D47D92" w:rsidRDefault="00D47D92">
      <w:pPr>
        <w:pStyle w:val="ConsPlusNormal"/>
        <w:jc w:val="right"/>
      </w:pPr>
      <w:r>
        <w:t>А.Ю.БАЖЕНОВ</w:t>
      </w:r>
    </w:p>
    <w:p w14:paraId="067FA091" w14:textId="77777777" w:rsidR="00D47D92" w:rsidRDefault="00D47D92">
      <w:pPr>
        <w:pStyle w:val="ConsPlusNormal"/>
        <w:jc w:val="both"/>
      </w:pPr>
    </w:p>
    <w:p w14:paraId="693FA108" w14:textId="77777777" w:rsidR="00D47D92" w:rsidRDefault="00D47D92">
      <w:pPr>
        <w:pStyle w:val="ConsPlusNormal"/>
        <w:jc w:val="both"/>
      </w:pPr>
    </w:p>
    <w:p w14:paraId="49119F40" w14:textId="77777777" w:rsidR="00D47D92" w:rsidRDefault="00D47D92">
      <w:pPr>
        <w:pStyle w:val="ConsPlusNormal"/>
        <w:jc w:val="both"/>
      </w:pPr>
    </w:p>
    <w:p w14:paraId="441730F1" w14:textId="77777777" w:rsidR="00D47D92" w:rsidRDefault="00D47D92">
      <w:pPr>
        <w:pStyle w:val="ConsPlusNormal"/>
        <w:jc w:val="both"/>
      </w:pPr>
    </w:p>
    <w:p w14:paraId="48BD6D75" w14:textId="77777777" w:rsidR="00D47D92" w:rsidRDefault="00D47D92">
      <w:pPr>
        <w:pStyle w:val="ConsPlusNormal"/>
        <w:jc w:val="both"/>
      </w:pPr>
    </w:p>
    <w:p w14:paraId="261D0E87" w14:textId="77777777" w:rsidR="00D47D92" w:rsidRDefault="00D47D92">
      <w:pPr>
        <w:pStyle w:val="ConsPlusNormal"/>
        <w:jc w:val="right"/>
        <w:outlineLvl w:val="0"/>
      </w:pPr>
      <w:r>
        <w:t>Утвержден</w:t>
      </w:r>
    </w:p>
    <w:p w14:paraId="43C30F89" w14:textId="77777777" w:rsidR="00D47D92" w:rsidRDefault="00D47D92">
      <w:pPr>
        <w:pStyle w:val="ConsPlusNormal"/>
        <w:jc w:val="right"/>
      </w:pPr>
      <w:r>
        <w:t>приказом</w:t>
      </w:r>
    </w:p>
    <w:p w14:paraId="2D37C0FB" w14:textId="77777777" w:rsidR="00D47D92" w:rsidRDefault="00D47D92">
      <w:pPr>
        <w:pStyle w:val="ConsPlusNormal"/>
        <w:jc w:val="right"/>
      </w:pPr>
      <w:r>
        <w:t>комитета</w:t>
      </w:r>
    </w:p>
    <w:p w14:paraId="4EF3183A" w14:textId="77777777" w:rsidR="00D47D92" w:rsidRDefault="00D47D92">
      <w:pPr>
        <w:pStyle w:val="ConsPlusNormal"/>
        <w:jc w:val="right"/>
      </w:pPr>
      <w:r>
        <w:t>государственной охраны</w:t>
      </w:r>
    </w:p>
    <w:p w14:paraId="5EF54801" w14:textId="77777777" w:rsidR="00D47D92" w:rsidRDefault="00D47D92">
      <w:pPr>
        <w:pStyle w:val="ConsPlusNormal"/>
        <w:jc w:val="right"/>
      </w:pPr>
      <w:r>
        <w:t>объектов культурного наследия</w:t>
      </w:r>
    </w:p>
    <w:p w14:paraId="02D82D87" w14:textId="77777777" w:rsidR="00D47D92" w:rsidRDefault="00D47D92">
      <w:pPr>
        <w:pStyle w:val="ConsPlusNormal"/>
        <w:jc w:val="right"/>
      </w:pPr>
      <w:r>
        <w:t>Волгоградской области</w:t>
      </w:r>
    </w:p>
    <w:p w14:paraId="3A573B62" w14:textId="77777777" w:rsidR="00D47D92" w:rsidRDefault="00D47D92">
      <w:pPr>
        <w:pStyle w:val="ConsPlusNormal"/>
        <w:jc w:val="right"/>
      </w:pPr>
      <w:r>
        <w:t>от 17 января 2023 г. N 29</w:t>
      </w:r>
    </w:p>
    <w:p w14:paraId="3F8DDFF1" w14:textId="77777777" w:rsidR="00D47D92" w:rsidRDefault="00D47D92">
      <w:pPr>
        <w:pStyle w:val="ConsPlusNormal"/>
        <w:jc w:val="both"/>
      </w:pPr>
    </w:p>
    <w:p w14:paraId="40D4FA04" w14:textId="77777777" w:rsidR="00D47D92" w:rsidRDefault="00D47D92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458840A6" w14:textId="77777777" w:rsidR="00D47D92" w:rsidRDefault="00D47D92">
      <w:pPr>
        <w:pStyle w:val="ConsPlusTitle"/>
        <w:jc w:val="center"/>
      </w:pPr>
      <w:r>
        <w:t>ЗНАЧЕНИЯ "ДОМ, В КОТОРОМ РОДИЛСЯ И ЖИЛ ПОЛЯКОВ Н.П. -</w:t>
      </w:r>
    </w:p>
    <w:p w14:paraId="1724E7F0" w14:textId="77777777" w:rsidR="00D47D92" w:rsidRDefault="00D47D92">
      <w:pPr>
        <w:pStyle w:val="ConsPlusTitle"/>
        <w:jc w:val="center"/>
      </w:pPr>
      <w:r>
        <w:t>ИЗДАТЕЛЬ "КАПИТАЛА" В РОССИИ, РАСПОЛОЖЕННОГО ПО АДРЕСУ:</w:t>
      </w:r>
    </w:p>
    <w:p w14:paraId="7DE2AE89" w14:textId="77777777" w:rsidR="00D47D92" w:rsidRDefault="00D47D92">
      <w:pPr>
        <w:pStyle w:val="ConsPlusTitle"/>
        <w:jc w:val="center"/>
      </w:pPr>
      <w:r>
        <w:t>ВОЛГОГРАДСКАЯ ОБЛАСТЬ, ЖИРНОВСКИЙ РАЙОН,</w:t>
      </w:r>
    </w:p>
    <w:p w14:paraId="7C4EC17D" w14:textId="77777777" w:rsidR="00D47D92" w:rsidRDefault="00D47D92">
      <w:pPr>
        <w:pStyle w:val="ConsPlusTitle"/>
        <w:jc w:val="center"/>
      </w:pPr>
      <w:r>
        <w:t>С. ВЕРХНЯЯ ДОБРИНКА &lt;1&gt;</w:t>
      </w:r>
    </w:p>
    <w:p w14:paraId="7461E533" w14:textId="77777777" w:rsidR="00D47D92" w:rsidRDefault="00D47D92">
      <w:pPr>
        <w:pStyle w:val="ConsPlusNormal"/>
        <w:jc w:val="both"/>
      </w:pPr>
    </w:p>
    <w:p w14:paraId="6AA2BB0E" w14:textId="77777777" w:rsidR="00D47D92" w:rsidRDefault="00D47D92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7FEEE6B7" w14:textId="77777777" w:rsidR="00D47D92" w:rsidRDefault="00D47D92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0B160A7F" w14:textId="77777777" w:rsidR="00D47D92" w:rsidRDefault="00D47D92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Жирновский район, с. Верхняя Добринка, ул. Полякова, 4А.</w:t>
      </w:r>
    </w:p>
    <w:p w14:paraId="679D621B" w14:textId="77777777" w:rsidR="00D47D92" w:rsidRDefault="00D47D92">
      <w:pPr>
        <w:pStyle w:val="ConsPlusNormal"/>
        <w:jc w:val="both"/>
      </w:pPr>
    </w:p>
    <w:p w14:paraId="1BC999F3" w14:textId="77777777" w:rsidR="00D47D92" w:rsidRDefault="00D47D92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"Дом, в котором родился и жил Поляков Н.П. - издатель "Капитала" в России, расположенного по адресу: Волгоградская область, Жирновский район, с. Верхняя Добринка, являются:</w:t>
      </w:r>
    </w:p>
    <w:p w14:paraId="2023C796" w14:textId="77777777" w:rsidR="00D47D92" w:rsidRDefault="00D47D92">
      <w:pPr>
        <w:pStyle w:val="ConsPlusNormal"/>
        <w:spacing w:before="220"/>
        <w:ind w:firstLine="540"/>
        <w:jc w:val="both"/>
      </w:pPr>
      <w:r>
        <w:t>местоположение: Волгоградская область, Жирновский район, с. Верхняя Добринка, ул. Полякова, 4А;</w:t>
      </w:r>
    </w:p>
    <w:p w14:paraId="17AC83D6" w14:textId="77777777" w:rsidR="00D47D92" w:rsidRDefault="00D47D92">
      <w:pPr>
        <w:pStyle w:val="ConsPlusNormal"/>
        <w:spacing w:before="220"/>
        <w:ind w:firstLine="540"/>
        <w:jc w:val="both"/>
      </w:pPr>
      <w:r>
        <w:t>объемно-пространственное решение: 1-этажное Т-образное в плане здание;</w:t>
      </w:r>
    </w:p>
    <w:p w14:paraId="504A6103" w14:textId="77777777" w:rsidR="00D47D92" w:rsidRDefault="00D47D92">
      <w:pPr>
        <w:pStyle w:val="ConsPlusNormal"/>
        <w:spacing w:before="220"/>
        <w:ind w:firstLine="540"/>
        <w:jc w:val="both"/>
      </w:pPr>
      <w:r>
        <w:t>форма крыши - вальмовая, четырехскатная;</w:t>
      </w:r>
    </w:p>
    <w:p w14:paraId="507899BD" w14:textId="77777777" w:rsidR="00D47D92" w:rsidRDefault="00D47D92">
      <w:pPr>
        <w:pStyle w:val="ConsPlusNormal"/>
        <w:spacing w:before="220"/>
        <w:ind w:firstLine="540"/>
        <w:jc w:val="both"/>
      </w:pPr>
      <w:r>
        <w:t>декоративное оформление юго-восточного фасада здания: облицовка фасада (дерево); оконные проемы с пятиоконным переплетом, обрамленные наличниками с простым сандриком и декорированным филенкой фризом; лопатки и филенка на углах; мемориальная доска из белого мрамора с текстом мемориальной надписи:</w:t>
      </w:r>
    </w:p>
    <w:p w14:paraId="3DAEC5D8" w14:textId="77777777" w:rsidR="00D47D92" w:rsidRDefault="00D47D92">
      <w:pPr>
        <w:pStyle w:val="ConsPlusNormal"/>
        <w:jc w:val="both"/>
      </w:pPr>
    </w:p>
    <w:p w14:paraId="74E8D5AB" w14:textId="77777777" w:rsidR="00D47D92" w:rsidRDefault="00D47D92">
      <w:pPr>
        <w:pStyle w:val="ConsPlusNormal"/>
        <w:jc w:val="center"/>
      </w:pPr>
      <w:r>
        <w:t>"В этом доме</w:t>
      </w:r>
    </w:p>
    <w:p w14:paraId="2359F809" w14:textId="77777777" w:rsidR="00D47D92" w:rsidRDefault="00D47D92">
      <w:pPr>
        <w:pStyle w:val="ConsPlusNormal"/>
        <w:jc w:val="center"/>
      </w:pPr>
      <w:r>
        <w:t>родился и жил</w:t>
      </w:r>
    </w:p>
    <w:p w14:paraId="4D8D2EEF" w14:textId="77777777" w:rsidR="00D47D92" w:rsidRDefault="00D47D92">
      <w:pPr>
        <w:pStyle w:val="ConsPlusNormal"/>
        <w:jc w:val="center"/>
      </w:pPr>
      <w:r>
        <w:t>Поляков</w:t>
      </w:r>
    </w:p>
    <w:p w14:paraId="3C4E7379" w14:textId="77777777" w:rsidR="00D47D92" w:rsidRDefault="00D47D92">
      <w:pPr>
        <w:pStyle w:val="ConsPlusNormal"/>
        <w:jc w:val="center"/>
      </w:pPr>
      <w:r>
        <w:t>Николай Петрович</w:t>
      </w:r>
    </w:p>
    <w:p w14:paraId="28B0AAF8" w14:textId="77777777" w:rsidR="00D47D92" w:rsidRDefault="00D47D92">
      <w:pPr>
        <w:pStyle w:val="ConsPlusNormal"/>
        <w:jc w:val="center"/>
      </w:pPr>
      <w:r>
        <w:t>/1843 - 1905 --/</w:t>
      </w:r>
    </w:p>
    <w:p w14:paraId="1C9BC6E9" w14:textId="77777777" w:rsidR="00D47D92" w:rsidRDefault="00D47D92">
      <w:pPr>
        <w:pStyle w:val="ConsPlusNormal"/>
        <w:jc w:val="center"/>
      </w:pPr>
      <w:r>
        <w:t>осуществивший</w:t>
      </w:r>
    </w:p>
    <w:p w14:paraId="1F2A91D1" w14:textId="77777777" w:rsidR="00D47D92" w:rsidRDefault="00D47D92">
      <w:pPr>
        <w:pStyle w:val="ConsPlusNormal"/>
        <w:jc w:val="center"/>
      </w:pPr>
      <w:r>
        <w:t>в 1873 году издание</w:t>
      </w:r>
    </w:p>
    <w:p w14:paraId="3F28C91B" w14:textId="77777777" w:rsidR="00D47D92" w:rsidRDefault="00D47D92">
      <w:pPr>
        <w:pStyle w:val="ConsPlusNormal"/>
        <w:jc w:val="center"/>
      </w:pPr>
      <w:r>
        <w:t>первого в мире</w:t>
      </w:r>
    </w:p>
    <w:p w14:paraId="1AB7E3E8" w14:textId="77777777" w:rsidR="00D47D92" w:rsidRDefault="00D47D92">
      <w:pPr>
        <w:pStyle w:val="ConsPlusNormal"/>
        <w:jc w:val="center"/>
      </w:pPr>
      <w:r>
        <w:t>перевода книги</w:t>
      </w:r>
    </w:p>
    <w:p w14:paraId="1BAEFF9E" w14:textId="77777777" w:rsidR="00D47D92" w:rsidRDefault="00D47D92">
      <w:pPr>
        <w:pStyle w:val="ConsPlusNormal"/>
        <w:jc w:val="center"/>
      </w:pPr>
      <w:r>
        <w:t>Карла Маркса</w:t>
      </w:r>
    </w:p>
    <w:p w14:paraId="23911D0D" w14:textId="77777777" w:rsidR="00D47D92" w:rsidRDefault="00D47D92">
      <w:pPr>
        <w:pStyle w:val="ConsPlusNormal"/>
        <w:jc w:val="center"/>
      </w:pPr>
      <w:r>
        <w:t>"Капитал".</w:t>
      </w:r>
    </w:p>
    <w:p w14:paraId="11144E99" w14:textId="77777777" w:rsidR="00D47D92" w:rsidRDefault="00D47D92">
      <w:pPr>
        <w:pStyle w:val="ConsPlusNormal"/>
        <w:jc w:val="both"/>
      </w:pPr>
    </w:p>
    <w:p w14:paraId="5317F303" w14:textId="77777777" w:rsidR="00D47D92" w:rsidRDefault="00D47D92">
      <w:pPr>
        <w:pStyle w:val="ConsPlusNormal"/>
        <w:jc w:val="both"/>
      </w:pPr>
    </w:p>
    <w:p w14:paraId="58D2931A" w14:textId="77777777" w:rsidR="00D47D92" w:rsidRDefault="00D47D92">
      <w:pPr>
        <w:pStyle w:val="ConsPlusNormal"/>
        <w:jc w:val="both"/>
      </w:pPr>
    </w:p>
    <w:p w14:paraId="2162448F" w14:textId="77777777" w:rsidR="00D47D92" w:rsidRDefault="00D47D92">
      <w:pPr>
        <w:pStyle w:val="ConsPlusNormal"/>
        <w:jc w:val="both"/>
      </w:pPr>
    </w:p>
    <w:p w14:paraId="51ECDBF1" w14:textId="77777777" w:rsidR="00D47D92" w:rsidRDefault="00D47D92">
      <w:pPr>
        <w:pStyle w:val="ConsPlusNormal"/>
        <w:jc w:val="both"/>
      </w:pPr>
    </w:p>
    <w:p w14:paraId="06BE9D06" w14:textId="77777777" w:rsidR="00D47D92" w:rsidRDefault="00D47D92">
      <w:pPr>
        <w:pStyle w:val="ConsPlusNormal"/>
        <w:jc w:val="right"/>
        <w:outlineLvl w:val="1"/>
      </w:pPr>
      <w:r>
        <w:t>Приложение</w:t>
      </w:r>
    </w:p>
    <w:p w14:paraId="599A94F1" w14:textId="77777777" w:rsidR="00D47D92" w:rsidRDefault="00D47D92">
      <w:pPr>
        <w:pStyle w:val="ConsPlusNormal"/>
        <w:jc w:val="right"/>
      </w:pPr>
      <w:r>
        <w:t>к предмету охраны объекта</w:t>
      </w:r>
    </w:p>
    <w:p w14:paraId="1A50D05F" w14:textId="77777777" w:rsidR="00D47D92" w:rsidRDefault="00D47D92">
      <w:pPr>
        <w:pStyle w:val="ConsPlusNormal"/>
        <w:jc w:val="right"/>
      </w:pPr>
      <w:r>
        <w:t>культурного наследия</w:t>
      </w:r>
    </w:p>
    <w:p w14:paraId="295698CA" w14:textId="77777777" w:rsidR="00D47D92" w:rsidRDefault="00D47D92">
      <w:pPr>
        <w:pStyle w:val="ConsPlusNormal"/>
        <w:jc w:val="right"/>
      </w:pPr>
      <w:r>
        <w:t>регионального значения</w:t>
      </w:r>
    </w:p>
    <w:p w14:paraId="7A3053C6" w14:textId="77777777" w:rsidR="00D47D92" w:rsidRDefault="00D47D92">
      <w:pPr>
        <w:pStyle w:val="ConsPlusNormal"/>
        <w:jc w:val="right"/>
      </w:pPr>
      <w:r>
        <w:t>"Дом, в котором родился</w:t>
      </w:r>
    </w:p>
    <w:p w14:paraId="2B0ABD54" w14:textId="77777777" w:rsidR="00D47D92" w:rsidRDefault="00D47D92">
      <w:pPr>
        <w:pStyle w:val="ConsPlusNormal"/>
        <w:jc w:val="right"/>
      </w:pPr>
      <w:r>
        <w:t>и жил Поляков Н.П. - издатель</w:t>
      </w:r>
    </w:p>
    <w:p w14:paraId="560E16A8" w14:textId="77777777" w:rsidR="00D47D92" w:rsidRDefault="00D47D92">
      <w:pPr>
        <w:pStyle w:val="ConsPlusNormal"/>
        <w:jc w:val="right"/>
      </w:pPr>
      <w:r>
        <w:t>"Капитала" в России, расположенного</w:t>
      </w:r>
    </w:p>
    <w:p w14:paraId="75880E62" w14:textId="77777777" w:rsidR="00D47D92" w:rsidRDefault="00D47D92">
      <w:pPr>
        <w:pStyle w:val="ConsPlusNormal"/>
        <w:jc w:val="right"/>
      </w:pPr>
      <w:r>
        <w:t>по адресу: Волгоградская область,</w:t>
      </w:r>
    </w:p>
    <w:p w14:paraId="7F9CC041" w14:textId="77777777" w:rsidR="00D47D92" w:rsidRDefault="00D47D92">
      <w:pPr>
        <w:pStyle w:val="ConsPlusNormal"/>
        <w:jc w:val="right"/>
      </w:pPr>
      <w:r>
        <w:t>Жирновский район, с. Верхняя Добринка</w:t>
      </w:r>
    </w:p>
    <w:p w14:paraId="3B888B27" w14:textId="77777777" w:rsidR="00D47D92" w:rsidRDefault="00D47D92">
      <w:pPr>
        <w:pStyle w:val="ConsPlusNormal"/>
        <w:jc w:val="both"/>
      </w:pPr>
    </w:p>
    <w:p w14:paraId="004F35A8" w14:textId="77777777" w:rsidR="00D47D92" w:rsidRDefault="00D47D92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79CA2361" w14:textId="77777777" w:rsidR="00D47D92" w:rsidRDefault="00D47D92">
      <w:pPr>
        <w:pStyle w:val="ConsPlusTitle"/>
        <w:jc w:val="center"/>
      </w:pPr>
      <w:r>
        <w:t>РЕГИОНАЛЬНОГО ЗНАЧЕНИЯ "ДОМ, В КОТОРОМ РОДИЛСЯ И ЖИЛ</w:t>
      </w:r>
    </w:p>
    <w:p w14:paraId="5ABC26AA" w14:textId="77777777" w:rsidR="00D47D92" w:rsidRDefault="00D47D92">
      <w:pPr>
        <w:pStyle w:val="ConsPlusTitle"/>
        <w:jc w:val="center"/>
      </w:pPr>
      <w:r>
        <w:t>ПОЛЯКОВ Н.П. - ИЗДАТЕЛЬ "КАПИТАЛА" В РОССИИ, РАСПОЛОЖЕННОГО</w:t>
      </w:r>
    </w:p>
    <w:p w14:paraId="7F243BAB" w14:textId="77777777" w:rsidR="00D47D92" w:rsidRDefault="00D47D92">
      <w:pPr>
        <w:pStyle w:val="ConsPlusTitle"/>
        <w:jc w:val="center"/>
      </w:pPr>
      <w:r>
        <w:t>ПО АДРЕСУ: ВОЛГОГРАДСКАЯ ОБЛАСТЬ, ЖИРНОВСКИЙ РАЙОН,</w:t>
      </w:r>
    </w:p>
    <w:p w14:paraId="2C120F40" w14:textId="77777777" w:rsidR="00D47D92" w:rsidRDefault="00D47D92">
      <w:pPr>
        <w:pStyle w:val="ConsPlusTitle"/>
        <w:jc w:val="center"/>
      </w:pPr>
      <w:r>
        <w:lastRenderedPageBreak/>
        <w:t>С. ВЕРХНЯЯ ДОБРИНКА</w:t>
      </w:r>
    </w:p>
    <w:p w14:paraId="4BDFD51A" w14:textId="77777777" w:rsidR="00D47D92" w:rsidRDefault="00D47D92">
      <w:pPr>
        <w:pStyle w:val="ConsPlusNormal"/>
        <w:jc w:val="both"/>
      </w:pPr>
    </w:p>
    <w:p w14:paraId="64FF31E4" w14:textId="77777777" w:rsidR="00D47D92" w:rsidRDefault="00D47D92">
      <w:pPr>
        <w:pStyle w:val="ConsPlusNormal"/>
        <w:jc w:val="center"/>
      </w:pPr>
      <w:r w:rsidRPr="009D750B">
        <w:rPr>
          <w:position w:val="-316"/>
        </w:rPr>
        <w:pict w14:anchorId="20760BB0">
          <v:shape id="_x0000_i1025" style="width:436.5pt;height:327.75pt" coordsize="" o:spt="100" adj="0,,0" path="" filled="f" stroked="f">
            <v:stroke joinstyle="miter"/>
            <v:imagedata r:id="rId8" o:title="base_23732_257275_32768"/>
            <v:formulas/>
            <v:path o:connecttype="segments"/>
          </v:shape>
        </w:pict>
      </w:r>
    </w:p>
    <w:p w14:paraId="2D29E3CD" w14:textId="77777777" w:rsidR="00D47D92" w:rsidRDefault="00D47D92">
      <w:pPr>
        <w:pStyle w:val="ConsPlusNormal"/>
        <w:jc w:val="both"/>
      </w:pPr>
    </w:p>
    <w:p w14:paraId="3B14FF7F" w14:textId="77777777" w:rsidR="00D47D92" w:rsidRDefault="00D47D92">
      <w:pPr>
        <w:pStyle w:val="ConsPlusNormal"/>
        <w:jc w:val="both"/>
      </w:pPr>
    </w:p>
    <w:p w14:paraId="2F9A84AD" w14:textId="77777777" w:rsidR="00D47D92" w:rsidRDefault="00D47D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C92D82F" w14:textId="77777777" w:rsidR="00530F98" w:rsidRDefault="00530F98"/>
    <w:sectPr w:rsidR="00530F98" w:rsidSect="00AE7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D92"/>
    <w:rsid w:val="00530F98"/>
    <w:rsid w:val="00D4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7F27D"/>
  <w15:chartTrackingRefBased/>
  <w15:docId w15:val="{1CA3B3AE-719B-4EEC-8A90-BECDB56AE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7D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47D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47D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701862B3D841475E3B742903E1588CFA422F2402FFF0F9B11192B200F4515B3D204CD22C76649F0EB24782ADB0A4F864708EC9E166FEF25C5AE1E5F7hC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01862B3D841475E3B6A24158D0789F849732F03F5F2ADE54594E55FA4570E7D604A876F32699F0EB913D2E9EEFDA9293B83CBF67AFEF2F4h1P" TargetMode="External"/><Relationship Id="rId5" Type="http://schemas.openxmlformats.org/officeDocument/2006/relationships/hyperlink" Target="consultantplus://offline/ref=7A701862B3D841475E3B6A24158D0789FE4B732901FBF2ADE54594E55FA4570E6F60128B6F3B779E0CAC4583AFFBh8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3663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2023-02-09T15:33:00Z</dcterms:created>
  <dcterms:modified xsi:type="dcterms:W3CDTF">2023-02-09T15:33:00Z</dcterms:modified>
</cp:coreProperties>
</file>