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F1E" w:rsidRDefault="00902F1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02F1E" w:rsidRDefault="00902F1E">
      <w:pPr>
        <w:pStyle w:val="ConsPlusNormal"/>
        <w:jc w:val="both"/>
        <w:outlineLvl w:val="0"/>
      </w:pPr>
    </w:p>
    <w:p w:rsidR="00902F1E" w:rsidRDefault="00902F1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02F1E" w:rsidRDefault="00902F1E">
      <w:pPr>
        <w:pStyle w:val="ConsPlusTitle"/>
        <w:jc w:val="center"/>
      </w:pPr>
      <w:r>
        <w:t>КУЛЬТУРНОГО НАСЛЕДИЯ ВОЛГОГРАДСКОЙ ОБЛАСТИ</w:t>
      </w:r>
    </w:p>
    <w:p w:rsidR="00902F1E" w:rsidRDefault="00902F1E">
      <w:pPr>
        <w:pStyle w:val="ConsPlusTitle"/>
        <w:jc w:val="both"/>
      </w:pPr>
    </w:p>
    <w:p w:rsidR="00902F1E" w:rsidRDefault="00902F1E">
      <w:pPr>
        <w:pStyle w:val="ConsPlusTitle"/>
        <w:jc w:val="center"/>
      </w:pPr>
      <w:r>
        <w:t>ПРИКАЗ</w:t>
      </w:r>
    </w:p>
    <w:p w:rsidR="00902F1E" w:rsidRDefault="00902F1E">
      <w:pPr>
        <w:pStyle w:val="ConsPlusTitle"/>
        <w:jc w:val="center"/>
      </w:pPr>
      <w:r>
        <w:t>от 21 ноября 2022 г. N 595</w:t>
      </w:r>
    </w:p>
    <w:p w:rsidR="00902F1E" w:rsidRDefault="00902F1E">
      <w:pPr>
        <w:pStyle w:val="ConsPlusTitle"/>
        <w:jc w:val="both"/>
      </w:pPr>
    </w:p>
    <w:p w:rsidR="00902F1E" w:rsidRDefault="00902F1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902F1E" w:rsidRDefault="00902F1E">
      <w:pPr>
        <w:pStyle w:val="ConsPlusTitle"/>
        <w:jc w:val="center"/>
      </w:pPr>
      <w:r>
        <w:t>РЕГИОНАЛЬНОГО ЗНАЧЕНИЯ "МОГИЛА ГЕРОЯ СОВЕТСКОГО СОЮЗА</w:t>
      </w:r>
    </w:p>
    <w:p w:rsidR="00902F1E" w:rsidRDefault="00902F1E">
      <w:pPr>
        <w:pStyle w:val="ConsPlusTitle"/>
        <w:jc w:val="center"/>
      </w:pPr>
      <w:r>
        <w:t>ЛЕТЧИКА СЕРОГОРОДСКОГО В.А.", РАСПОЛОЖЕННОГО ПО АДРЕСУ:</w:t>
      </w:r>
    </w:p>
    <w:p w:rsidR="00902F1E" w:rsidRDefault="00902F1E">
      <w:pPr>
        <w:pStyle w:val="ConsPlusTitle"/>
        <w:jc w:val="center"/>
      </w:pPr>
      <w:r>
        <w:t>ВОЛГОГРАДСКАЯ ОБЛАСТЬ, ПАЛЛАСОВСКИЙ РАЙОН, Г. ПАЛЛАСОВКА,</w:t>
      </w:r>
    </w:p>
    <w:p w:rsidR="00902F1E" w:rsidRDefault="00902F1E">
      <w:pPr>
        <w:pStyle w:val="ConsPlusTitle"/>
        <w:jc w:val="center"/>
      </w:pPr>
      <w:r>
        <w:t>ПАРК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"Могила Героя Советского Союза летчика Серогородского В.А.", расположенного по адресу: Волгоградская область, Палласовский район, г. Палласовка, парк.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right"/>
      </w:pPr>
      <w:r>
        <w:t>Председатель комитета</w:t>
      </w:r>
    </w:p>
    <w:p w:rsidR="00902F1E" w:rsidRDefault="00902F1E">
      <w:pPr>
        <w:pStyle w:val="ConsPlusNormal"/>
        <w:jc w:val="right"/>
      </w:pPr>
      <w:r>
        <w:t>А.Ю.БАЖЕНОВ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right"/>
        <w:outlineLvl w:val="0"/>
      </w:pPr>
      <w:r>
        <w:t>Утвержден</w:t>
      </w:r>
    </w:p>
    <w:p w:rsidR="00902F1E" w:rsidRDefault="00902F1E">
      <w:pPr>
        <w:pStyle w:val="ConsPlusNormal"/>
        <w:jc w:val="right"/>
      </w:pPr>
      <w:r>
        <w:t>приказом</w:t>
      </w:r>
    </w:p>
    <w:p w:rsidR="00902F1E" w:rsidRDefault="00902F1E">
      <w:pPr>
        <w:pStyle w:val="ConsPlusNormal"/>
        <w:jc w:val="right"/>
      </w:pPr>
      <w:r>
        <w:t>комитета</w:t>
      </w:r>
    </w:p>
    <w:p w:rsidR="00902F1E" w:rsidRDefault="00902F1E">
      <w:pPr>
        <w:pStyle w:val="ConsPlusNormal"/>
        <w:jc w:val="right"/>
      </w:pPr>
      <w:r>
        <w:t>государственной охраны</w:t>
      </w:r>
    </w:p>
    <w:p w:rsidR="00902F1E" w:rsidRDefault="00902F1E">
      <w:pPr>
        <w:pStyle w:val="ConsPlusNormal"/>
        <w:jc w:val="right"/>
      </w:pPr>
      <w:r>
        <w:t>объектов культурного наследия</w:t>
      </w:r>
    </w:p>
    <w:p w:rsidR="00902F1E" w:rsidRDefault="00902F1E">
      <w:pPr>
        <w:pStyle w:val="ConsPlusNormal"/>
        <w:jc w:val="right"/>
      </w:pPr>
      <w:r>
        <w:t>Волгоградской области</w:t>
      </w:r>
    </w:p>
    <w:p w:rsidR="00902F1E" w:rsidRDefault="00902F1E">
      <w:pPr>
        <w:pStyle w:val="ConsPlusNormal"/>
        <w:jc w:val="right"/>
      </w:pPr>
      <w:r>
        <w:t>от 21 ноября 2022 г. N 595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902F1E" w:rsidRDefault="00902F1E">
      <w:pPr>
        <w:pStyle w:val="ConsPlusTitle"/>
        <w:jc w:val="center"/>
      </w:pPr>
      <w:r>
        <w:t>ЗНАЧЕНИЯ "МОГИЛА ГЕРОЯ СОВЕТСКОГО СОЮЗА ЛЕТЧИКА</w:t>
      </w:r>
    </w:p>
    <w:p w:rsidR="00902F1E" w:rsidRDefault="00902F1E">
      <w:pPr>
        <w:pStyle w:val="ConsPlusTitle"/>
        <w:jc w:val="center"/>
      </w:pPr>
      <w:r>
        <w:t>СЕРОГОРОДСКОГО В.А.", РАСПОЛОЖЕННОГО ПО АДРЕСУ:</w:t>
      </w:r>
    </w:p>
    <w:p w:rsidR="00902F1E" w:rsidRDefault="00902F1E">
      <w:pPr>
        <w:pStyle w:val="ConsPlusTitle"/>
        <w:jc w:val="center"/>
      </w:pPr>
      <w:r>
        <w:t>ВОЛГОГРАДСКАЯ ОБЛАСТЬ, ПАЛЛАСОВСКИЙ РАЙОН, Г. ПАЛЛАСОВКА,</w:t>
      </w:r>
    </w:p>
    <w:p w:rsidR="00902F1E" w:rsidRDefault="00902F1E">
      <w:pPr>
        <w:pStyle w:val="ConsPlusTitle"/>
        <w:jc w:val="center"/>
      </w:pPr>
      <w:r>
        <w:t>ПАРК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"Могила Героя Советского Союза летчика Серогородского В.А.", расположенного по адресу: Волгоградская область, Палласовский район, г. Палласовка, парк, являются: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местоположение: Волгоградская область, Палласовский район, г. Палласовка, парк;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останки захороненного со всеми находящимися в погребении мемориальными предметами (при наличии);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объемно-пространственное решение: памятник на постаменте;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памятник: ростовая скульптура летчика;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постамент: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- двухступенчатое основание постамента;</w:t>
      </w:r>
    </w:p>
    <w:p w:rsidR="00902F1E" w:rsidRDefault="00902F1E">
      <w:pPr>
        <w:pStyle w:val="ConsPlusNormal"/>
        <w:spacing w:before="220"/>
        <w:ind w:firstLine="540"/>
        <w:jc w:val="both"/>
      </w:pPr>
      <w:r>
        <w:t>- мемориальная плита на нижней ступени основания постамента с изображением медали Героя Советского Союза, лавровых ветвей и текстом мемориальной надписи: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center"/>
      </w:pPr>
      <w:r>
        <w:t>"Герой</w:t>
      </w:r>
    </w:p>
    <w:p w:rsidR="00902F1E" w:rsidRDefault="00902F1E">
      <w:pPr>
        <w:pStyle w:val="ConsPlusNormal"/>
        <w:jc w:val="center"/>
      </w:pPr>
      <w:r>
        <w:t>Советского</w:t>
      </w:r>
    </w:p>
    <w:p w:rsidR="00902F1E" w:rsidRDefault="00902F1E">
      <w:pPr>
        <w:pStyle w:val="ConsPlusNormal"/>
        <w:jc w:val="center"/>
      </w:pPr>
      <w:r>
        <w:t>Союза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center"/>
      </w:pPr>
      <w:r>
        <w:t>Серогодский</w:t>
      </w:r>
    </w:p>
    <w:p w:rsidR="00902F1E" w:rsidRDefault="00902F1E">
      <w:pPr>
        <w:pStyle w:val="ConsPlusNormal"/>
        <w:jc w:val="center"/>
      </w:pPr>
      <w:r>
        <w:t>Василий</w:t>
      </w:r>
    </w:p>
    <w:p w:rsidR="00902F1E" w:rsidRDefault="00902F1E">
      <w:pPr>
        <w:pStyle w:val="ConsPlusNormal"/>
        <w:jc w:val="center"/>
      </w:pPr>
      <w:r>
        <w:t>Александрович</w:t>
      </w:r>
    </w:p>
    <w:p w:rsidR="00902F1E" w:rsidRDefault="00902F1E">
      <w:pPr>
        <w:pStyle w:val="ConsPlusNormal"/>
        <w:jc w:val="center"/>
      </w:pPr>
      <w:r>
        <w:t>1919 - 1942";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ind w:firstLine="540"/>
        <w:jc w:val="both"/>
      </w:pPr>
      <w:r>
        <w:t>- четырехгранный постамент с текстом мемориальной надписи, выполненным контррельефным шрифтом: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center"/>
      </w:pPr>
      <w:r>
        <w:t>"ВЕЧНАЯ СЛАВА ГЕРОЯМ</w:t>
      </w:r>
    </w:p>
    <w:p w:rsidR="00902F1E" w:rsidRDefault="00902F1E">
      <w:pPr>
        <w:pStyle w:val="ConsPlusNormal"/>
        <w:jc w:val="center"/>
      </w:pPr>
      <w:r>
        <w:t>ПАВШИМ В БОЯХ ЗА</w:t>
      </w:r>
    </w:p>
    <w:p w:rsidR="00902F1E" w:rsidRDefault="00902F1E">
      <w:pPr>
        <w:pStyle w:val="ConsPlusNormal"/>
        <w:jc w:val="center"/>
      </w:pPr>
      <w:r>
        <w:t>СОВЕТСКУЮ РОДИНУ".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right"/>
        <w:outlineLvl w:val="1"/>
      </w:pPr>
      <w:r>
        <w:t>Приложение</w:t>
      </w:r>
    </w:p>
    <w:p w:rsidR="00902F1E" w:rsidRDefault="00902F1E">
      <w:pPr>
        <w:pStyle w:val="ConsPlusNormal"/>
        <w:jc w:val="right"/>
      </w:pPr>
      <w:r>
        <w:t>к предмету охраны объекта</w:t>
      </w:r>
    </w:p>
    <w:p w:rsidR="00902F1E" w:rsidRDefault="00902F1E">
      <w:pPr>
        <w:pStyle w:val="ConsPlusNormal"/>
        <w:jc w:val="right"/>
      </w:pPr>
      <w:r>
        <w:t>культурного наследия</w:t>
      </w:r>
    </w:p>
    <w:p w:rsidR="00902F1E" w:rsidRDefault="00902F1E">
      <w:pPr>
        <w:pStyle w:val="ConsPlusNormal"/>
        <w:jc w:val="right"/>
      </w:pPr>
      <w:r>
        <w:t>регионального значения</w:t>
      </w:r>
    </w:p>
    <w:p w:rsidR="00902F1E" w:rsidRDefault="00902F1E">
      <w:pPr>
        <w:pStyle w:val="ConsPlusNormal"/>
        <w:jc w:val="right"/>
      </w:pPr>
      <w:r>
        <w:t>"Могила Героя Советского Союза</w:t>
      </w:r>
    </w:p>
    <w:p w:rsidR="00902F1E" w:rsidRDefault="00902F1E">
      <w:pPr>
        <w:pStyle w:val="ConsPlusNormal"/>
        <w:jc w:val="right"/>
      </w:pPr>
      <w:r>
        <w:t>летчика Серогородского В.А.",</w:t>
      </w:r>
    </w:p>
    <w:p w:rsidR="00902F1E" w:rsidRDefault="00902F1E">
      <w:pPr>
        <w:pStyle w:val="ConsPlusNormal"/>
        <w:jc w:val="right"/>
      </w:pPr>
      <w:r>
        <w:t>расположенного по адресу:</w:t>
      </w:r>
    </w:p>
    <w:p w:rsidR="00902F1E" w:rsidRDefault="00902F1E">
      <w:pPr>
        <w:pStyle w:val="ConsPlusNormal"/>
        <w:jc w:val="right"/>
      </w:pPr>
      <w:r>
        <w:t>Волгоградская область,</w:t>
      </w:r>
    </w:p>
    <w:p w:rsidR="00902F1E" w:rsidRDefault="00902F1E">
      <w:pPr>
        <w:pStyle w:val="ConsPlusNormal"/>
        <w:jc w:val="right"/>
      </w:pPr>
      <w:r>
        <w:t>Палласовский район,</w:t>
      </w:r>
    </w:p>
    <w:p w:rsidR="00902F1E" w:rsidRDefault="00902F1E">
      <w:pPr>
        <w:pStyle w:val="ConsPlusNormal"/>
        <w:jc w:val="right"/>
      </w:pPr>
      <w:r>
        <w:t>г. Палласовка, парк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902F1E" w:rsidRDefault="00902F1E">
      <w:pPr>
        <w:pStyle w:val="ConsPlusTitle"/>
        <w:jc w:val="center"/>
      </w:pPr>
      <w:r>
        <w:t>РЕГИОНАЛЬНОГО ЗНАЧЕНИЯ "МОГИЛА ГЕРОЯ СОВЕТСКОГО СОЮЗА</w:t>
      </w:r>
    </w:p>
    <w:p w:rsidR="00902F1E" w:rsidRDefault="00902F1E">
      <w:pPr>
        <w:pStyle w:val="ConsPlusTitle"/>
        <w:jc w:val="center"/>
      </w:pPr>
      <w:r>
        <w:t>ЛЕТЧИКА СЕРОГОРОДСКОГО В.А.", РАСПОЛОЖЕННОГО ПО АДРЕСУ:</w:t>
      </w:r>
    </w:p>
    <w:p w:rsidR="00902F1E" w:rsidRDefault="00902F1E">
      <w:pPr>
        <w:pStyle w:val="ConsPlusTitle"/>
        <w:jc w:val="center"/>
      </w:pPr>
      <w:r>
        <w:t>ВОЛГОГРАДСКАЯ ОБЛАСТЬ, ПАЛЛАСОВСКИЙ РАЙОН, Г. ПАЛЛАСОВКА,</w:t>
      </w:r>
    </w:p>
    <w:p w:rsidR="00902F1E" w:rsidRDefault="00902F1E">
      <w:pPr>
        <w:pStyle w:val="ConsPlusTitle"/>
        <w:jc w:val="center"/>
      </w:pPr>
      <w:r>
        <w:lastRenderedPageBreak/>
        <w:t>ПАРК</w: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center"/>
      </w:pPr>
      <w:r w:rsidRPr="00673124">
        <w:rPr>
          <w:position w:val="-248"/>
        </w:rPr>
        <w:pict>
          <v:shape id="_x0000_i1025" style="width:345pt;height:259.5pt" coordsize="" o:spt="100" adj="0,,0" path="" filled="f" stroked="f">
            <v:stroke joinstyle="miter"/>
            <v:imagedata r:id="rId8" o:title="base_23732_255613_32768"/>
            <v:formulas/>
            <v:path o:connecttype="segments"/>
          </v:shape>
        </w:pict>
      </w: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jc w:val="both"/>
      </w:pPr>
    </w:p>
    <w:p w:rsidR="00902F1E" w:rsidRDefault="00902F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3335" w:rsidRDefault="007C3335">
      <w:bookmarkStart w:id="1" w:name="_GoBack"/>
      <w:bookmarkEnd w:id="1"/>
    </w:p>
    <w:sectPr w:rsidR="007C3335" w:rsidSect="008F5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F1E"/>
    <w:rsid w:val="007C3335"/>
    <w:rsid w:val="0090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332AC-3534-4396-B57E-B8746330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F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2F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2F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09B703B09DD5720B25D2EA0A517738FA0551CD3B153FD1D415075A1A29E5D6B8B82FA38DD33AC2E4E576B7F44C9752C8BD9AD3A99974BD098073074IDW6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9B703B09DD5720B25D30ADB37B2C8AA25E40D8B059FF49150473F6FDCE5B3ECBC2FC6D9E77A12E4E5C3F2F00972C7FCE92A039868B4BD3I8W5U" TargetMode="External"/><Relationship Id="rId5" Type="http://schemas.openxmlformats.org/officeDocument/2006/relationships/hyperlink" Target="consultantplus://offline/ref=209B703B09DD5720B25D30ADB37B2C8AA45C4BDAB658FF49150473F6FDCE5B3ED9C2A4619C76BF2F4F49697E46ICW1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3324</Characters>
  <Application>Microsoft Office Word</Application>
  <DocSecurity>0</DocSecurity>
  <Lines>27</Lines>
  <Paragraphs>7</Paragraphs>
  <ScaleCrop>false</ScaleCrop>
  <Company>diakov.net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2023-01-20T20:22:00Z</dcterms:created>
  <dcterms:modified xsi:type="dcterms:W3CDTF">2023-01-20T20:22:00Z</dcterms:modified>
</cp:coreProperties>
</file>