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0DC" w:rsidRDefault="000740D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740DC" w:rsidRDefault="000740DC">
      <w:pPr>
        <w:pStyle w:val="ConsPlusNormal"/>
        <w:jc w:val="both"/>
        <w:outlineLvl w:val="0"/>
      </w:pPr>
    </w:p>
    <w:p w:rsidR="000740DC" w:rsidRDefault="000740D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0740DC" w:rsidRDefault="000740DC">
      <w:pPr>
        <w:pStyle w:val="ConsPlusTitle"/>
        <w:jc w:val="center"/>
      </w:pPr>
      <w:r>
        <w:t>КУЛЬТУРНОГО НАСЛЕДИЯ ВОЛГОГРАДСКОЙ ОБЛАСТИ</w:t>
      </w:r>
    </w:p>
    <w:p w:rsidR="000740DC" w:rsidRDefault="000740DC">
      <w:pPr>
        <w:pStyle w:val="ConsPlusTitle"/>
        <w:jc w:val="both"/>
      </w:pPr>
    </w:p>
    <w:p w:rsidR="000740DC" w:rsidRDefault="000740DC">
      <w:pPr>
        <w:pStyle w:val="ConsPlusTitle"/>
        <w:jc w:val="center"/>
      </w:pPr>
      <w:r>
        <w:t>ПРИКАЗ</w:t>
      </w:r>
    </w:p>
    <w:p w:rsidR="000740DC" w:rsidRDefault="000740DC">
      <w:pPr>
        <w:pStyle w:val="ConsPlusTitle"/>
        <w:jc w:val="center"/>
      </w:pPr>
      <w:r>
        <w:t>от 22 ноября 2022 г. N 600</w:t>
      </w:r>
    </w:p>
    <w:p w:rsidR="000740DC" w:rsidRDefault="000740DC">
      <w:pPr>
        <w:pStyle w:val="ConsPlusTitle"/>
        <w:jc w:val="both"/>
      </w:pPr>
    </w:p>
    <w:p w:rsidR="000740DC" w:rsidRDefault="000740DC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0740DC" w:rsidRDefault="000740DC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0740DC" w:rsidRDefault="000740DC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0740DC" w:rsidRDefault="000740DC">
      <w:pPr>
        <w:pStyle w:val="ConsPlusTitle"/>
        <w:jc w:val="center"/>
      </w:pPr>
      <w:r>
        <w:t>ПО АДРЕСУ: ВОЛГОГРАДСКАЯ ОБЛАСТЬ, СРЕДНЕАХТУБИНСКИЙ РАЙОН,</w:t>
      </w:r>
    </w:p>
    <w:p w:rsidR="000740DC" w:rsidRDefault="000740DC">
      <w:pPr>
        <w:pStyle w:val="ConsPlusTitle"/>
        <w:jc w:val="center"/>
      </w:pPr>
      <w:r>
        <w:t>Х. БУРКОВСКИЙ</w:t>
      </w:r>
    </w:p>
    <w:p w:rsidR="000740DC" w:rsidRDefault="000740DC">
      <w:pPr>
        <w:pStyle w:val="ConsPlusNormal"/>
        <w:jc w:val="both"/>
      </w:pPr>
    </w:p>
    <w:p w:rsidR="000740DC" w:rsidRDefault="000740D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 w:history="1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0740DC" w:rsidRDefault="000740D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Среднеахтубинский район, х. Бурковский.</w:t>
      </w:r>
    </w:p>
    <w:p w:rsidR="000740DC" w:rsidRDefault="000740DC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0740DC" w:rsidRDefault="000740DC">
      <w:pPr>
        <w:pStyle w:val="ConsPlusNormal"/>
        <w:jc w:val="both"/>
      </w:pPr>
    </w:p>
    <w:p w:rsidR="000740DC" w:rsidRDefault="000740DC">
      <w:pPr>
        <w:pStyle w:val="ConsPlusNormal"/>
        <w:jc w:val="right"/>
      </w:pPr>
      <w:r>
        <w:t>Председатель комитета</w:t>
      </w:r>
    </w:p>
    <w:p w:rsidR="000740DC" w:rsidRDefault="000740DC">
      <w:pPr>
        <w:pStyle w:val="ConsPlusNormal"/>
        <w:jc w:val="right"/>
      </w:pPr>
      <w:r>
        <w:t>А.Ю.БАЖЕНОВ</w:t>
      </w:r>
    </w:p>
    <w:p w:rsidR="000740DC" w:rsidRDefault="000740DC">
      <w:pPr>
        <w:pStyle w:val="ConsPlusNormal"/>
        <w:jc w:val="both"/>
      </w:pPr>
    </w:p>
    <w:p w:rsidR="000740DC" w:rsidRDefault="000740DC">
      <w:pPr>
        <w:pStyle w:val="ConsPlusNormal"/>
        <w:jc w:val="both"/>
      </w:pPr>
    </w:p>
    <w:p w:rsidR="000740DC" w:rsidRDefault="000740DC">
      <w:pPr>
        <w:pStyle w:val="ConsPlusNormal"/>
        <w:jc w:val="both"/>
      </w:pPr>
    </w:p>
    <w:p w:rsidR="000740DC" w:rsidRDefault="000740DC">
      <w:pPr>
        <w:pStyle w:val="ConsPlusNormal"/>
        <w:jc w:val="both"/>
      </w:pPr>
    </w:p>
    <w:p w:rsidR="000740DC" w:rsidRDefault="000740DC">
      <w:pPr>
        <w:pStyle w:val="ConsPlusNormal"/>
        <w:jc w:val="both"/>
      </w:pPr>
    </w:p>
    <w:p w:rsidR="000740DC" w:rsidRDefault="000740DC">
      <w:pPr>
        <w:pStyle w:val="ConsPlusNormal"/>
        <w:jc w:val="right"/>
        <w:outlineLvl w:val="0"/>
      </w:pPr>
      <w:r>
        <w:t>Приложение</w:t>
      </w:r>
    </w:p>
    <w:p w:rsidR="000740DC" w:rsidRDefault="000740DC">
      <w:pPr>
        <w:pStyle w:val="ConsPlusNormal"/>
        <w:jc w:val="right"/>
      </w:pPr>
      <w:r>
        <w:t>к приказу</w:t>
      </w:r>
    </w:p>
    <w:p w:rsidR="000740DC" w:rsidRDefault="000740DC">
      <w:pPr>
        <w:pStyle w:val="ConsPlusNormal"/>
        <w:jc w:val="right"/>
      </w:pPr>
      <w:r>
        <w:t>комитета государственной</w:t>
      </w:r>
    </w:p>
    <w:p w:rsidR="000740DC" w:rsidRDefault="000740DC">
      <w:pPr>
        <w:pStyle w:val="ConsPlusNormal"/>
        <w:jc w:val="right"/>
      </w:pPr>
      <w:r>
        <w:t>охраны объектов</w:t>
      </w:r>
    </w:p>
    <w:p w:rsidR="000740DC" w:rsidRDefault="000740DC">
      <w:pPr>
        <w:pStyle w:val="ConsPlusNormal"/>
        <w:jc w:val="right"/>
      </w:pPr>
      <w:r>
        <w:t>культурного наследия</w:t>
      </w:r>
    </w:p>
    <w:p w:rsidR="000740DC" w:rsidRDefault="000740DC">
      <w:pPr>
        <w:pStyle w:val="ConsPlusNormal"/>
        <w:jc w:val="right"/>
      </w:pPr>
      <w:r>
        <w:t>Волгоградской области</w:t>
      </w:r>
    </w:p>
    <w:p w:rsidR="000740DC" w:rsidRDefault="000740DC">
      <w:pPr>
        <w:pStyle w:val="ConsPlusNormal"/>
        <w:jc w:val="right"/>
      </w:pPr>
      <w:r>
        <w:t>от 22 ноября 2022 г. N 600</w:t>
      </w:r>
    </w:p>
    <w:p w:rsidR="000740DC" w:rsidRDefault="000740DC">
      <w:pPr>
        <w:pStyle w:val="ConsPlusNormal"/>
        <w:jc w:val="both"/>
      </w:pPr>
    </w:p>
    <w:p w:rsidR="000740DC" w:rsidRDefault="000740DC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0740DC" w:rsidRDefault="000740DC">
      <w:pPr>
        <w:pStyle w:val="ConsPlusTitle"/>
        <w:jc w:val="center"/>
      </w:pPr>
      <w:r>
        <w:t>ЗНАЧЕНИЯ "БРАТСКАЯ МОГИЛА СОВЕТСКИХ ВОИНОВ, ПОГИБШИХ</w:t>
      </w:r>
    </w:p>
    <w:p w:rsidR="000740DC" w:rsidRDefault="000740DC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0740DC" w:rsidRDefault="000740DC">
      <w:pPr>
        <w:pStyle w:val="ConsPlusTitle"/>
        <w:jc w:val="center"/>
      </w:pPr>
      <w:r>
        <w:t>ВОЛГОГРАДСКАЯ ОБЛАСТЬ, СРЕДНЕАХТУБИНСКИЙ РАЙОН,</w:t>
      </w:r>
    </w:p>
    <w:p w:rsidR="000740DC" w:rsidRDefault="000740DC">
      <w:pPr>
        <w:pStyle w:val="ConsPlusTitle"/>
        <w:jc w:val="center"/>
      </w:pPr>
      <w:r>
        <w:t>Х. БУРКОВСКИЙ</w:t>
      </w:r>
    </w:p>
    <w:p w:rsidR="000740DC" w:rsidRDefault="000740DC">
      <w:pPr>
        <w:pStyle w:val="ConsPlusNormal"/>
        <w:jc w:val="both"/>
      </w:pPr>
    </w:p>
    <w:p w:rsidR="000740DC" w:rsidRDefault="000740DC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Среднеахтубинский район, х. Бурковский, являются:</w:t>
      </w:r>
    </w:p>
    <w:p w:rsidR="000740DC" w:rsidRDefault="000740DC">
      <w:pPr>
        <w:pStyle w:val="ConsPlusNormal"/>
        <w:spacing w:before="220"/>
        <w:ind w:firstLine="540"/>
        <w:jc w:val="both"/>
      </w:pPr>
      <w:r>
        <w:t>местоположение: Волгоградская область, Среднеахтубинский район, х. Бурковский;</w:t>
      </w:r>
    </w:p>
    <w:p w:rsidR="000740DC" w:rsidRDefault="000740DC">
      <w:pPr>
        <w:pStyle w:val="ConsPlusNormal"/>
        <w:spacing w:before="220"/>
        <w:ind w:firstLine="540"/>
        <w:jc w:val="both"/>
      </w:pPr>
      <w:r>
        <w:t>останки захороненных, со всеми относящимися к ним материальными предметами (при наличии);</w:t>
      </w:r>
    </w:p>
    <w:p w:rsidR="000740DC" w:rsidRDefault="000740DC">
      <w:pPr>
        <w:pStyle w:val="ConsPlusNormal"/>
        <w:spacing w:before="220"/>
        <w:ind w:firstLine="540"/>
        <w:jc w:val="both"/>
      </w:pPr>
      <w:r>
        <w:t>объемно-пространственное решение: памятник с надгробием, расположенные по центру площадки с твердым покрытием, мемориальными тумбами с именами павших защитников Отечества, расположенными с западной и восточной сторон площадки, и гранитным надгробием, установленным командиру 189 танковой бригады подполковнику Палажчину Исидору Сильвестровичу с юго-восточной стороны в начале аллеи;</w:t>
      </w:r>
    </w:p>
    <w:p w:rsidR="000740DC" w:rsidRDefault="000740DC">
      <w:pPr>
        <w:pStyle w:val="ConsPlusNormal"/>
        <w:spacing w:before="220"/>
        <w:ind w:firstLine="540"/>
        <w:jc w:val="both"/>
      </w:pPr>
      <w:r>
        <w:t>памятник:</w:t>
      </w:r>
    </w:p>
    <w:p w:rsidR="000740DC" w:rsidRDefault="000740DC">
      <w:pPr>
        <w:pStyle w:val="ConsPlusNormal"/>
        <w:spacing w:before="220"/>
        <w:ind w:firstLine="540"/>
        <w:jc w:val="both"/>
      </w:pPr>
      <w:r>
        <w:t>- низкий бетонный постамент (цоколь);</w:t>
      </w:r>
    </w:p>
    <w:p w:rsidR="000740DC" w:rsidRDefault="000740DC">
      <w:pPr>
        <w:pStyle w:val="ConsPlusNormal"/>
        <w:spacing w:before="220"/>
        <w:ind w:firstLine="540"/>
        <w:jc w:val="both"/>
      </w:pPr>
      <w:r>
        <w:t>- железобетонная скульптура скорбящего воина с автоматом, вырастающая из каменной глыбы;</w:t>
      </w:r>
    </w:p>
    <w:p w:rsidR="000740DC" w:rsidRDefault="000740DC">
      <w:pPr>
        <w:pStyle w:val="ConsPlusNormal"/>
        <w:spacing w:before="220"/>
        <w:ind w:firstLine="540"/>
        <w:jc w:val="both"/>
      </w:pPr>
      <w:r>
        <w:t>- мемориальная доска с изображением звезды, оливковой ветви и текстом мемориальной надписи: "Вечная слава героям Сталинграда 1942 - 1943 гг.";</w:t>
      </w:r>
    </w:p>
    <w:p w:rsidR="000740DC" w:rsidRDefault="000740DC">
      <w:pPr>
        <w:pStyle w:val="ConsPlusNormal"/>
        <w:spacing w:before="220"/>
        <w:ind w:firstLine="540"/>
        <w:jc w:val="both"/>
      </w:pPr>
      <w:r>
        <w:t>надгробие в виде прямоугольной в плане наклонной плиты;</w:t>
      </w:r>
    </w:p>
    <w:p w:rsidR="000740DC" w:rsidRDefault="000740DC">
      <w:pPr>
        <w:pStyle w:val="ConsPlusNormal"/>
        <w:spacing w:before="220"/>
        <w:ind w:firstLine="540"/>
        <w:jc w:val="both"/>
      </w:pPr>
      <w:r>
        <w:t>мемориальные тумбы с именами павших защитников Отечества, облицованные гранитными плитами;</w:t>
      </w:r>
    </w:p>
    <w:p w:rsidR="000740DC" w:rsidRDefault="000740DC">
      <w:pPr>
        <w:pStyle w:val="ConsPlusNormal"/>
        <w:spacing w:before="220"/>
        <w:ind w:firstLine="540"/>
        <w:jc w:val="both"/>
      </w:pPr>
      <w:r>
        <w:t>прямоугольное в плане с профилированной кромкой надгробие из красного гранита с текстом мемориальной надписи: "Командир танковой бригады подполковник Палажчин Исидор Сильвестрович 1903 г. рожд. ГЕРОИЧЕСКИ погиб при защите Сталинграда 8.09.1942 г.".</w:t>
      </w:r>
    </w:p>
    <w:p w:rsidR="000740DC" w:rsidRDefault="000740DC">
      <w:pPr>
        <w:pStyle w:val="ConsPlusNormal"/>
        <w:jc w:val="both"/>
      </w:pPr>
    </w:p>
    <w:p w:rsidR="000740DC" w:rsidRDefault="000740DC">
      <w:pPr>
        <w:pStyle w:val="ConsPlusNormal"/>
        <w:jc w:val="both"/>
      </w:pPr>
    </w:p>
    <w:p w:rsidR="000740DC" w:rsidRDefault="000740DC">
      <w:pPr>
        <w:pStyle w:val="ConsPlusNormal"/>
        <w:jc w:val="both"/>
      </w:pPr>
    </w:p>
    <w:p w:rsidR="000740DC" w:rsidRDefault="000740DC">
      <w:pPr>
        <w:pStyle w:val="ConsPlusNormal"/>
        <w:jc w:val="both"/>
      </w:pPr>
    </w:p>
    <w:p w:rsidR="000740DC" w:rsidRDefault="000740DC">
      <w:pPr>
        <w:pStyle w:val="ConsPlusNormal"/>
        <w:jc w:val="both"/>
      </w:pPr>
    </w:p>
    <w:p w:rsidR="000740DC" w:rsidRDefault="000740DC">
      <w:pPr>
        <w:pStyle w:val="ConsPlusNormal"/>
        <w:jc w:val="right"/>
        <w:outlineLvl w:val="1"/>
      </w:pPr>
      <w:r>
        <w:t>Приложение</w:t>
      </w:r>
    </w:p>
    <w:p w:rsidR="000740DC" w:rsidRDefault="000740DC">
      <w:pPr>
        <w:pStyle w:val="ConsPlusNormal"/>
        <w:jc w:val="right"/>
      </w:pPr>
      <w:r>
        <w:t>к предмету охраны объекта</w:t>
      </w:r>
    </w:p>
    <w:p w:rsidR="000740DC" w:rsidRDefault="000740DC">
      <w:pPr>
        <w:pStyle w:val="ConsPlusNormal"/>
        <w:jc w:val="right"/>
      </w:pPr>
      <w:r>
        <w:t>культурного наследия</w:t>
      </w:r>
    </w:p>
    <w:p w:rsidR="000740DC" w:rsidRDefault="000740DC">
      <w:pPr>
        <w:pStyle w:val="ConsPlusNormal"/>
        <w:jc w:val="right"/>
      </w:pPr>
      <w:r>
        <w:t>регионального значения</w:t>
      </w:r>
    </w:p>
    <w:p w:rsidR="000740DC" w:rsidRDefault="000740DC">
      <w:pPr>
        <w:pStyle w:val="ConsPlusNormal"/>
        <w:jc w:val="right"/>
      </w:pPr>
      <w:r>
        <w:t>"Братская могила советских</w:t>
      </w:r>
    </w:p>
    <w:p w:rsidR="000740DC" w:rsidRDefault="000740DC">
      <w:pPr>
        <w:pStyle w:val="ConsPlusNormal"/>
        <w:jc w:val="right"/>
      </w:pPr>
      <w:r>
        <w:t>воинов, погибших в период</w:t>
      </w:r>
    </w:p>
    <w:p w:rsidR="000740DC" w:rsidRDefault="000740DC">
      <w:pPr>
        <w:pStyle w:val="ConsPlusNormal"/>
        <w:jc w:val="right"/>
      </w:pPr>
      <w:r>
        <w:t>Сталинградской битвы",</w:t>
      </w:r>
    </w:p>
    <w:p w:rsidR="000740DC" w:rsidRDefault="000740DC">
      <w:pPr>
        <w:pStyle w:val="ConsPlusNormal"/>
        <w:jc w:val="right"/>
      </w:pPr>
      <w:r>
        <w:t>расположенного по адресу:</w:t>
      </w:r>
    </w:p>
    <w:p w:rsidR="000740DC" w:rsidRDefault="000740DC">
      <w:pPr>
        <w:pStyle w:val="ConsPlusNormal"/>
        <w:jc w:val="right"/>
      </w:pPr>
      <w:r>
        <w:t>Волгоградская область,</w:t>
      </w:r>
    </w:p>
    <w:p w:rsidR="000740DC" w:rsidRDefault="000740DC">
      <w:pPr>
        <w:pStyle w:val="ConsPlusNormal"/>
        <w:jc w:val="right"/>
      </w:pPr>
      <w:r>
        <w:t>Среднеахтубинский район,</w:t>
      </w:r>
    </w:p>
    <w:p w:rsidR="000740DC" w:rsidRDefault="000740DC">
      <w:pPr>
        <w:pStyle w:val="ConsPlusNormal"/>
        <w:jc w:val="right"/>
      </w:pPr>
      <w:r>
        <w:t>х. Бурковский</w:t>
      </w:r>
    </w:p>
    <w:p w:rsidR="000740DC" w:rsidRDefault="000740DC">
      <w:pPr>
        <w:pStyle w:val="ConsPlusNormal"/>
        <w:jc w:val="both"/>
      </w:pPr>
    </w:p>
    <w:p w:rsidR="000740DC" w:rsidRDefault="000740DC">
      <w:pPr>
        <w:pStyle w:val="ConsPlusTitle"/>
        <w:jc w:val="center"/>
      </w:pPr>
      <w:r>
        <w:t>ФОТОГРАФИЧЕСКОЕ ИЗОБРАЖЕНИЕ ОБЪЕКТА КУЛЬТУРНОГО НАСЛЕДИЯ</w:t>
      </w:r>
    </w:p>
    <w:p w:rsidR="000740DC" w:rsidRDefault="000740DC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0740DC" w:rsidRDefault="000740DC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0740DC" w:rsidRDefault="000740DC">
      <w:pPr>
        <w:pStyle w:val="ConsPlusTitle"/>
        <w:jc w:val="center"/>
      </w:pPr>
      <w:r>
        <w:t>ПО АДРЕСУ: ВОЛГОГРАДСКАЯ ОБЛАСТЬ, СРЕДНЕАХТУБИНСКИЙ РАЙОН,</w:t>
      </w:r>
    </w:p>
    <w:p w:rsidR="000740DC" w:rsidRDefault="000740DC">
      <w:pPr>
        <w:pStyle w:val="ConsPlusTitle"/>
        <w:jc w:val="center"/>
      </w:pPr>
      <w:r>
        <w:t>Х. БУРКОВСКИЙ</w:t>
      </w:r>
    </w:p>
    <w:p w:rsidR="000740DC" w:rsidRDefault="000740DC">
      <w:pPr>
        <w:pStyle w:val="ConsPlusNormal"/>
        <w:jc w:val="both"/>
      </w:pPr>
    </w:p>
    <w:p w:rsidR="000740DC" w:rsidRDefault="000740DC">
      <w:pPr>
        <w:pStyle w:val="ConsPlusNormal"/>
        <w:jc w:val="center"/>
      </w:pPr>
      <w:r w:rsidRPr="009340B4">
        <w:rPr>
          <w:position w:val="-189"/>
        </w:rPr>
        <w:lastRenderedPageBreak/>
        <w:pict>
          <v:shape id="_x0000_i1025" style="width:309.75pt;height:201pt" coordsize="" o:spt="100" adj="0,,0" path="" filled="f" stroked="f">
            <v:stroke joinstyle="miter"/>
            <v:imagedata r:id="rId9" o:title="base_23732_254551_32768"/>
            <v:formulas/>
            <v:path o:connecttype="segments"/>
          </v:shape>
        </w:pict>
      </w:r>
    </w:p>
    <w:p w:rsidR="000740DC" w:rsidRDefault="000740DC">
      <w:pPr>
        <w:pStyle w:val="ConsPlusNormal"/>
        <w:jc w:val="both"/>
      </w:pPr>
    </w:p>
    <w:p w:rsidR="000740DC" w:rsidRDefault="000740DC">
      <w:pPr>
        <w:pStyle w:val="ConsPlusNormal"/>
        <w:jc w:val="both"/>
      </w:pPr>
    </w:p>
    <w:p w:rsidR="000740DC" w:rsidRDefault="000740D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C3335" w:rsidRDefault="007C3335">
      <w:bookmarkStart w:id="1" w:name="_GoBack"/>
      <w:bookmarkEnd w:id="1"/>
    </w:p>
    <w:sectPr w:rsidR="007C3335" w:rsidSect="001C1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0DC"/>
    <w:rsid w:val="000740DC"/>
    <w:rsid w:val="007C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04D5BB-A344-4F72-8A7A-EA4B9F94F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40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40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40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031F00B871028517E6319CBB1CD02A494EF7804D56E6E4C5ED6A71BA7A529D9D1BB834F4A76E0C1E9B684042B965D327057E778F8F32E9AEA170F5I0g7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1031F00B871028517E62F91AD708F2F4D47A0894A5DE4B091B96C26E52A54C8DD5BBE61B7E3600416903C1006E73C80624E7374909332EAIBg3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1031F00B871028517E62F91AD708F2F4B45AB8B4C5CE4B091B96C26E52A54C8DD5BBE61B7E3630C1E903C1006E73C80624E7374909332EAIBg3U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71031F00B871028517E62F91AD708F2F4D47A0894A5DE4B091B96C26E52A54C8CF5BE66DB5E27D0D1F856A4140IBg1U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697</Words>
  <Characters>3979</Characters>
  <Application>Microsoft Office Word</Application>
  <DocSecurity>0</DocSecurity>
  <Lines>33</Lines>
  <Paragraphs>9</Paragraphs>
  <ScaleCrop>false</ScaleCrop>
  <Company>diakov.net</Company>
  <LinksUpToDate>false</LinksUpToDate>
  <CharactersWithSpaces>4667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2023-01-20T20:32:00Z</dcterms:created>
  <dcterms:modified xsi:type="dcterms:W3CDTF">2023-01-20T20:32:00Z</dcterms:modified>
</cp:coreProperties>
</file>