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5ECDC0" w14:textId="353A6A7D" w:rsidR="003E1E7E" w:rsidRDefault="003E1E7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3E1E7E">
        <w:t xml:space="preserve">Приказ комитета государственной охраны объектов культурного наследия Волгоградской обл. от 25.10.2023 N 499 (ред. от 28.06.2024) "Об утверждении предмета охраны объекта культурного наследия федерального значения "Памятное место, где 31 января 1943 г. войска Донского фронта под командованием генерал-полковника </w:t>
      </w:r>
      <w:proofErr w:type="spellStart"/>
      <w:r w:rsidRPr="003E1E7E">
        <w:t>Рокосовского</w:t>
      </w:r>
      <w:proofErr w:type="spellEnd"/>
      <w:r w:rsidRPr="003E1E7E">
        <w:t xml:space="preserve"> Константина Константиновича завершили разгром южной группы войск фашистской Германии, окруженной в районе Сталинграда, и водрузили Красное знамя Победы", расположенного по адресу (местонахождение): Волгоградская область, г. Волгоград, Центральный район, в районе здания Медицинского университета"</w:t>
      </w:r>
    </w:p>
    <w:p w14:paraId="1208173E" w14:textId="77777777" w:rsidR="003E1E7E" w:rsidRDefault="003E1E7E">
      <w:pPr>
        <w:pStyle w:val="ConsPlusNormal"/>
        <w:jc w:val="both"/>
        <w:outlineLvl w:val="0"/>
      </w:pPr>
    </w:p>
    <w:p w14:paraId="5B706CDB" w14:textId="77777777" w:rsidR="003E1E7E" w:rsidRDefault="003E1E7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30CE468" w14:textId="77777777" w:rsidR="003E1E7E" w:rsidRDefault="003E1E7E">
      <w:pPr>
        <w:pStyle w:val="ConsPlusTitle"/>
        <w:jc w:val="center"/>
      </w:pPr>
      <w:r>
        <w:t>КУЛЬТУРНОГО НАСЛЕДИЯ ВОЛГОГРАДСКОЙ ОБЛАСТИ</w:t>
      </w:r>
    </w:p>
    <w:p w14:paraId="20A30AE7" w14:textId="77777777" w:rsidR="003E1E7E" w:rsidRDefault="003E1E7E">
      <w:pPr>
        <w:pStyle w:val="ConsPlusTitle"/>
        <w:jc w:val="both"/>
      </w:pPr>
    </w:p>
    <w:p w14:paraId="29E5FE56" w14:textId="77777777" w:rsidR="003E1E7E" w:rsidRDefault="003E1E7E">
      <w:pPr>
        <w:pStyle w:val="ConsPlusTitle"/>
        <w:jc w:val="center"/>
      </w:pPr>
      <w:r>
        <w:t>ПРИКАЗ</w:t>
      </w:r>
    </w:p>
    <w:p w14:paraId="775AFF7B" w14:textId="77777777" w:rsidR="003E1E7E" w:rsidRDefault="003E1E7E">
      <w:pPr>
        <w:pStyle w:val="ConsPlusTitle"/>
        <w:jc w:val="center"/>
      </w:pPr>
      <w:r>
        <w:t>от 25 октября 2023 г. N 499</w:t>
      </w:r>
    </w:p>
    <w:p w14:paraId="79081481" w14:textId="77777777" w:rsidR="003E1E7E" w:rsidRDefault="003E1E7E">
      <w:pPr>
        <w:pStyle w:val="ConsPlusTitle"/>
        <w:jc w:val="both"/>
      </w:pPr>
    </w:p>
    <w:p w14:paraId="46079EC3" w14:textId="77777777" w:rsidR="003E1E7E" w:rsidRDefault="003E1E7E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2D626918" w14:textId="77777777" w:rsidR="003E1E7E" w:rsidRDefault="003E1E7E">
      <w:pPr>
        <w:pStyle w:val="ConsPlusTitle"/>
        <w:jc w:val="center"/>
      </w:pPr>
      <w:r>
        <w:t>ФЕДЕРАЛЬНОГО ЗНАЧЕНИЯ "ПАМЯТНОЕ МЕСТО, ГДЕ 31 ЯНВАРЯ 1943 Г.</w:t>
      </w:r>
    </w:p>
    <w:p w14:paraId="336697C9" w14:textId="77777777" w:rsidR="003E1E7E" w:rsidRDefault="003E1E7E">
      <w:pPr>
        <w:pStyle w:val="ConsPlusTitle"/>
        <w:jc w:val="center"/>
      </w:pPr>
      <w:r>
        <w:t>ВОЙСКА ДОНСКОГО ФРОНТА ПОД КОМАНДОВАНИЕМ ГЕНЕРАЛ-ПОЛКОВНИКА</w:t>
      </w:r>
    </w:p>
    <w:p w14:paraId="01D9BA3D" w14:textId="77777777" w:rsidR="003E1E7E" w:rsidRDefault="003E1E7E">
      <w:pPr>
        <w:pStyle w:val="ConsPlusTitle"/>
        <w:jc w:val="center"/>
      </w:pPr>
      <w:r>
        <w:t>РОКОСОВСКОГО КОНСТАНТИНА КОНСТАНТИНОВИЧА ЗАВЕРШИЛИ РАЗГРОМ</w:t>
      </w:r>
    </w:p>
    <w:p w14:paraId="18CA5CD3" w14:textId="77777777" w:rsidR="003E1E7E" w:rsidRDefault="003E1E7E">
      <w:pPr>
        <w:pStyle w:val="ConsPlusTitle"/>
        <w:jc w:val="center"/>
      </w:pPr>
      <w:r>
        <w:t>ЮЖНОЙ ГРУППЫ ВОЙСК ФАШИСТСКОЙ ГЕРМАНИИ, ОКРУЖЕННОЙ В РАЙОНЕ</w:t>
      </w:r>
    </w:p>
    <w:p w14:paraId="2657DA01" w14:textId="77777777" w:rsidR="003E1E7E" w:rsidRDefault="003E1E7E">
      <w:pPr>
        <w:pStyle w:val="ConsPlusTitle"/>
        <w:jc w:val="center"/>
      </w:pPr>
      <w:r>
        <w:t>СТАЛИНГРАДА, И ВОДРУЗИЛИ КРАСНОЕ ЗНАМЯ ПОБЕДЫ",</w:t>
      </w:r>
    </w:p>
    <w:p w14:paraId="1353308F" w14:textId="77777777" w:rsidR="003E1E7E" w:rsidRDefault="003E1E7E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97A8968" w14:textId="77777777" w:rsidR="003E1E7E" w:rsidRDefault="003E1E7E">
      <w:pPr>
        <w:pStyle w:val="ConsPlusTitle"/>
        <w:jc w:val="center"/>
      </w:pPr>
      <w:r>
        <w:t>ОБЛАСТЬ, Г. ВОЛГОГРАД, ЦЕНТРАЛЬНЫЙ РАЙОН, В РАЙОНЕ ЗДАНИЯ</w:t>
      </w:r>
    </w:p>
    <w:p w14:paraId="6CF6421B" w14:textId="77777777" w:rsidR="003E1E7E" w:rsidRDefault="003E1E7E">
      <w:pPr>
        <w:pStyle w:val="ConsPlusTitle"/>
        <w:jc w:val="center"/>
      </w:pPr>
      <w:r>
        <w:t>МЕДИЦИНСКОГО УНИВЕРСИТЕТА</w:t>
      </w:r>
    </w:p>
    <w:p w14:paraId="3E52F23B" w14:textId="77777777" w:rsidR="003E1E7E" w:rsidRDefault="003E1E7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E1E7E" w14:paraId="2505051C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394FB" w14:textId="77777777" w:rsidR="003E1E7E" w:rsidRDefault="003E1E7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728F7" w14:textId="77777777" w:rsidR="003E1E7E" w:rsidRDefault="003E1E7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A8B6606" w14:textId="77777777" w:rsidR="003E1E7E" w:rsidRDefault="003E1E7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0D5A2F0" w14:textId="77777777" w:rsidR="003E1E7E" w:rsidRDefault="003E1E7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государственной охраны объектов культурного</w:t>
            </w:r>
          </w:p>
          <w:p w14:paraId="3ED891DA" w14:textId="77777777" w:rsidR="003E1E7E" w:rsidRDefault="003E1E7E">
            <w:pPr>
              <w:pStyle w:val="ConsPlusNormal"/>
              <w:jc w:val="center"/>
            </w:pPr>
            <w:r>
              <w:rPr>
                <w:color w:val="392C69"/>
              </w:rPr>
              <w:t>наследия Волгоградской обл. от 28.06.2024 N 239-од)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028AC" w14:textId="77777777" w:rsidR="003E1E7E" w:rsidRDefault="003E1E7E">
            <w:pPr>
              <w:pStyle w:val="ConsPlusNormal"/>
            </w:pPr>
          </w:p>
        </w:tc>
      </w:tr>
    </w:tbl>
    <w:p w14:paraId="4CA1C69B" w14:textId="77777777" w:rsidR="003E1E7E" w:rsidRDefault="003E1E7E">
      <w:pPr>
        <w:pStyle w:val="ConsPlusNormal"/>
        <w:jc w:val="both"/>
      </w:pPr>
    </w:p>
    <w:p w14:paraId="754D146D" w14:textId="77777777" w:rsidR="003E1E7E" w:rsidRDefault="003E1E7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9159DEC" w14:textId="77777777" w:rsidR="003E1E7E" w:rsidRDefault="003E1E7E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9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федерального значения "Памятное место, где 31 января 1943 г. войска Донского фронта под командованием генерал-полковника </w:t>
      </w:r>
      <w:proofErr w:type="spellStart"/>
      <w:r>
        <w:t>Рокосовского</w:t>
      </w:r>
      <w:proofErr w:type="spellEnd"/>
      <w:r>
        <w:t xml:space="preserve"> Константина Константиновича завершили разгром южной группы войск фашистской Германии, окруженной в районе Сталинграда, и водрузили Красное знамя Победы", расположенного по адресу (местонахождение): Волгоградская область, г. Волгоград, Центральный район, в районе здания Медицинского университета.</w:t>
      </w:r>
    </w:p>
    <w:p w14:paraId="3D58382F" w14:textId="77777777" w:rsidR="003E1E7E" w:rsidRDefault="003E1E7E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7C70278E" w14:textId="77777777" w:rsidR="003E1E7E" w:rsidRDefault="003E1E7E">
      <w:pPr>
        <w:pStyle w:val="ConsPlusNormal"/>
        <w:jc w:val="both"/>
      </w:pPr>
    </w:p>
    <w:p w14:paraId="75AA7389" w14:textId="77777777" w:rsidR="003E1E7E" w:rsidRDefault="003E1E7E">
      <w:pPr>
        <w:pStyle w:val="ConsPlusNormal"/>
        <w:jc w:val="right"/>
      </w:pPr>
      <w:r>
        <w:t>Председатель комитета</w:t>
      </w:r>
    </w:p>
    <w:p w14:paraId="271F3FD7" w14:textId="77777777" w:rsidR="003E1E7E" w:rsidRDefault="003E1E7E">
      <w:pPr>
        <w:pStyle w:val="ConsPlusNormal"/>
        <w:jc w:val="right"/>
      </w:pPr>
      <w:r>
        <w:t>А.Ю.БАЖЕНОВ</w:t>
      </w:r>
    </w:p>
    <w:p w14:paraId="74E0D253" w14:textId="77777777" w:rsidR="003E1E7E" w:rsidRDefault="003E1E7E">
      <w:pPr>
        <w:pStyle w:val="ConsPlusNormal"/>
        <w:jc w:val="both"/>
      </w:pPr>
    </w:p>
    <w:p w14:paraId="6FF1B555" w14:textId="77777777" w:rsidR="003E1E7E" w:rsidRDefault="003E1E7E">
      <w:pPr>
        <w:pStyle w:val="ConsPlusNormal"/>
        <w:jc w:val="both"/>
      </w:pPr>
    </w:p>
    <w:p w14:paraId="26C66F66" w14:textId="77777777" w:rsidR="003E1E7E" w:rsidRDefault="003E1E7E">
      <w:pPr>
        <w:pStyle w:val="ConsPlusNormal"/>
        <w:jc w:val="both"/>
      </w:pPr>
    </w:p>
    <w:p w14:paraId="25AC56BA" w14:textId="77777777" w:rsidR="003E1E7E" w:rsidRDefault="003E1E7E">
      <w:pPr>
        <w:pStyle w:val="ConsPlusNormal"/>
        <w:jc w:val="both"/>
      </w:pPr>
    </w:p>
    <w:p w14:paraId="5F87D9A9" w14:textId="77777777" w:rsidR="003E1E7E" w:rsidRDefault="003E1E7E">
      <w:pPr>
        <w:pStyle w:val="ConsPlusNormal"/>
        <w:jc w:val="both"/>
      </w:pPr>
    </w:p>
    <w:p w14:paraId="79B61C28" w14:textId="77777777" w:rsidR="003E1E7E" w:rsidRDefault="003E1E7E">
      <w:pPr>
        <w:pStyle w:val="ConsPlusNormal"/>
        <w:jc w:val="right"/>
        <w:outlineLvl w:val="0"/>
      </w:pPr>
      <w:r>
        <w:t>Утвержден</w:t>
      </w:r>
    </w:p>
    <w:p w14:paraId="5A631CB8" w14:textId="77777777" w:rsidR="003E1E7E" w:rsidRDefault="003E1E7E">
      <w:pPr>
        <w:pStyle w:val="ConsPlusNormal"/>
        <w:jc w:val="right"/>
      </w:pPr>
      <w:r>
        <w:t>приказом</w:t>
      </w:r>
    </w:p>
    <w:p w14:paraId="2751B828" w14:textId="77777777" w:rsidR="003E1E7E" w:rsidRDefault="003E1E7E">
      <w:pPr>
        <w:pStyle w:val="ConsPlusNormal"/>
        <w:jc w:val="right"/>
      </w:pPr>
      <w:r>
        <w:t>комитета</w:t>
      </w:r>
    </w:p>
    <w:p w14:paraId="05128CEF" w14:textId="77777777" w:rsidR="003E1E7E" w:rsidRDefault="003E1E7E">
      <w:pPr>
        <w:pStyle w:val="ConsPlusNormal"/>
        <w:jc w:val="right"/>
      </w:pPr>
      <w:r>
        <w:t>государственной охраны</w:t>
      </w:r>
    </w:p>
    <w:p w14:paraId="33B55B5B" w14:textId="77777777" w:rsidR="003E1E7E" w:rsidRDefault="003E1E7E">
      <w:pPr>
        <w:pStyle w:val="ConsPlusNormal"/>
        <w:jc w:val="right"/>
      </w:pPr>
      <w:r>
        <w:t>объектов культурного наследия</w:t>
      </w:r>
    </w:p>
    <w:p w14:paraId="4F7E842E" w14:textId="77777777" w:rsidR="003E1E7E" w:rsidRDefault="003E1E7E">
      <w:pPr>
        <w:pStyle w:val="ConsPlusNormal"/>
        <w:jc w:val="right"/>
      </w:pPr>
      <w:r>
        <w:t>Волгоградской области</w:t>
      </w:r>
    </w:p>
    <w:p w14:paraId="43A1B58C" w14:textId="77777777" w:rsidR="003E1E7E" w:rsidRDefault="003E1E7E">
      <w:pPr>
        <w:pStyle w:val="ConsPlusNormal"/>
        <w:jc w:val="right"/>
      </w:pPr>
      <w:r>
        <w:t>от 25 октября 2023 г. N 499</w:t>
      </w:r>
    </w:p>
    <w:p w14:paraId="2DBE97B9" w14:textId="77777777" w:rsidR="003E1E7E" w:rsidRDefault="003E1E7E">
      <w:pPr>
        <w:pStyle w:val="ConsPlusNormal"/>
        <w:jc w:val="both"/>
      </w:pPr>
    </w:p>
    <w:p w14:paraId="03CF6236" w14:textId="77777777" w:rsidR="003E1E7E" w:rsidRDefault="003E1E7E">
      <w:pPr>
        <w:pStyle w:val="ConsPlusTitle"/>
        <w:jc w:val="center"/>
      </w:pPr>
      <w:bookmarkStart w:id="0" w:name="P39"/>
      <w:bookmarkEnd w:id="0"/>
      <w:r>
        <w:t>ПРЕДМЕТ ОХРАНЫ ОБЪЕКТА КУЛЬТУРНОГО НАСЛЕДИЯ ФЕДЕРАЛЬНОГО</w:t>
      </w:r>
    </w:p>
    <w:p w14:paraId="45F76877" w14:textId="77777777" w:rsidR="003E1E7E" w:rsidRDefault="003E1E7E">
      <w:pPr>
        <w:pStyle w:val="ConsPlusTitle"/>
        <w:jc w:val="center"/>
      </w:pPr>
      <w:r>
        <w:t>ЗНАЧЕНИЯ "ПАМЯТНОЕ МЕСТО, ГДЕ 31 ЯНВАРЯ 1943 Г. ВОЙСКА</w:t>
      </w:r>
    </w:p>
    <w:p w14:paraId="3F6F7592" w14:textId="77777777" w:rsidR="003E1E7E" w:rsidRDefault="003E1E7E">
      <w:pPr>
        <w:pStyle w:val="ConsPlusTitle"/>
        <w:jc w:val="center"/>
      </w:pPr>
      <w:r>
        <w:t>ДОНСКОГО ФРОНТА ПОД КОМАНДОВАНИЕМ ГЕНЕРАЛ-ПОЛКОВНИКА</w:t>
      </w:r>
    </w:p>
    <w:p w14:paraId="31FE41CC" w14:textId="77777777" w:rsidR="003E1E7E" w:rsidRDefault="003E1E7E">
      <w:pPr>
        <w:pStyle w:val="ConsPlusTitle"/>
        <w:jc w:val="center"/>
      </w:pPr>
      <w:r>
        <w:t>РОКОСОВСКОГО КОНСТАНТИНА КОНСТАНТИНОВИЧА ЗАВЕРШИЛИ РАЗГРОМ</w:t>
      </w:r>
    </w:p>
    <w:p w14:paraId="022F0E33" w14:textId="77777777" w:rsidR="003E1E7E" w:rsidRDefault="003E1E7E">
      <w:pPr>
        <w:pStyle w:val="ConsPlusTitle"/>
        <w:jc w:val="center"/>
      </w:pPr>
      <w:r>
        <w:t>ЮЖНОЙ ГРУППЫ ВОЙСК ФАШИСТСКОЙ ГЕРМАНИИ, ОКРУЖЕННОЙ В РАЙОНЕ</w:t>
      </w:r>
    </w:p>
    <w:p w14:paraId="62405AE5" w14:textId="77777777" w:rsidR="003E1E7E" w:rsidRDefault="003E1E7E">
      <w:pPr>
        <w:pStyle w:val="ConsPlusTitle"/>
        <w:jc w:val="center"/>
      </w:pPr>
      <w:r>
        <w:t>СТАЛИНГРАДА, И ВОДРУЗИЛИ КРАСНОЕ ЗНАМЯ ПОБЕДЫ",</w:t>
      </w:r>
    </w:p>
    <w:p w14:paraId="59EBEF04" w14:textId="77777777" w:rsidR="003E1E7E" w:rsidRDefault="003E1E7E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4B3D458B" w14:textId="77777777" w:rsidR="003E1E7E" w:rsidRDefault="003E1E7E">
      <w:pPr>
        <w:pStyle w:val="ConsPlusTitle"/>
        <w:jc w:val="center"/>
      </w:pPr>
      <w:r>
        <w:t>ОБЛАСТЬ, Г. ВОЛГОГРАД, ЦЕНТРАЛЬНЫЙ РАЙОН, В РАЙОНЕ ЗДАНИЯ</w:t>
      </w:r>
    </w:p>
    <w:p w14:paraId="08A1BE37" w14:textId="77777777" w:rsidR="003E1E7E" w:rsidRDefault="003E1E7E">
      <w:pPr>
        <w:pStyle w:val="ConsPlusTitle"/>
        <w:jc w:val="center"/>
      </w:pPr>
      <w:r>
        <w:t>МЕДИЦИНСКОГО УНИВЕРСИТЕТА &lt;1&gt;</w:t>
      </w:r>
    </w:p>
    <w:p w14:paraId="400AF9DB" w14:textId="77777777" w:rsidR="003E1E7E" w:rsidRDefault="003E1E7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E1E7E" w14:paraId="5357D1C5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0110B" w14:textId="77777777" w:rsidR="003E1E7E" w:rsidRDefault="003E1E7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A753C" w14:textId="77777777" w:rsidR="003E1E7E" w:rsidRDefault="003E1E7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2B07F61" w14:textId="77777777" w:rsidR="003E1E7E" w:rsidRDefault="003E1E7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8136269" w14:textId="77777777" w:rsidR="003E1E7E" w:rsidRDefault="003E1E7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государственной охраны объектов культурного</w:t>
            </w:r>
          </w:p>
          <w:p w14:paraId="2AB33C80" w14:textId="77777777" w:rsidR="003E1E7E" w:rsidRDefault="003E1E7E">
            <w:pPr>
              <w:pStyle w:val="ConsPlusNormal"/>
              <w:jc w:val="center"/>
            </w:pPr>
            <w:r>
              <w:rPr>
                <w:color w:val="392C69"/>
              </w:rPr>
              <w:t>наследия Волгоградской обл. от 28.06.2024 N 239-од)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4C9A0" w14:textId="77777777" w:rsidR="003E1E7E" w:rsidRDefault="003E1E7E">
            <w:pPr>
              <w:pStyle w:val="ConsPlusNormal"/>
            </w:pPr>
          </w:p>
        </w:tc>
      </w:tr>
    </w:tbl>
    <w:p w14:paraId="6B1759D1" w14:textId="77777777" w:rsidR="003E1E7E" w:rsidRDefault="003E1E7E">
      <w:pPr>
        <w:pStyle w:val="ConsPlusNormal"/>
        <w:jc w:val="both"/>
      </w:pPr>
    </w:p>
    <w:p w14:paraId="79DD8C4D" w14:textId="77777777" w:rsidR="003E1E7E" w:rsidRDefault="003E1E7E">
      <w:pPr>
        <w:pStyle w:val="ConsPlusNormal"/>
        <w:ind w:firstLine="540"/>
        <w:jc w:val="both"/>
      </w:pPr>
      <w:r>
        <w:t>--------------------------------</w:t>
      </w:r>
    </w:p>
    <w:p w14:paraId="435C5D09" w14:textId="77777777" w:rsidR="003E1E7E" w:rsidRDefault="003E1E7E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969EDDF" w14:textId="77777777" w:rsidR="003E1E7E" w:rsidRDefault="003E1E7E">
      <w:pPr>
        <w:pStyle w:val="ConsPlusNormal"/>
        <w:jc w:val="both"/>
      </w:pPr>
    </w:p>
    <w:p w14:paraId="7FD76869" w14:textId="77777777" w:rsidR="003E1E7E" w:rsidRDefault="003E1E7E">
      <w:pPr>
        <w:pStyle w:val="ConsPlusNormal"/>
        <w:ind w:firstLine="540"/>
        <w:jc w:val="both"/>
      </w:pPr>
      <w:r>
        <w:t xml:space="preserve">Предметом охраны объекта культурного наследия федерального значения "Памятное место, где 31 января 1943 г. войска Донского фронта под командованием генерал-полковника </w:t>
      </w:r>
      <w:proofErr w:type="spellStart"/>
      <w:r>
        <w:t>Рокосовского</w:t>
      </w:r>
      <w:proofErr w:type="spellEnd"/>
      <w:r>
        <w:t xml:space="preserve"> Константина Константиновича завершили разгром южной группы войск фашистской Германии, окруженной в районе Сталинграда, и водрузили Красное знамя Победы", расположенного по адресу (местонахождение): Волгоградская область, г. Волгоград, Центральный район, в районе здания Медицинского университета (далее - достопримечательное место), являются:</w:t>
      </w:r>
    </w:p>
    <w:p w14:paraId="05CD93A3" w14:textId="77777777" w:rsidR="003E1E7E" w:rsidRDefault="003E1E7E">
      <w:pPr>
        <w:pStyle w:val="ConsPlusNormal"/>
        <w:spacing w:before="220"/>
        <w:ind w:firstLine="540"/>
        <w:jc w:val="both"/>
      </w:pPr>
      <w:r>
        <w:t>1. Местоположение достопримечательного места: Волгоградская область, г. Волгоград, Центральный район, в границах земельного участка с кадастровым номером 34:34:000000:56063 и площади Павших Борцов.</w:t>
      </w:r>
    </w:p>
    <w:p w14:paraId="3AA581B2" w14:textId="77777777" w:rsidR="003E1E7E" w:rsidRDefault="003E1E7E">
      <w:pPr>
        <w:pStyle w:val="ConsPlusNormal"/>
        <w:spacing w:before="220"/>
        <w:ind w:firstLine="540"/>
        <w:jc w:val="both"/>
      </w:pPr>
      <w:r>
        <w:t>2. Объемно-пространственные характеристики достопримечательного места:</w:t>
      </w:r>
    </w:p>
    <w:p w14:paraId="7A6D6D51" w14:textId="77777777" w:rsidR="003E1E7E" w:rsidRDefault="003E1E7E">
      <w:pPr>
        <w:pStyle w:val="ConsPlusNormal"/>
        <w:spacing w:before="220"/>
        <w:ind w:firstLine="540"/>
        <w:jc w:val="both"/>
      </w:pPr>
      <w:r>
        <w:t xml:space="preserve">объекты культурного наследия федерального значения: "Братская могила, в которой похоронены Х.Ф. </w:t>
      </w:r>
      <w:proofErr w:type="spellStart"/>
      <w:r>
        <w:t>Фаттяхутдинов</w:t>
      </w:r>
      <w:proofErr w:type="spellEnd"/>
      <w:r>
        <w:t xml:space="preserve"> и Герои Советского Союза Р.Р. Ибаррури и В.Г. Каменщиков" и "Братская могила защитников Красного Царицына и воинов 62-й и 64-й армий, погибших при обороне Сталинграда. На могиле установлен обелиск и зажжен вечный огонь";</w:t>
      </w:r>
    </w:p>
    <w:p w14:paraId="5307AC98" w14:textId="77777777" w:rsidR="003E1E7E" w:rsidRDefault="003E1E7E">
      <w:pPr>
        <w:pStyle w:val="ConsPlusNormal"/>
        <w:spacing w:before="220"/>
        <w:ind w:firstLine="540"/>
        <w:jc w:val="both"/>
      </w:pPr>
      <w:r>
        <w:t xml:space="preserve">композиционно-планировочная структура достопримечательного места, включая осевое направление территории достопримечательного места по главной продольной оси направления северо-запад - юго-восток, главная аллея и боковые аллеи вдоль проезжих частей ул. Аллея Героев, </w:t>
      </w:r>
      <w:r>
        <w:lastRenderedPageBreak/>
        <w:t>а также сеть пешеходных дорожек с твердым покрытием;</w:t>
      </w:r>
    </w:p>
    <w:p w14:paraId="687519E9" w14:textId="77777777" w:rsidR="003E1E7E" w:rsidRDefault="003E1E7E">
      <w:pPr>
        <w:pStyle w:val="ConsPlusNormal"/>
        <w:spacing w:before="220"/>
        <w:ind w:firstLine="540"/>
        <w:jc w:val="both"/>
      </w:pPr>
      <w:r>
        <w:t>рядовые и аллейные посадки на территории сквера;</w:t>
      </w:r>
    </w:p>
    <w:p w14:paraId="6F6FDF8D" w14:textId="77777777" w:rsidR="003E1E7E" w:rsidRDefault="003E1E7E">
      <w:pPr>
        <w:pStyle w:val="ConsPlusNormal"/>
        <w:spacing w:before="220"/>
        <w:ind w:firstLine="540"/>
        <w:jc w:val="both"/>
      </w:pPr>
      <w:r>
        <w:t>мемориальная доска, выполненная из бронзы по проекту художника Ф. Андреева с барельефом: обрамление в виде лавровых гирлянд по периметру доски, на которые по углам наложены круглые медальоны; по всему полю доски изображение развевающегося знамени на древке, с кистями на шнурах, в верхнем правом углу знамени расположена пятиконечная звезда, под которой серп с молотом. На знамени накладными буквами текст:</w:t>
      </w:r>
    </w:p>
    <w:p w14:paraId="31E0113F" w14:textId="77777777" w:rsidR="003E1E7E" w:rsidRDefault="003E1E7E">
      <w:pPr>
        <w:pStyle w:val="ConsPlusNormal"/>
        <w:jc w:val="both"/>
      </w:pPr>
    </w:p>
    <w:p w14:paraId="7C025C73" w14:textId="77777777" w:rsidR="003E1E7E" w:rsidRDefault="003E1E7E">
      <w:pPr>
        <w:pStyle w:val="ConsPlusNormal"/>
        <w:jc w:val="center"/>
      </w:pPr>
      <w:r>
        <w:t>"ЗДЕСЬ 31 ЯНВАРЯ 1943 ГОДА</w:t>
      </w:r>
    </w:p>
    <w:p w14:paraId="01A19B52" w14:textId="77777777" w:rsidR="003E1E7E" w:rsidRDefault="003E1E7E">
      <w:pPr>
        <w:pStyle w:val="ConsPlusNormal"/>
        <w:jc w:val="center"/>
      </w:pPr>
      <w:r>
        <w:t>ВОЙСКА ДОНСКОГО ФРОНТА</w:t>
      </w:r>
    </w:p>
    <w:p w14:paraId="2FD04FDD" w14:textId="77777777" w:rsidR="003E1E7E" w:rsidRDefault="003E1E7E">
      <w:pPr>
        <w:pStyle w:val="ConsPlusNormal"/>
        <w:jc w:val="center"/>
      </w:pPr>
      <w:r>
        <w:t>ПОД КОМАНДОВАНИЕМ ГЕНЕРАЛ-ПОЛКОВНИКА</w:t>
      </w:r>
    </w:p>
    <w:p w14:paraId="6594982B" w14:textId="77777777" w:rsidR="003E1E7E" w:rsidRDefault="003E1E7E">
      <w:pPr>
        <w:pStyle w:val="ConsPlusNormal"/>
        <w:jc w:val="center"/>
      </w:pPr>
      <w:r>
        <w:t>РОКОССОВСКОГО</w:t>
      </w:r>
    </w:p>
    <w:p w14:paraId="109E8885" w14:textId="77777777" w:rsidR="003E1E7E" w:rsidRDefault="003E1E7E">
      <w:pPr>
        <w:pStyle w:val="ConsPlusNormal"/>
        <w:jc w:val="center"/>
      </w:pPr>
      <w:r>
        <w:t>ЗАВЕРШИЛИ РАЗГРОМ</w:t>
      </w:r>
    </w:p>
    <w:p w14:paraId="2CE81ED9" w14:textId="77777777" w:rsidR="003E1E7E" w:rsidRDefault="003E1E7E">
      <w:pPr>
        <w:pStyle w:val="ConsPlusNormal"/>
        <w:jc w:val="center"/>
      </w:pPr>
      <w:r>
        <w:t>ЮЖНОЙ ГРУППЫ НЕМЕЦКО-ФАШИСТСКИХ ВОЙСК,</w:t>
      </w:r>
    </w:p>
    <w:p w14:paraId="5FF43E13" w14:textId="77777777" w:rsidR="003E1E7E" w:rsidRDefault="003E1E7E">
      <w:pPr>
        <w:pStyle w:val="ConsPlusNormal"/>
        <w:jc w:val="center"/>
      </w:pPr>
      <w:r>
        <w:t>ОКРУЖЕННЫХ В РАЙОНЕ</w:t>
      </w:r>
    </w:p>
    <w:p w14:paraId="37FE578A" w14:textId="77777777" w:rsidR="003E1E7E" w:rsidRDefault="003E1E7E">
      <w:pPr>
        <w:pStyle w:val="ConsPlusNormal"/>
        <w:jc w:val="center"/>
      </w:pPr>
      <w:r>
        <w:t>СТАЛИНГРАДА,</w:t>
      </w:r>
    </w:p>
    <w:p w14:paraId="33710D8B" w14:textId="77777777" w:rsidR="003E1E7E" w:rsidRDefault="003E1E7E">
      <w:pPr>
        <w:pStyle w:val="ConsPlusNormal"/>
        <w:jc w:val="center"/>
      </w:pPr>
      <w:r>
        <w:t>И ВОДРУЗИЛИ</w:t>
      </w:r>
    </w:p>
    <w:p w14:paraId="1321611E" w14:textId="77777777" w:rsidR="003E1E7E" w:rsidRDefault="003E1E7E">
      <w:pPr>
        <w:pStyle w:val="ConsPlusNormal"/>
        <w:jc w:val="center"/>
      </w:pPr>
      <w:r>
        <w:t>КРАСНОЕ ЗНАМЯ ПОБЕДЫ";</w:t>
      </w:r>
    </w:p>
    <w:p w14:paraId="02978AA7" w14:textId="77777777" w:rsidR="003E1E7E" w:rsidRDefault="003E1E7E">
      <w:pPr>
        <w:pStyle w:val="ConsPlusNormal"/>
        <w:jc w:val="both"/>
      </w:pPr>
    </w:p>
    <w:p w14:paraId="0AAED87A" w14:textId="77777777" w:rsidR="003E1E7E" w:rsidRDefault="003E1E7E">
      <w:pPr>
        <w:pStyle w:val="ConsPlusNormal"/>
        <w:ind w:firstLine="540"/>
        <w:jc w:val="both"/>
      </w:pPr>
      <w:r>
        <w:t xml:space="preserve">месторасположение доски: на здании по адресу: г. Волгоград, Центральный район, пл. Павших Борцов 1, угол ул. Аллея Героев и </w:t>
      </w:r>
      <w:proofErr w:type="spellStart"/>
      <w:r>
        <w:t>пр-кта</w:t>
      </w:r>
      <w:proofErr w:type="spellEnd"/>
      <w:r>
        <w:t xml:space="preserve"> им. В.И. Ленина;</w:t>
      </w:r>
    </w:p>
    <w:p w14:paraId="70B36F73" w14:textId="77777777" w:rsidR="003E1E7E" w:rsidRDefault="003E1E7E">
      <w:pPr>
        <w:pStyle w:val="ConsPlusNormal"/>
        <w:spacing w:before="220"/>
        <w:ind w:firstLine="540"/>
        <w:jc w:val="both"/>
      </w:pPr>
      <w:r>
        <w:t xml:space="preserve">ценные элементы малых архитектурных форм: прямоугольные гранитные парапеты вдоль проезжих частей ул. Аллея Героев, </w:t>
      </w:r>
      <w:proofErr w:type="spellStart"/>
      <w:r>
        <w:t>пр-кта</w:t>
      </w:r>
      <w:proofErr w:type="spellEnd"/>
      <w:r>
        <w:t xml:space="preserve"> им. В.И. Ленина и ул. Мира с квадратными в плане парапетными тумбами, фланкирующими проходы, облицованные гранитом две прямоугольные в плане парапетные стены, фланкирующие вход центральной аллеи со стороны ул. Мира, столбы освещения - их историческая художественная форма.</w:t>
      </w:r>
    </w:p>
    <w:p w14:paraId="2EC78947" w14:textId="77777777" w:rsidR="003E1E7E" w:rsidRDefault="003E1E7E">
      <w:pPr>
        <w:pStyle w:val="ConsPlusNormal"/>
        <w:spacing w:before="220"/>
        <w:ind w:firstLine="540"/>
        <w:jc w:val="both"/>
      </w:pPr>
      <w:r>
        <w:t xml:space="preserve">Фотографическое изображение мемориальной доски приведено в </w:t>
      </w:r>
      <w:hyperlink w:anchor="P101">
        <w:r>
          <w:rPr>
            <w:color w:val="0000FF"/>
          </w:rPr>
          <w:t>приложении</w:t>
        </w:r>
      </w:hyperlink>
      <w:r>
        <w:t xml:space="preserve"> к настоящему предмету охраны.</w:t>
      </w:r>
    </w:p>
    <w:p w14:paraId="37EA32BF" w14:textId="77777777" w:rsidR="003E1E7E" w:rsidRDefault="003E1E7E">
      <w:pPr>
        <w:pStyle w:val="ConsPlusNormal"/>
        <w:jc w:val="both"/>
      </w:pPr>
    </w:p>
    <w:p w14:paraId="2EA9ADF1" w14:textId="77777777" w:rsidR="003E1E7E" w:rsidRDefault="003E1E7E">
      <w:pPr>
        <w:pStyle w:val="ConsPlusNormal"/>
        <w:jc w:val="both"/>
      </w:pPr>
    </w:p>
    <w:p w14:paraId="3E82C740" w14:textId="77777777" w:rsidR="003E1E7E" w:rsidRDefault="003E1E7E">
      <w:pPr>
        <w:pStyle w:val="ConsPlusNormal"/>
        <w:jc w:val="both"/>
      </w:pPr>
    </w:p>
    <w:p w14:paraId="3A22ADC7" w14:textId="77777777" w:rsidR="003E1E7E" w:rsidRDefault="003E1E7E">
      <w:pPr>
        <w:pStyle w:val="ConsPlusNormal"/>
        <w:jc w:val="both"/>
      </w:pPr>
    </w:p>
    <w:p w14:paraId="5F7188BA" w14:textId="77777777" w:rsidR="003E1E7E" w:rsidRDefault="003E1E7E">
      <w:pPr>
        <w:pStyle w:val="ConsPlusNormal"/>
        <w:jc w:val="both"/>
      </w:pPr>
    </w:p>
    <w:p w14:paraId="219734D1" w14:textId="77777777" w:rsidR="003E1E7E" w:rsidRDefault="003E1E7E">
      <w:pPr>
        <w:pStyle w:val="ConsPlusNormal"/>
        <w:jc w:val="right"/>
        <w:outlineLvl w:val="1"/>
      </w:pPr>
      <w:r>
        <w:t>Приложение</w:t>
      </w:r>
    </w:p>
    <w:p w14:paraId="40D20952" w14:textId="77777777" w:rsidR="003E1E7E" w:rsidRDefault="003E1E7E">
      <w:pPr>
        <w:pStyle w:val="ConsPlusNormal"/>
        <w:jc w:val="right"/>
      </w:pPr>
      <w:r>
        <w:t>к предмету охраны объекта</w:t>
      </w:r>
    </w:p>
    <w:p w14:paraId="54BC6EFF" w14:textId="77777777" w:rsidR="003E1E7E" w:rsidRDefault="003E1E7E">
      <w:pPr>
        <w:pStyle w:val="ConsPlusNormal"/>
        <w:jc w:val="right"/>
      </w:pPr>
      <w:r>
        <w:t>культурного наследия</w:t>
      </w:r>
    </w:p>
    <w:p w14:paraId="5BFB0F2B" w14:textId="77777777" w:rsidR="003E1E7E" w:rsidRDefault="003E1E7E">
      <w:pPr>
        <w:pStyle w:val="ConsPlusNormal"/>
        <w:jc w:val="right"/>
      </w:pPr>
      <w:r>
        <w:t>федерального значения</w:t>
      </w:r>
    </w:p>
    <w:p w14:paraId="4981B8FD" w14:textId="77777777" w:rsidR="003E1E7E" w:rsidRDefault="003E1E7E">
      <w:pPr>
        <w:pStyle w:val="ConsPlusNormal"/>
        <w:jc w:val="right"/>
      </w:pPr>
      <w:r>
        <w:t>"Памятное место, где 31 января</w:t>
      </w:r>
    </w:p>
    <w:p w14:paraId="10A2AFFC" w14:textId="77777777" w:rsidR="003E1E7E" w:rsidRDefault="003E1E7E">
      <w:pPr>
        <w:pStyle w:val="ConsPlusNormal"/>
        <w:jc w:val="right"/>
      </w:pPr>
      <w:r>
        <w:t>1943 г. войска Донского фронта</w:t>
      </w:r>
    </w:p>
    <w:p w14:paraId="4C460381" w14:textId="77777777" w:rsidR="003E1E7E" w:rsidRDefault="003E1E7E">
      <w:pPr>
        <w:pStyle w:val="ConsPlusNormal"/>
        <w:jc w:val="right"/>
      </w:pPr>
      <w:r>
        <w:t>под командованием генерал-полковника</w:t>
      </w:r>
    </w:p>
    <w:p w14:paraId="3501451B" w14:textId="77777777" w:rsidR="003E1E7E" w:rsidRDefault="003E1E7E">
      <w:pPr>
        <w:pStyle w:val="ConsPlusNormal"/>
        <w:jc w:val="right"/>
      </w:pPr>
      <w:proofErr w:type="spellStart"/>
      <w:r>
        <w:t>Рокосовского</w:t>
      </w:r>
      <w:proofErr w:type="spellEnd"/>
      <w:r>
        <w:t xml:space="preserve"> Константина</w:t>
      </w:r>
    </w:p>
    <w:p w14:paraId="0CC4DD1A" w14:textId="77777777" w:rsidR="003E1E7E" w:rsidRDefault="003E1E7E">
      <w:pPr>
        <w:pStyle w:val="ConsPlusNormal"/>
        <w:jc w:val="right"/>
      </w:pPr>
      <w:r>
        <w:t>Константиновича завершили разгром</w:t>
      </w:r>
    </w:p>
    <w:p w14:paraId="7762DC13" w14:textId="77777777" w:rsidR="003E1E7E" w:rsidRDefault="003E1E7E">
      <w:pPr>
        <w:pStyle w:val="ConsPlusNormal"/>
        <w:jc w:val="right"/>
      </w:pPr>
      <w:r>
        <w:t>южной группы войск фашистской</w:t>
      </w:r>
    </w:p>
    <w:p w14:paraId="26A1B67F" w14:textId="77777777" w:rsidR="003E1E7E" w:rsidRDefault="003E1E7E">
      <w:pPr>
        <w:pStyle w:val="ConsPlusNormal"/>
        <w:jc w:val="right"/>
      </w:pPr>
      <w:r>
        <w:t>Германии, окруженной в районе</w:t>
      </w:r>
    </w:p>
    <w:p w14:paraId="24E2E7B3" w14:textId="77777777" w:rsidR="003E1E7E" w:rsidRDefault="003E1E7E">
      <w:pPr>
        <w:pStyle w:val="ConsPlusNormal"/>
        <w:jc w:val="right"/>
      </w:pPr>
      <w:r>
        <w:t>Сталинграда, и водрузили Красное</w:t>
      </w:r>
    </w:p>
    <w:p w14:paraId="2FDF9565" w14:textId="77777777" w:rsidR="003E1E7E" w:rsidRDefault="003E1E7E">
      <w:pPr>
        <w:pStyle w:val="ConsPlusNormal"/>
        <w:jc w:val="right"/>
      </w:pPr>
      <w:r>
        <w:t>знамя Победы", расположенного</w:t>
      </w:r>
    </w:p>
    <w:p w14:paraId="2F731597" w14:textId="77777777" w:rsidR="003E1E7E" w:rsidRDefault="003E1E7E">
      <w:pPr>
        <w:pStyle w:val="ConsPlusNormal"/>
        <w:jc w:val="right"/>
      </w:pPr>
      <w:r>
        <w:t>по адресу (местонахождение):</w:t>
      </w:r>
    </w:p>
    <w:p w14:paraId="6D1009C9" w14:textId="77777777" w:rsidR="003E1E7E" w:rsidRDefault="003E1E7E">
      <w:pPr>
        <w:pStyle w:val="ConsPlusNormal"/>
        <w:jc w:val="right"/>
      </w:pPr>
      <w:r>
        <w:t>Волгоградская область,</w:t>
      </w:r>
    </w:p>
    <w:p w14:paraId="1B544C3F" w14:textId="77777777" w:rsidR="003E1E7E" w:rsidRDefault="003E1E7E">
      <w:pPr>
        <w:pStyle w:val="ConsPlusNormal"/>
        <w:jc w:val="right"/>
      </w:pPr>
      <w:r>
        <w:t>г. Волгоград, Центральный</w:t>
      </w:r>
    </w:p>
    <w:p w14:paraId="0BFDD9D7" w14:textId="77777777" w:rsidR="003E1E7E" w:rsidRDefault="003E1E7E">
      <w:pPr>
        <w:pStyle w:val="ConsPlusNormal"/>
        <w:jc w:val="right"/>
      </w:pPr>
      <w:r>
        <w:t>район, в районе здания</w:t>
      </w:r>
    </w:p>
    <w:p w14:paraId="249AD57D" w14:textId="77777777" w:rsidR="003E1E7E" w:rsidRDefault="003E1E7E">
      <w:pPr>
        <w:pStyle w:val="ConsPlusNormal"/>
        <w:jc w:val="right"/>
      </w:pPr>
      <w:r>
        <w:lastRenderedPageBreak/>
        <w:t>Медицинского университета</w:t>
      </w:r>
    </w:p>
    <w:p w14:paraId="62FCE1B8" w14:textId="77777777" w:rsidR="003E1E7E" w:rsidRDefault="003E1E7E">
      <w:pPr>
        <w:pStyle w:val="ConsPlusNormal"/>
        <w:jc w:val="both"/>
      </w:pPr>
    </w:p>
    <w:p w14:paraId="1A6C2A5C" w14:textId="77777777" w:rsidR="003E1E7E" w:rsidRDefault="003E1E7E">
      <w:pPr>
        <w:pStyle w:val="ConsPlusTitle"/>
        <w:jc w:val="center"/>
      </w:pPr>
      <w:bookmarkStart w:id="1" w:name="P101"/>
      <w:bookmarkEnd w:id="1"/>
      <w:r>
        <w:t>ФОТОГРАФИЧЕСКОЕ ИЗОБРАЖЕНИЕ МЕМОРИАЛЬНОЙ ДОСКИ ОБЪЕКТА</w:t>
      </w:r>
    </w:p>
    <w:p w14:paraId="42A1CF15" w14:textId="77777777" w:rsidR="003E1E7E" w:rsidRDefault="003E1E7E">
      <w:pPr>
        <w:pStyle w:val="ConsPlusTitle"/>
        <w:jc w:val="center"/>
      </w:pPr>
      <w:r>
        <w:t>КУЛЬТУРНОГО НАСЛЕДИЯ ФЕДЕРАЛЬНОГО ЗНАЧЕНИЯ "ПАМЯТНОЕ МЕСТО,</w:t>
      </w:r>
    </w:p>
    <w:p w14:paraId="5492334B" w14:textId="77777777" w:rsidR="003E1E7E" w:rsidRDefault="003E1E7E">
      <w:pPr>
        <w:pStyle w:val="ConsPlusTitle"/>
        <w:jc w:val="center"/>
      </w:pPr>
      <w:r>
        <w:t>ГДЕ 31 ЯНВАРЯ 1943 Г. ВОЙСКА ДОНСКОГО ФРОНТА</w:t>
      </w:r>
    </w:p>
    <w:p w14:paraId="07C695D9" w14:textId="77777777" w:rsidR="003E1E7E" w:rsidRDefault="003E1E7E">
      <w:pPr>
        <w:pStyle w:val="ConsPlusTitle"/>
        <w:jc w:val="center"/>
      </w:pPr>
      <w:r>
        <w:t>ПОД КОМАНДОВАНИЕМ ГЕНЕРАЛ-ПОЛКОВНИКА РОКОСОВСКОГО</w:t>
      </w:r>
    </w:p>
    <w:p w14:paraId="686F51E3" w14:textId="77777777" w:rsidR="003E1E7E" w:rsidRDefault="003E1E7E">
      <w:pPr>
        <w:pStyle w:val="ConsPlusTitle"/>
        <w:jc w:val="center"/>
      </w:pPr>
      <w:r>
        <w:t>КОНСТАНТИНА КОНСТАНТИНОВИЧА ЗАВЕРШИЛИ РАЗГРОМ ЮЖНОЙ ГРУППЫ</w:t>
      </w:r>
    </w:p>
    <w:p w14:paraId="11A56A2D" w14:textId="77777777" w:rsidR="003E1E7E" w:rsidRDefault="003E1E7E">
      <w:pPr>
        <w:pStyle w:val="ConsPlusTitle"/>
        <w:jc w:val="center"/>
      </w:pPr>
      <w:r>
        <w:t>ВОЙСК ФАШИСТСКОЙ ГЕРМАНИИ, ОКРУЖЕННОЙ В РАЙОНЕ СТАЛИНГРАДА,</w:t>
      </w:r>
    </w:p>
    <w:p w14:paraId="11E70BBB" w14:textId="77777777" w:rsidR="003E1E7E" w:rsidRDefault="003E1E7E">
      <w:pPr>
        <w:pStyle w:val="ConsPlusTitle"/>
        <w:jc w:val="center"/>
      </w:pPr>
      <w:r>
        <w:t>И ВОДРУЗИЛИ КРАСНОЕ ЗНАМЯ ПОБЕДЫ", РАСПОЛОЖЕННОГО ПО АДРЕСУ</w:t>
      </w:r>
    </w:p>
    <w:p w14:paraId="67B9AE11" w14:textId="77777777" w:rsidR="003E1E7E" w:rsidRDefault="003E1E7E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5957B7AA" w14:textId="77777777" w:rsidR="003E1E7E" w:rsidRDefault="003E1E7E">
      <w:pPr>
        <w:pStyle w:val="ConsPlusTitle"/>
        <w:jc w:val="center"/>
      </w:pPr>
      <w:r>
        <w:t>ЦЕНТРАЛЬНЫЙ РАЙОН, В РАЙОНЕ ЗДАНИЯ МЕДИЦИНСКОГО УНИВЕРСИТЕТА</w:t>
      </w:r>
    </w:p>
    <w:p w14:paraId="152DC768" w14:textId="77777777" w:rsidR="003E1E7E" w:rsidRDefault="003E1E7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E1E7E" w14:paraId="61127E56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7A1AC" w14:textId="77777777" w:rsidR="003E1E7E" w:rsidRDefault="003E1E7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20281" w14:textId="77777777" w:rsidR="003E1E7E" w:rsidRDefault="003E1E7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0F6B920" w14:textId="77777777" w:rsidR="003E1E7E" w:rsidRDefault="003E1E7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5428C52F" w14:textId="77777777" w:rsidR="003E1E7E" w:rsidRDefault="003E1E7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государственной охраны объектов культурного</w:t>
            </w:r>
          </w:p>
          <w:p w14:paraId="3B217DA2" w14:textId="77777777" w:rsidR="003E1E7E" w:rsidRDefault="003E1E7E">
            <w:pPr>
              <w:pStyle w:val="ConsPlusNormal"/>
              <w:jc w:val="center"/>
            </w:pPr>
            <w:r>
              <w:rPr>
                <w:color w:val="392C69"/>
              </w:rPr>
              <w:t>наследия Волгоградской обл. от 28.06.2024 N 239-од)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D765D" w14:textId="77777777" w:rsidR="003E1E7E" w:rsidRDefault="003E1E7E">
            <w:pPr>
              <w:pStyle w:val="ConsPlusNormal"/>
            </w:pPr>
          </w:p>
        </w:tc>
      </w:tr>
    </w:tbl>
    <w:p w14:paraId="1D859E0F" w14:textId="77777777" w:rsidR="003E1E7E" w:rsidRDefault="003E1E7E">
      <w:pPr>
        <w:pStyle w:val="ConsPlusNormal"/>
        <w:jc w:val="both"/>
      </w:pPr>
    </w:p>
    <w:p w14:paraId="2A0D5FBF" w14:textId="77777777" w:rsidR="003E1E7E" w:rsidRDefault="003E1E7E">
      <w:pPr>
        <w:pStyle w:val="ConsPlusNormal"/>
        <w:jc w:val="center"/>
      </w:pPr>
      <w:r>
        <w:rPr>
          <w:noProof/>
          <w:position w:val="-222"/>
        </w:rPr>
        <w:drawing>
          <wp:inline distT="0" distB="0" distL="0" distR="0" wp14:anchorId="7B4DD1C3" wp14:editId="73751CE6">
            <wp:extent cx="4335780" cy="295973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780" cy="295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EE200" w14:textId="77777777" w:rsidR="003E1E7E" w:rsidRDefault="003E1E7E">
      <w:pPr>
        <w:pStyle w:val="ConsPlusNormal"/>
        <w:jc w:val="both"/>
      </w:pPr>
    </w:p>
    <w:p w14:paraId="61D0FC01" w14:textId="77777777" w:rsidR="003E1E7E" w:rsidRDefault="003E1E7E">
      <w:pPr>
        <w:pStyle w:val="ConsPlusNormal"/>
        <w:jc w:val="both"/>
      </w:pPr>
    </w:p>
    <w:p w14:paraId="2960A2AF" w14:textId="77777777" w:rsidR="003E1E7E" w:rsidRDefault="003E1E7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0E43515" w14:textId="77777777" w:rsidR="003E1E7E" w:rsidRDefault="003E1E7E"/>
    <w:sectPr w:rsidR="003E1E7E" w:rsidSect="003E1E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E7E"/>
    <w:rsid w:val="003E1E7E"/>
    <w:rsid w:val="007D3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4CC75"/>
  <w15:chartTrackingRefBased/>
  <w15:docId w15:val="{102B6B07-F567-4631-85CA-B6CAC5481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1E7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E1E7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E1E7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F3B6C4BA5CB2596900FD05215C2EF52839846710B25E1A2EDEC8551F517EB427B1EAEC562FE52D4E731D5BC94105C27EC3F75DD07663573C2B3333iA32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7F3B6C4BA5CB2596900E308373071F02A32D86C11BC5545708ECE02400178E167F1ECB9156BE82D4E78490B8D1F5C933F88FA55CB6A635Di236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7F3B6C4BA5CB2596900E308373071F02C37D8631BB45545708ECE02400178E175F1B4B5156EF62C466D1F5ACBi43EM" TargetMode="External"/><Relationship Id="rId11" Type="http://schemas.openxmlformats.org/officeDocument/2006/relationships/image" Target="media/image1.jpeg"/><Relationship Id="rId5" Type="http://schemas.openxmlformats.org/officeDocument/2006/relationships/hyperlink" Target="consultantplus://offline/ref=97F3B6C4BA5CB2596900FD05215C2EF52839846710BC5F132FDBC8551F517EB427B1EAEC562FE52D4E731D5ACC4105C27EC3F75DD07663573C2B3333iA32M" TargetMode="External"/><Relationship Id="rId10" Type="http://schemas.openxmlformats.org/officeDocument/2006/relationships/hyperlink" Target="consultantplus://offline/ref=97F3B6C4BA5CB2596900FD05215C2EF52839846710BC5F132FDBC8551F517EB427B1EAEC562FE52D4E731D5ACE4105C27EC3F75DD07663573C2B3333iA32M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97F3B6C4BA5CB2596900FD05215C2EF52839846710BC5F132FDBC8551F517EB427B1EAEC562FE52D4E731D5ACF4105C27EC3F75DD07663573C2B3333iA3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1350</Words>
  <Characters>7700</Characters>
  <Application>Microsoft Office Word</Application>
  <DocSecurity>0</DocSecurity>
  <Lines>64</Lines>
  <Paragraphs>18</Paragraphs>
  <ScaleCrop>false</ScaleCrop>
  <Company/>
  <LinksUpToDate>false</LinksUpToDate>
  <CharactersWithSpaces>9032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2024-08-05T12:55:00Z</dcterms:created>
  <dcterms:modified xsi:type="dcterms:W3CDTF">2024-08-05T12:56:00Z</dcterms:modified>
</cp:coreProperties>
</file>