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A77A5" w14:textId="0CBE9ABB" w:rsidR="009243BB" w:rsidRDefault="009243BB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9243BB">
        <w:t>Приказ комитета государственной охраны объектов культурного наследия Волгоградской обл. от 03.09.2025 N 365-од "Об утверждении предмета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г. Ленинск, ул. Степная, N 43, кладбище"</w:t>
      </w:r>
    </w:p>
    <w:p w14:paraId="76ACCB7B" w14:textId="77777777" w:rsidR="009243BB" w:rsidRDefault="009243BB">
      <w:pPr>
        <w:pStyle w:val="ConsPlusNormal"/>
        <w:jc w:val="both"/>
        <w:outlineLvl w:val="0"/>
      </w:pPr>
    </w:p>
    <w:p w14:paraId="5E072604" w14:textId="77777777" w:rsidR="009243BB" w:rsidRDefault="009243BB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34A5CDD" w14:textId="77777777" w:rsidR="009243BB" w:rsidRDefault="009243BB">
      <w:pPr>
        <w:pStyle w:val="ConsPlusTitle"/>
        <w:jc w:val="center"/>
      </w:pPr>
      <w:r>
        <w:t>КУЛЬТУРНОГО НАСЛЕДИЯ ВОЛГОГРАДСКОЙ ОБЛАСТИ</w:t>
      </w:r>
    </w:p>
    <w:p w14:paraId="66D97C53" w14:textId="77777777" w:rsidR="009243BB" w:rsidRDefault="009243BB">
      <w:pPr>
        <w:pStyle w:val="ConsPlusTitle"/>
        <w:jc w:val="both"/>
      </w:pPr>
    </w:p>
    <w:p w14:paraId="40836786" w14:textId="77777777" w:rsidR="009243BB" w:rsidRDefault="009243BB">
      <w:pPr>
        <w:pStyle w:val="ConsPlusTitle"/>
        <w:jc w:val="center"/>
      </w:pPr>
      <w:r>
        <w:t>ПРИКАЗ</w:t>
      </w:r>
    </w:p>
    <w:p w14:paraId="0C2764B0" w14:textId="77777777" w:rsidR="009243BB" w:rsidRDefault="009243BB">
      <w:pPr>
        <w:pStyle w:val="ConsPlusTitle"/>
        <w:jc w:val="center"/>
      </w:pPr>
      <w:r>
        <w:t>от 3 сентября 2025 г. N 365-од</w:t>
      </w:r>
    </w:p>
    <w:p w14:paraId="5E4E61B8" w14:textId="77777777" w:rsidR="009243BB" w:rsidRDefault="009243BB">
      <w:pPr>
        <w:pStyle w:val="ConsPlusTitle"/>
        <w:jc w:val="both"/>
      </w:pPr>
    </w:p>
    <w:p w14:paraId="0007A903" w14:textId="77777777" w:rsidR="009243BB" w:rsidRDefault="009243BB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40EB9169" w14:textId="77777777" w:rsidR="009243BB" w:rsidRDefault="009243BB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28364143" w14:textId="77777777" w:rsidR="009243BB" w:rsidRDefault="009243BB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44727FD5" w14:textId="77777777" w:rsidR="009243BB" w:rsidRDefault="009243BB">
      <w:pPr>
        <w:pStyle w:val="ConsPlusTitle"/>
        <w:jc w:val="center"/>
      </w:pPr>
      <w:r>
        <w:t>ПО АДРЕСУ: ВОЛГОГРАДСКАЯ ОБЛАСТЬ, Г. ЛЕНИНСК, УЛ. СТЕПНАЯ,</w:t>
      </w:r>
    </w:p>
    <w:p w14:paraId="779ED5B5" w14:textId="77777777" w:rsidR="009243BB" w:rsidRDefault="009243BB">
      <w:pPr>
        <w:pStyle w:val="ConsPlusTitle"/>
        <w:jc w:val="center"/>
      </w:pPr>
      <w:r>
        <w:t>N 43, КЛАДБИЩЕ</w:t>
      </w:r>
    </w:p>
    <w:p w14:paraId="23797DF6" w14:textId="77777777" w:rsidR="009243BB" w:rsidRDefault="009243BB">
      <w:pPr>
        <w:pStyle w:val="ConsPlusNormal"/>
        <w:jc w:val="both"/>
      </w:pPr>
    </w:p>
    <w:p w14:paraId="06E20DED" w14:textId="77777777" w:rsidR="009243BB" w:rsidRDefault="009243BB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293D027C" w14:textId="77777777" w:rsidR="009243BB" w:rsidRDefault="009243BB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г. Ленинск, ул. Степная, N 43, кладбище.</w:t>
      </w:r>
    </w:p>
    <w:p w14:paraId="24950A2B" w14:textId="77777777" w:rsidR="009243BB" w:rsidRDefault="009243BB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04B3D32A" w14:textId="77777777" w:rsidR="009243BB" w:rsidRDefault="009243BB">
      <w:pPr>
        <w:pStyle w:val="ConsPlusNormal"/>
        <w:jc w:val="both"/>
      </w:pPr>
    </w:p>
    <w:p w14:paraId="01B8A6F0" w14:textId="77777777" w:rsidR="009243BB" w:rsidRDefault="009243BB">
      <w:pPr>
        <w:pStyle w:val="ConsPlusNormal"/>
        <w:jc w:val="right"/>
      </w:pPr>
      <w:r>
        <w:t>Председатель комитета</w:t>
      </w:r>
    </w:p>
    <w:p w14:paraId="23E8ECE7" w14:textId="77777777" w:rsidR="009243BB" w:rsidRDefault="009243BB">
      <w:pPr>
        <w:pStyle w:val="ConsPlusNormal"/>
        <w:jc w:val="right"/>
      </w:pPr>
      <w:r>
        <w:t>А.Ю.БАЖЕНОВ</w:t>
      </w:r>
    </w:p>
    <w:p w14:paraId="39D517BD" w14:textId="77777777" w:rsidR="009243BB" w:rsidRDefault="009243BB">
      <w:pPr>
        <w:pStyle w:val="ConsPlusNormal"/>
        <w:jc w:val="both"/>
      </w:pPr>
    </w:p>
    <w:p w14:paraId="3EFC7285" w14:textId="77777777" w:rsidR="009243BB" w:rsidRDefault="009243BB">
      <w:pPr>
        <w:pStyle w:val="ConsPlusNormal"/>
        <w:jc w:val="both"/>
      </w:pPr>
    </w:p>
    <w:p w14:paraId="75C22F61" w14:textId="77777777" w:rsidR="009243BB" w:rsidRDefault="009243BB">
      <w:pPr>
        <w:pStyle w:val="ConsPlusNormal"/>
        <w:jc w:val="both"/>
      </w:pPr>
    </w:p>
    <w:p w14:paraId="35A09EFD" w14:textId="77777777" w:rsidR="009243BB" w:rsidRDefault="009243BB">
      <w:pPr>
        <w:pStyle w:val="ConsPlusNormal"/>
        <w:jc w:val="both"/>
      </w:pPr>
    </w:p>
    <w:p w14:paraId="6E002866" w14:textId="77777777" w:rsidR="009243BB" w:rsidRDefault="009243BB">
      <w:pPr>
        <w:pStyle w:val="ConsPlusNormal"/>
        <w:jc w:val="both"/>
      </w:pPr>
    </w:p>
    <w:p w14:paraId="171ABEC1" w14:textId="77777777" w:rsidR="009243BB" w:rsidRDefault="009243BB">
      <w:pPr>
        <w:pStyle w:val="ConsPlusNormal"/>
        <w:jc w:val="right"/>
        <w:outlineLvl w:val="0"/>
      </w:pPr>
      <w:r>
        <w:t>Утвержден</w:t>
      </w:r>
    </w:p>
    <w:p w14:paraId="7814A297" w14:textId="77777777" w:rsidR="009243BB" w:rsidRDefault="009243BB">
      <w:pPr>
        <w:pStyle w:val="ConsPlusNormal"/>
        <w:jc w:val="right"/>
      </w:pPr>
      <w:r>
        <w:t>приказом</w:t>
      </w:r>
    </w:p>
    <w:p w14:paraId="4AAE68B3" w14:textId="77777777" w:rsidR="009243BB" w:rsidRDefault="009243BB">
      <w:pPr>
        <w:pStyle w:val="ConsPlusNormal"/>
        <w:jc w:val="right"/>
      </w:pPr>
      <w:r>
        <w:t>комитета государственной</w:t>
      </w:r>
    </w:p>
    <w:p w14:paraId="1FF37FF5" w14:textId="77777777" w:rsidR="009243BB" w:rsidRDefault="009243BB">
      <w:pPr>
        <w:pStyle w:val="ConsPlusNormal"/>
        <w:jc w:val="right"/>
      </w:pPr>
      <w:r>
        <w:t>охраны объектов</w:t>
      </w:r>
    </w:p>
    <w:p w14:paraId="5B80A72E" w14:textId="77777777" w:rsidR="009243BB" w:rsidRDefault="009243BB">
      <w:pPr>
        <w:pStyle w:val="ConsPlusNormal"/>
        <w:jc w:val="right"/>
      </w:pPr>
      <w:r>
        <w:t>культурного наследия</w:t>
      </w:r>
    </w:p>
    <w:p w14:paraId="719A6CFE" w14:textId="77777777" w:rsidR="009243BB" w:rsidRDefault="009243BB">
      <w:pPr>
        <w:pStyle w:val="ConsPlusNormal"/>
        <w:jc w:val="right"/>
      </w:pPr>
      <w:r>
        <w:t>Волгоградской области</w:t>
      </w:r>
    </w:p>
    <w:p w14:paraId="4C5451F2" w14:textId="77777777" w:rsidR="009243BB" w:rsidRDefault="009243BB">
      <w:pPr>
        <w:pStyle w:val="ConsPlusNormal"/>
        <w:jc w:val="right"/>
      </w:pPr>
      <w:r>
        <w:lastRenderedPageBreak/>
        <w:t>от 03 сентября 2025 г. N 365-од</w:t>
      </w:r>
    </w:p>
    <w:p w14:paraId="59D88C8D" w14:textId="77777777" w:rsidR="009243BB" w:rsidRDefault="009243BB">
      <w:pPr>
        <w:pStyle w:val="ConsPlusNormal"/>
        <w:jc w:val="both"/>
      </w:pPr>
    </w:p>
    <w:p w14:paraId="6394DCAE" w14:textId="77777777" w:rsidR="009243BB" w:rsidRDefault="009243BB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60E2E8C9" w14:textId="77777777" w:rsidR="009243BB" w:rsidRDefault="009243BB">
      <w:pPr>
        <w:pStyle w:val="ConsPlusTitle"/>
        <w:jc w:val="center"/>
      </w:pPr>
      <w:r>
        <w:t>ЗНАЧЕНИЯ "БРАТСКАЯ МОГИЛА СОВЕТСКИХ ВОИНОВ, ПОГИБШИХ</w:t>
      </w:r>
    </w:p>
    <w:p w14:paraId="7C093E3C" w14:textId="77777777" w:rsidR="009243BB" w:rsidRDefault="009243BB">
      <w:pPr>
        <w:pStyle w:val="ConsPlusTitle"/>
        <w:jc w:val="center"/>
      </w:pPr>
      <w:r>
        <w:t>В ПЕРИОД СТАЛИНГРАДСКОЙ БИТВЫ", РАСПОЛОЖЕННОГО ПО АДРЕСУ:</w:t>
      </w:r>
    </w:p>
    <w:p w14:paraId="09A56E20" w14:textId="77777777" w:rsidR="009243BB" w:rsidRDefault="009243BB">
      <w:pPr>
        <w:pStyle w:val="ConsPlusTitle"/>
        <w:jc w:val="center"/>
      </w:pPr>
      <w:r>
        <w:t>ВОЛГОГРАДСКАЯ ОБЛАСТЬ, Г. ЛЕНИНСК, УЛ. СТЕПНАЯ, N 43,</w:t>
      </w:r>
    </w:p>
    <w:p w14:paraId="2A7E6B83" w14:textId="77777777" w:rsidR="009243BB" w:rsidRDefault="009243BB">
      <w:pPr>
        <w:pStyle w:val="ConsPlusTitle"/>
        <w:jc w:val="center"/>
      </w:pPr>
      <w:r>
        <w:t>КЛАДБИЩЕ</w:t>
      </w:r>
    </w:p>
    <w:p w14:paraId="4EEF48AC" w14:textId="77777777" w:rsidR="009243BB" w:rsidRDefault="009243BB">
      <w:pPr>
        <w:pStyle w:val="ConsPlusNormal"/>
        <w:jc w:val="both"/>
      </w:pPr>
    </w:p>
    <w:p w14:paraId="4CC3BE48" w14:textId="77777777" w:rsidR="009243BB" w:rsidRDefault="009243BB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г. Ленинск, ул. Степная, N 43, кладбище, являются:</w:t>
      </w:r>
    </w:p>
    <w:p w14:paraId="0C67BB28" w14:textId="77777777" w:rsidR="009243BB" w:rsidRDefault="009243BB">
      <w:pPr>
        <w:pStyle w:val="ConsPlusNormal"/>
        <w:spacing w:before="240"/>
        <w:ind w:firstLine="540"/>
        <w:jc w:val="both"/>
      </w:pPr>
      <w:r>
        <w:t>местоположение: Волгоградская область, г. Ленинск, ул. Степная, N 43, кладбище;</w:t>
      </w:r>
    </w:p>
    <w:p w14:paraId="0283AFB2" w14:textId="77777777" w:rsidR="009243BB" w:rsidRDefault="009243BB">
      <w:pPr>
        <w:pStyle w:val="ConsPlusNormal"/>
        <w:spacing w:before="240"/>
        <w:ind w:firstLine="540"/>
        <w:jc w:val="both"/>
      </w:pPr>
      <w:r>
        <w:t>объемно-пространственное решение: сложная в плане огражденная площадка, композиционной осью которой является памятник на основании;</w:t>
      </w:r>
    </w:p>
    <w:p w14:paraId="10F8020E" w14:textId="77777777" w:rsidR="009243BB" w:rsidRDefault="009243BB">
      <w:pPr>
        <w:pStyle w:val="ConsPlusNormal"/>
        <w:spacing w:before="240"/>
        <w:ind w:firstLine="540"/>
        <w:jc w:val="both"/>
      </w:pPr>
      <w:r>
        <w:t>памятник на основании:</w:t>
      </w:r>
    </w:p>
    <w:p w14:paraId="15738405" w14:textId="77777777" w:rsidR="009243BB" w:rsidRDefault="009243BB">
      <w:pPr>
        <w:pStyle w:val="ConsPlusNormal"/>
        <w:spacing w:before="240"/>
        <w:ind w:firstLine="540"/>
        <w:jc w:val="both"/>
      </w:pPr>
      <w:r>
        <w:t>- прямоугольное в плане неровное основание;</w:t>
      </w:r>
    </w:p>
    <w:p w14:paraId="0B9C6F63" w14:textId="77777777" w:rsidR="009243BB" w:rsidRDefault="009243BB">
      <w:pPr>
        <w:pStyle w:val="ConsPlusNormal"/>
        <w:spacing w:before="240"/>
        <w:ind w:firstLine="540"/>
        <w:jc w:val="both"/>
      </w:pPr>
      <w:r>
        <w:t>- памятник в виде скульптуры матери, придерживающей правой рукой сидящего на правом колене сына, и держащей в левой вытянутой вперед руке лавровый венок;</w:t>
      </w:r>
    </w:p>
    <w:p w14:paraId="0B69EBF4" w14:textId="77777777" w:rsidR="009243BB" w:rsidRDefault="009243BB">
      <w:pPr>
        <w:pStyle w:val="ConsPlusNormal"/>
        <w:spacing w:before="240"/>
        <w:ind w:firstLine="540"/>
        <w:jc w:val="both"/>
      </w:pPr>
      <w:r>
        <w:t>ограждение площадки в виде литой чугунной ограды и невысокого парапета, установленного вдоль ее северо-западной границы, ограждение памятника в виде литой чугунной ограды.</w:t>
      </w:r>
    </w:p>
    <w:p w14:paraId="798DB1F3" w14:textId="77777777" w:rsidR="009243BB" w:rsidRDefault="009243BB">
      <w:pPr>
        <w:pStyle w:val="ConsPlusNormal"/>
        <w:spacing w:before="240"/>
        <w:ind w:firstLine="540"/>
        <w:jc w:val="both"/>
      </w:pPr>
      <w:r>
        <w:t xml:space="preserve">Фотографические </w:t>
      </w:r>
      <w:hyperlink w:anchor="P63">
        <w:r>
          <w:rPr>
            <w:color w:val="0000FF"/>
          </w:rPr>
          <w:t>изображения</w:t>
        </w:r>
      </w:hyperlink>
      <w:r>
        <w:t xml:space="preserve">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г. Ленинск, ул. Степная, N 43, кладбище, приведены в приложении к настоящему предмету охраны.</w:t>
      </w:r>
    </w:p>
    <w:p w14:paraId="4BF0ADF7" w14:textId="77777777" w:rsidR="009243BB" w:rsidRDefault="009243BB">
      <w:pPr>
        <w:pStyle w:val="ConsPlusNormal"/>
        <w:jc w:val="both"/>
      </w:pPr>
    </w:p>
    <w:p w14:paraId="6B4EABC7" w14:textId="77777777" w:rsidR="009243BB" w:rsidRDefault="009243BB">
      <w:pPr>
        <w:pStyle w:val="ConsPlusNormal"/>
        <w:jc w:val="both"/>
      </w:pPr>
    </w:p>
    <w:p w14:paraId="4420E355" w14:textId="77777777" w:rsidR="009243BB" w:rsidRDefault="009243BB">
      <w:pPr>
        <w:pStyle w:val="ConsPlusNormal"/>
        <w:jc w:val="both"/>
      </w:pPr>
    </w:p>
    <w:p w14:paraId="3CBE1F67" w14:textId="77777777" w:rsidR="009243BB" w:rsidRDefault="009243BB">
      <w:pPr>
        <w:pStyle w:val="ConsPlusNormal"/>
        <w:jc w:val="both"/>
      </w:pPr>
    </w:p>
    <w:p w14:paraId="64C77EFE" w14:textId="77777777" w:rsidR="009243BB" w:rsidRDefault="009243BB">
      <w:pPr>
        <w:pStyle w:val="ConsPlusNormal"/>
        <w:jc w:val="both"/>
      </w:pPr>
    </w:p>
    <w:p w14:paraId="545FC88A" w14:textId="77777777" w:rsidR="009243BB" w:rsidRDefault="009243BB">
      <w:pPr>
        <w:pStyle w:val="ConsPlusNormal"/>
        <w:jc w:val="right"/>
        <w:outlineLvl w:val="1"/>
      </w:pPr>
      <w:r>
        <w:t>Приложение</w:t>
      </w:r>
    </w:p>
    <w:p w14:paraId="799D300B" w14:textId="77777777" w:rsidR="009243BB" w:rsidRDefault="009243BB">
      <w:pPr>
        <w:pStyle w:val="ConsPlusNormal"/>
        <w:jc w:val="right"/>
      </w:pPr>
      <w:r>
        <w:t>к предмету охраны объекта</w:t>
      </w:r>
    </w:p>
    <w:p w14:paraId="1E491500" w14:textId="77777777" w:rsidR="009243BB" w:rsidRDefault="009243BB">
      <w:pPr>
        <w:pStyle w:val="ConsPlusNormal"/>
        <w:jc w:val="right"/>
      </w:pPr>
      <w:r>
        <w:t>культурного наследия</w:t>
      </w:r>
    </w:p>
    <w:p w14:paraId="74B77657" w14:textId="77777777" w:rsidR="009243BB" w:rsidRDefault="009243BB">
      <w:pPr>
        <w:pStyle w:val="ConsPlusNormal"/>
        <w:jc w:val="right"/>
      </w:pPr>
      <w:r>
        <w:t>регионального значения</w:t>
      </w:r>
    </w:p>
    <w:p w14:paraId="3D43E38A" w14:textId="77777777" w:rsidR="009243BB" w:rsidRDefault="009243BB">
      <w:pPr>
        <w:pStyle w:val="ConsPlusNormal"/>
        <w:jc w:val="right"/>
      </w:pPr>
      <w:r>
        <w:t>"Братская могила советских</w:t>
      </w:r>
    </w:p>
    <w:p w14:paraId="707CE964" w14:textId="77777777" w:rsidR="009243BB" w:rsidRDefault="009243BB">
      <w:pPr>
        <w:pStyle w:val="ConsPlusNormal"/>
        <w:jc w:val="right"/>
      </w:pPr>
      <w:r>
        <w:t>воинов, погибших в период</w:t>
      </w:r>
    </w:p>
    <w:p w14:paraId="03128D61" w14:textId="77777777" w:rsidR="009243BB" w:rsidRDefault="009243BB">
      <w:pPr>
        <w:pStyle w:val="ConsPlusNormal"/>
        <w:jc w:val="right"/>
      </w:pPr>
      <w:r>
        <w:t>Сталинградской битвы",</w:t>
      </w:r>
    </w:p>
    <w:p w14:paraId="79C67303" w14:textId="77777777" w:rsidR="009243BB" w:rsidRDefault="009243BB">
      <w:pPr>
        <w:pStyle w:val="ConsPlusNormal"/>
        <w:jc w:val="right"/>
      </w:pPr>
      <w:r>
        <w:t>расположенного по адресу:</w:t>
      </w:r>
    </w:p>
    <w:p w14:paraId="4D3743CF" w14:textId="77777777" w:rsidR="009243BB" w:rsidRDefault="009243BB">
      <w:pPr>
        <w:pStyle w:val="ConsPlusNormal"/>
        <w:jc w:val="right"/>
      </w:pPr>
      <w:r>
        <w:t>Волгоградская область,</w:t>
      </w:r>
    </w:p>
    <w:p w14:paraId="5C314792" w14:textId="77777777" w:rsidR="009243BB" w:rsidRDefault="009243BB">
      <w:pPr>
        <w:pStyle w:val="ConsPlusNormal"/>
        <w:jc w:val="right"/>
      </w:pPr>
      <w:r>
        <w:t>г. Ленинск, ул. Степная, N 43,</w:t>
      </w:r>
    </w:p>
    <w:p w14:paraId="6993910A" w14:textId="77777777" w:rsidR="009243BB" w:rsidRDefault="009243BB">
      <w:pPr>
        <w:pStyle w:val="ConsPlusNormal"/>
        <w:jc w:val="right"/>
      </w:pPr>
      <w:r>
        <w:t>кладбище</w:t>
      </w:r>
    </w:p>
    <w:p w14:paraId="5D302724" w14:textId="77777777" w:rsidR="009243BB" w:rsidRDefault="009243BB">
      <w:pPr>
        <w:pStyle w:val="ConsPlusNormal"/>
        <w:jc w:val="both"/>
      </w:pPr>
    </w:p>
    <w:p w14:paraId="1B5A693F" w14:textId="77777777" w:rsidR="009243BB" w:rsidRDefault="009243BB">
      <w:pPr>
        <w:pStyle w:val="ConsPlusTitle"/>
        <w:jc w:val="center"/>
      </w:pPr>
      <w:bookmarkStart w:id="1" w:name="P63"/>
      <w:bookmarkEnd w:id="1"/>
      <w:r>
        <w:t>ФОТОГРАФИЧЕСКИЕ ИЗОБРАЖЕНИЯ ОБЪЕКТА КУЛЬТУРНОГО НАСЛЕДИЯ</w:t>
      </w:r>
    </w:p>
    <w:p w14:paraId="76844F34" w14:textId="77777777" w:rsidR="009243BB" w:rsidRDefault="009243BB">
      <w:pPr>
        <w:pStyle w:val="ConsPlusTitle"/>
        <w:jc w:val="center"/>
      </w:pPr>
      <w:r>
        <w:lastRenderedPageBreak/>
        <w:t>РЕГИОНАЛЬНОГО ЗНАЧЕНИЯ "БРАТСКАЯ МОГИЛА СОВЕТСКИХ ВОИНОВ,</w:t>
      </w:r>
    </w:p>
    <w:p w14:paraId="4CDF7C5E" w14:textId="77777777" w:rsidR="009243BB" w:rsidRDefault="009243BB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34B3135E" w14:textId="77777777" w:rsidR="009243BB" w:rsidRDefault="009243BB">
      <w:pPr>
        <w:pStyle w:val="ConsPlusTitle"/>
        <w:jc w:val="center"/>
      </w:pPr>
      <w:r>
        <w:t>ПО АДРЕСУ: ВОЛГОГРАДСКАЯ ОБЛАСТЬ, Г. ЛЕНИНСК, УЛ. СТЕПНАЯ,</w:t>
      </w:r>
    </w:p>
    <w:p w14:paraId="54FAC23B" w14:textId="77777777" w:rsidR="009243BB" w:rsidRDefault="009243BB">
      <w:pPr>
        <w:pStyle w:val="ConsPlusTitle"/>
        <w:jc w:val="center"/>
      </w:pPr>
      <w:r>
        <w:t>N 43, КЛАДБИЩЕ</w:t>
      </w:r>
    </w:p>
    <w:p w14:paraId="32FA3D68" w14:textId="77777777" w:rsidR="009243BB" w:rsidRDefault="009243BB">
      <w:pPr>
        <w:pStyle w:val="ConsPlusNormal"/>
        <w:jc w:val="both"/>
      </w:pPr>
    </w:p>
    <w:p w14:paraId="45128ECE" w14:textId="77777777" w:rsidR="009243BB" w:rsidRDefault="009243BB">
      <w:pPr>
        <w:pStyle w:val="ConsPlusNormal"/>
        <w:jc w:val="center"/>
      </w:pPr>
      <w:r>
        <w:rPr>
          <w:noProof/>
          <w:position w:val="-176"/>
        </w:rPr>
        <w:drawing>
          <wp:inline distT="0" distB="0" distL="0" distR="0" wp14:anchorId="7079137F" wp14:editId="6FEDE84B">
            <wp:extent cx="5186045" cy="239204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45" cy="239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D4E5F" w14:textId="77777777" w:rsidR="009243BB" w:rsidRDefault="009243BB">
      <w:pPr>
        <w:pStyle w:val="ConsPlusNormal"/>
        <w:jc w:val="both"/>
      </w:pPr>
    </w:p>
    <w:p w14:paraId="57B49509" w14:textId="77777777" w:rsidR="009243BB" w:rsidRDefault="009243BB">
      <w:pPr>
        <w:pStyle w:val="ConsPlusNormal"/>
        <w:jc w:val="center"/>
      </w:pPr>
      <w:r>
        <w:t>вид с юго-востока</w:t>
      </w:r>
    </w:p>
    <w:p w14:paraId="45C6644B" w14:textId="77777777" w:rsidR="009243BB" w:rsidRDefault="009243BB">
      <w:pPr>
        <w:pStyle w:val="ConsPlusNormal"/>
        <w:jc w:val="both"/>
      </w:pPr>
    </w:p>
    <w:p w14:paraId="67026BE8" w14:textId="77777777" w:rsidR="009243BB" w:rsidRDefault="009243BB">
      <w:pPr>
        <w:pStyle w:val="ConsPlusNormal"/>
        <w:jc w:val="center"/>
      </w:pPr>
      <w:r>
        <w:rPr>
          <w:noProof/>
          <w:position w:val="-144"/>
        </w:rPr>
        <w:drawing>
          <wp:inline distT="0" distB="0" distL="0" distR="0" wp14:anchorId="14F57A83" wp14:editId="2869B168">
            <wp:extent cx="5186045" cy="1989455"/>
            <wp:effectExtent l="0" t="0" r="0" b="0"/>
            <wp:docPr id="208577322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45" cy="198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29B3D" w14:textId="77777777" w:rsidR="009243BB" w:rsidRDefault="009243BB">
      <w:pPr>
        <w:pStyle w:val="ConsPlusNormal"/>
        <w:jc w:val="both"/>
      </w:pPr>
    </w:p>
    <w:p w14:paraId="103A6BF3" w14:textId="77777777" w:rsidR="009243BB" w:rsidRDefault="009243BB">
      <w:pPr>
        <w:pStyle w:val="ConsPlusNormal"/>
        <w:jc w:val="center"/>
      </w:pPr>
      <w:r>
        <w:t>вид с северо-запада</w:t>
      </w:r>
    </w:p>
    <w:p w14:paraId="2C4BF543" w14:textId="77777777" w:rsidR="009243BB" w:rsidRDefault="009243BB">
      <w:pPr>
        <w:pStyle w:val="ConsPlusNormal"/>
        <w:jc w:val="both"/>
      </w:pPr>
    </w:p>
    <w:p w14:paraId="790CD6B7" w14:textId="77777777" w:rsidR="009243BB" w:rsidRDefault="009243BB">
      <w:pPr>
        <w:pStyle w:val="ConsPlusNormal"/>
        <w:jc w:val="center"/>
      </w:pPr>
      <w:r>
        <w:rPr>
          <w:noProof/>
          <w:position w:val="-251"/>
        </w:rPr>
        <w:lastRenderedPageBreak/>
        <w:drawing>
          <wp:inline distT="0" distB="0" distL="0" distR="0" wp14:anchorId="79C7B6FF" wp14:editId="7DC45B21">
            <wp:extent cx="5186045" cy="3349625"/>
            <wp:effectExtent l="0" t="0" r="0" b="0"/>
            <wp:docPr id="161734546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45" cy="334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62057" w14:textId="77777777" w:rsidR="009243BB" w:rsidRDefault="009243BB">
      <w:pPr>
        <w:pStyle w:val="ConsPlusNormal"/>
        <w:jc w:val="both"/>
      </w:pPr>
    </w:p>
    <w:p w14:paraId="26639F2B" w14:textId="77777777" w:rsidR="009243BB" w:rsidRDefault="009243BB">
      <w:pPr>
        <w:pStyle w:val="ConsPlusNormal"/>
        <w:jc w:val="center"/>
      </w:pPr>
      <w:r>
        <w:t>вид с северо-запада</w:t>
      </w:r>
    </w:p>
    <w:p w14:paraId="56DE0E4F" w14:textId="77777777" w:rsidR="009243BB" w:rsidRDefault="009243BB">
      <w:pPr>
        <w:pStyle w:val="ConsPlusNormal"/>
        <w:jc w:val="both"/>
      </w:pPr>
    </w:p>
    <w:p w14:paraId="1FD7D6CD" w14:textId="77777777" w:rsidR="009243BB" w:rsidRDefault="009243BB">
      <w:pPr>
        <w:pStyle w:val="ConsPlusNormal"/>
        <w:jc w:val="both"/>
      </w:pPr>
    </w:p>
    <w:p w14:paraId="365831BE" w14:textId="77777777" w:rsidR="009243BB" w:rsidRDefault="009243B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699673D" w14:textId="77777777" w:rsidR="009243BB" w:rsidRDefault="009243BB"/>
    <w:sectPr w:rsidR="009243BB" w:rsidSect="009243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B"/>
    <w:rsid w:val="009243BB"/>
    <w:rsid w:val="00C5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E667B"/>
  <w15:chartTrackingRefBased/>
  <w15:docId w15:val="{68394929-999B-4F56-8B93-8BF95242C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243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43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43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43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43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43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43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43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43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43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43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43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43B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43B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43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43B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43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43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43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243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43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243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43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243B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243B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243B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43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243B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243BB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9243B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243B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243B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CCCB226C60FD574790B5BCBB5C8ADB884D5051F879532840B04603A10148FC21DE357228F048E06C13BD5D907EA4CE7B82E7EE9BE079E47BC79D687s948K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CCCB226C60FD574790B45C6A3A4F2BD86DE5914879D39D55151666D4F4489975DA35177CC408306C130818943B415B4FF6572EAA31B9F44sA47K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DCCCB226C60FD574790B45C6A3A4F2BD80D758138C9D39D55151666D4F4489974FA3097BCE439D06C025D7D805sE44K" TargetMode="External"/><Relationship Id="rId10" Type="http://schemas.openxmlformats.org/officeDocument/2006/relationships/image" Target="media/image3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690</Words>
  <Characters>3936</Characters>
  <Application>Microsoft Office Word</Application>
  <DocSecurity>0</DocSecurity>
  <Lines>32</Lines>
  <Paragraphs>9</Paragraphs>
  <ScaleCrop>false</ScaleCrop>
  <Company/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2025-11-23T10:56:00Z</dcterms:created>
  <dcterms:modified xsi:type="dcterms:W3CDTF">2025-11-23T10:57:00Z</dcterms:modified>
</cp:coreProperties>
</file>