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F5E13" w14:textId="42C6E934" w:rsidR="00EB61F5" w:rsidRDefault="00EB61F5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EB61F5">
        <w:t>Приказ комитета государственной охраны объектов культурного наследия Волгоградской обл. от 07.11.2025 N 87-н "Об утверждении предмета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Ольховский район, с. Солодча, центр"</w:t>
      </w:r>
    </w:p>
    <w:p w14:paraId="1418BBF9" w14:textId="77777777" w:rsidR="00EB61F5" w:rsidRDefault="00EB61F5">
      <w:pPr>
        <w:pStyle w:val="ConsPlusNormal"/>
        <w:jc w:val="both"/>
        <w:outlineLvl w:val="0"/>
      </w:pPr>
    </w:p>
    <w:p w14:paraId="13EFF45C" w14:textId="77777777" w:rsidR="00EB61F5" w:rsidRDefault="00EB61F5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777E2A09" w14:textId="77777777" w:rsidR="00EB61F5" w:rsidRDefault="00EB61F5">
      <w:pPr>
        <w:pStyle w:val="ConsPlusTitle"/>
        <w:jc w:val="center"/>
      </w:pPr>
      <w:r>
        <w:t>КУЛЬТУРНОГО НАСЛЕДИЯ ВОЛГОГРАДСКОЙ ОБЛАСТИ</w:t>
      </w:r>
    </w:p>
    <w:p w14:paraId="3E1F9973" w14:textId="77777777" w:rsidR="00EB61F5" w:rsidRDefault="00EB61F5">
      <w:pPr>
        <w:pStyle w:val="ConsPlusTitle"/>
        <w:jc w:val="both"/>
      </w:pPr>
    </w:p>
    <w:p w14:paraId="5D4EA61F" w14:textId="77777777" w:rsidR="00EB61F5" w:rsidRDefault="00EB61F5">
      <w:pPr>
        <w:pStyle w:val="ConsPlusTitle"/>
        <w:jc w:val="center"/>
      </w:pPr>
      <w:r>
        <w:t>ПРИКАЗ</w:t>
      </w:r>
    </w:p>
    <w:p w14:paraId="2D47C8D5" w14:textId="77777777" w:rsidR="00EB61F5" w:rsidRDefault="00EB61F5">
      <w:pPr>
        <w:pStyle w:val="ConsPlusTitle"/>
        <w:jc w:val="center"/>
      </w:pPr>
      <w:r>
        <w:t>от 7 ноября 2025 г. N 87-н</w:t>
      </w:r>
    </w:p>
    <w:p w14:paraId="35F0577D" w14:textId="77777777" w:rsidR="00EB61F5" w:rsidRDefault="00EB61F5">
      <w:pPr>
        <w:pStyle w:val="ConsPlusTitle"/>
        <w:jc w:val="both"/>
      </w:pPr>
    </w:p>
    <w:p w14:paraId="60593485" w14:textId="77777777" w:rsidR="00EB61F5" w:rsidRDefault="00EB61F5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5940B18D" w14:textId="77777777" w:rsidR="00EB61F5" w:rsidRDefault="00EB61F5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21E842E5" w14:textId="77777777" w:rsidR="00EB61F5" w:rsidRDefault="00EB61F5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665B0868" w14:textId="77777777" w:rsidR="00EB61F5" w:rsidRDefault="00EB61F5">
      <w:pPr>
        <w:pStyle w:val="ConsPlusTitle"/>
        <w:jc w:val="center"/>
      </w:pPr>
      <w:r>
        <w:t>ПО АДРЕСУ (МЕСТОНАХОЖДЕНИЕ): ВОЛГОГРАДСКАЯ ОБЛАСТЬ,</w:t>
      </w:r>
    </w:p>
    <w:p w14:paraId="4D5E66FB" w14:textId="77777777" w:rsidR="00EB61F5" w:rsidRDefault="00EB61F5">
      <w:pPr>
        <w:pStyle w:val="ConsPlusTitle"/>
        <w:jc w:val="center"/>
      </w:pPr>
      <w:r>
        <w:t>ОЛЬХОВСКИЙ РАЙОН, С. СОЛОДЧА, ЦЕНТР</w:t>
      </w:r>
    </w:p>
    <w:p w14:paraId="39A185EC" w14:textId="77777777" w:rsidR="00EB61F5" w:rsidRDefault="00EB61F5">
      <w:pPr>
        <w:pStyle w:val="ConsPlusNormal"/>
        <w:jc w:val="both"/>
      </w:pPr>
    </w:p>
    <w:p w14:paraId="049B874E" w14:textId="77777777" w:rsidR="00EB61F5" w:rsidRDefault="00EB61F5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5DA26345" w14:textId="77777777" w:rsidR="00EB61F5" w:rsidRDefault="00EB61F5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Ольховский район, с. Солодча, центр.</w:t>
      </w:r>
    </w:p>
    <w:p w14:paraId="39C74727" w14:textId="77777777" w:rsidR="00EB61F5" w:rsidRDefault="00EB61F5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2D016B07" w14:textId="77777777" w:rsidR="00EB61F5" w:rsidRDefault="00EB61F5">
      <w:pPr>
        <w:pStyle w:val="ConsPlusNormal"/>
        <w:jc w:val="both"/>
      </w:pPr>
    </w:p>
    <w:p w14:paraId="2A73A670" w14:textId="77777777" w:rsidR="00EB61F5" w:rsidRDefault="00EB61F5">
      <w:pPr>
        <w:pStyle w:val="ConsPlusNormal"/>
        <w:jc w:val="right"/>
      </w:pPr>
      <w:r>
        <w:t>Председатель комитета</w:t>
      </w:r>
    </w:p>
    <w:p w14:paraId="31C4E7B0" w14:textId="77777777" w:rsidR="00EB61F5" w:rsidRDefault="00EB61F5">
      <w:pPr>
        <w:pStyle w:val="ConsPlusNormal"/>
        <w:jc w:val="right"/>
      </w:pPr>
      <w:r>
        <w:t>А.Ю.БАЖЕНОВ</w:t>
      </w:r>
    </w:p>
    <w:p w14:paraId="69F90BF9" w14:textId="77777777" w:rsidR="00EB61F5" w:rsidRDefault="00EB61F5">
      <w:pPr>
        <w:pStyle w:val="ConsPlusNormal"/>
        <w:jc w:val="both"/>
      </w:pPr>
    </w:p>
    <w:p w14:paraId="124D42C6" w14:textId="77777777" w:rsidR="00EB61F5" w:rsidRDefault="00EB61F5">
      <w:pPr>
        <w:pStyle w:val="ConsPlusNormal"/>
        <w:jc w:val="both"/>
      </w:pPr>
    </w:p>
    <w:p w14:paraId="39076E50" w14:textId="77777777" w:rsidR="00EB61F5" w:rsidRDefault="00EB61F5">
      <w:pPr>
        <w:pStyle w:val="ConsPlusNormal"/>
        <w:jc w:val="both"/>
      </w:pPr>
    </w:p>
    <w:p w14:paraId="6D1FB85E" w14:textId="77777777" w:rsidR="00EB61F5" w:rsidRDefault="00EB61F5">
      <w:pPr>
        <w:pStyle w:val="ConsPlusNormal"/>
        <w:jc w:val="both"/>
      </w:pPr>
    </w:p>
    <w:p w14:paraId="74F0EF06" w14:textId="77777777" w:rsidR="00EB61F5" w:rsidRDefault="00EB61F5">
      <w:pPr>
        <w:pStyle w:val="ConsPlusNormal"/>
        <w:jc w:val="both"/>
      </w:pPr>
    </w:p>
    <w:p w14:paraId="5A0EA334" w14:textId="77777777" w:rsidR="00EB61F5" w:rsidRDefault="00EB61F5">
      <w:pPr>
        <w:pStyle w:val="ConsPlusNormal"/>
        <w:jc w:val="right"/>
        <w:outlineLvl w:val="0"/>
      </w:pPr>
      <w:r>
        <w:t>Утвержден</w:t>
      </w:r>
    </w:p>
    <w:p w14:paraId="7E97DCA0" w14:textId="77777777" w:rsidR="00EB61F5" w:rsidRDefault="00EB61F5">
      <w:pPr>
        <w:pStyle w:val="ConsPlusNormal"/>
        <w:jc w:val="right"/>
      </w:pPr>
      <w:r>
        <w:t>приказом</w:t>
      </w:r>
    </w:p>
    <w:p w14:paraId="22F7E50E" w14:textId="77777777" w:rsidR="00EB61F5" w:rsidRDefault="00EB61F5">
      <w:pPr>
        <w:pStyle w:val="ConsPlusNormal"/>
        <w:jc w:val="right"/>
      </w:pPr>
      <w:r>
        <w:t>комитета государственной</w:t>
      </w:r>
    </w:p>
    <w:p w14:paraId="1B1B188A" w14:textId="77777777" w:rsidR="00EB61F5" w:rsidRDefault="00EB61F5">
      <w:pPr>
        <w:pStyle w:val="ConsPlusNormal"/>
        <w:jc w:val="right"/>
      </w:pPr>
      <w:r>
        <w:t>охраны объектов</w:t>
      </w:r>
    </w:p>
    <w:p w14:paraId="7989206D" w14:textId="77777777" w:rsidR="00EB61F5" w:rsidRDefault="00EB61F5">
      <w:pPr>
        <w:pStyle w:val="ConsPlusNormal"/>
        <w:jc w:val="right"/>
      </w:pPr>
      <w:r>
        <w:t>культурного наследия</w:t>
      </w:r>
    </w:p>
    <w:p w14:paraId="1CADDB94" w14:textId="77777777" w:rsidR="00EB61F5" w:rsidRDefault="00EB61F5">
      <w:pPr>
        <w:pStyle w:val="ConsPlusNormal"/>
        <w:jc w:val="right"/>
      </w:pPr>
      <w:r>
        <w:lastRenderedPageBreak/>
        <w:t>Волгоградской области</w:t>
      </w:r>
    </w:p>
    <w:p w14:paraId="54CD787C" w14:textId="77777777" w:rsidR="00EB61F5" w:rsidRDefault="00EB61F5">
      <w:pPr>
        <w:pStyle w:val="ConsPlusNormal"/>
        <w:jc w:val="right"/>
      </w:pPr>
      <w:r>
        <w:t>от 07 ноября 2025 г. N 87-н</w:t>
      </w:r>
    </w:p>
    <w:p w14:paraId="6993FDF8" w14:textId="77777777" w:rsidR="00EB61F5" w:rsidRDefault="00EB61F5">
      <w:pPr>
        <w:pStyle w:val="ConsPlusNormal"/>
        <w:jc w:val="both"/>
      </w:pPr>
    </w:p>
    <w:p w14:paraId="6D82F386" w14:textId="77777777" w:rsidR="00EB61F5" w:rsidRDefault="00EB61F5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53C5531D" w14:textId="77777777" w:rsidR="00EB61F5" w:rsidRDefault="00EB61F5">
      <w:pPr>
        <w:pStyle w:val="ConsPlusTitle"/>
        <w:jc w:val="center"/>
      </w:pPr>
      <w:r>
        <w:t>ЗНАЧЕНИЯ "БРАТСКАЯ МОГИЛА СОВЕТСКИХ ВОИНОВ, ПОГИБШИХ</w:t>
      </w:r>
    </w:p>
    <w:p w14:paraId="54126E0E" w14:textId="77777777" w:rsidR="00EB61F5" w:rsidRDefault="00EB61F5">
      <w:pPr>
        <w:pStyle w:val="ConsPlusTitle"/>
        <w:jc w:val="center"/>
      </w:pPr>
      <w:r>
        <w:t>В ПЕРИОД СТАЛИНГРАДСКОЙ БИТВЫ", РАСПОЛОЖЕННОГО ПО АДРЕСУ</w:t>
      </w:r>
    </w:p>
    <w:p w14:paraId="6214E5DA" w14:textId="77777777" w:rsidR="00EB61F5" w:rsidRDefault="00EB61F5">
      <w:pPr>
        <w:pStyle w:val="ConsPlusTitle"/>
        <w:jc w:val="center"/>
      </w:pPr>
      <w:r>
        <w:t>(МЕСТОНАХОЖДЕНИЕ): ВОЛГОГРАДСКАЯ ОБЛАСТЬ, ОЛЬХОВСКИЙ РАЙОН,</w:t>
      </w:r>
    </w:p>
    <w:p w14:paraId="56C2C312" w14:textId="77777777" w:rsidR="00EB61F5" w:rsidRDefault="00EB61F5">
      <w:pPr>
        <w:pStyle w:val="ConsPlusTitle"/>
        <w:jc w:val="center"/>
      </w:pPr>
      <w:r>
        <w:t>С. СОЛОДЧА, ЦЕНТР &lt;1&gt;</w:t>
      </w:r>
    </w:p>
    <w:p w14:paraId="08C27271" w14:textId="77777777" w:rsidR="00EB61F5" w:rsidRDefault="00EB61F5">
      <w:pPr>
        <w:pStyle w:val="ConsPlusNormal"/>
        <w:jc w:val="both"/>
      </w:pPr>
    </w:p>
    <w:p w14:paraId="26AD17EB" w14:textId="77777777" w:rsidR="00EB61F5" w:rsidRDefault="00EB61F5">
      <w:pPr>
        <w:pStyle w:val="ConsPlusNormal"/>
        <w:ind w:firstLine="540"/>
        <w:jc w:val="both"/>
      </w:pPr>
      <w:r>
        <w:t>--------------------------------</w:t>
      </w:r>
    </w:p>
    <w:p w14:paraId="597B550E" w14:textId="77777777" w:rsidR="00EB61F5" w:rsidRDefault="00EB61F5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6B7AED40" w14:textId="77777777" w:rsidR="00EB61F5" w:rsidRDefault="00EB61F5">
      <w:pPr>
        <w:pStyle w:val="ConsPlusNormal"/>
        <w:jc w:val="both"/>
      </w:pPr>
    </w:p>
    <w:p w14:paraId="65EC910E" w14:textId="77777777" w:rsidR="00EB61F5" w:rsidRDefault="00EB61F5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Ольховский район, с. Солодча, центр, являются:</w:t>
      </w:r>
    </w:p>
    <w:p w14:paraId="3F85BA00" w14:textId="77777777" w:rsidR="00EB61F5" w:rsidRDefault="00EB61F5">
      <w:pPr>
        <w:pStyle w:val="ConsPlusNormal"/>
        <w:spacing w:before="240"/>
        <w:ind w:firstLine="540"/>
        <w:jc w:val="both"/>
      </w:pPr>
      <w:r>
        <w:t xml:space="preserve">местоположение: в границах земельного участка с кадастровым номером 34:22:120109:345, расположенного по адресу: Волгоградская область, Ольховский муниципальный район, </w:t>
      </w:r>
      <w:proofErr w:type="spellStart"/>
      <w:r>
        <w:t>Солодчинское</w:t>
      </w:r>
      <w:proofErr w:type="spellEnd"/>
      <w:r>
        <w:t xml:space="preserve"> сельское поселение, с. Солодча, ул. Краснопартизанская, уч. 52 "А";</w:t>
      </w:r>
    </w:p>
    <w:p w14:paraId="083D6BC5" w14:textId="77777777" w:rsidR="00EB61F5" w:rsidRDefault="00EB61F5">
      <w:pPr>
        <w:pStyle w:val="ConsPlusNormal"/>
        <w:spacing w:before="240"/>
        <w:ind w:firstLine="540"/>
        <w:jc w:val="both"/>
      </w:pPr>
      <w:r>
        <w:t>останки захороненных (учтенные и неучтенные), со всеми относящимися к ним материальными предметами (при наличии);</w:t>
      </w:r>
    </w:p>
    <w:p w14:paraId="375C08E8" w14:textId="77777777" w:rsidR="00EB61F5" w:rsidRDefault="00EB61F5">
      <w:pPr>
        <w:pStyle w:val="ConsPlusNormal"/>
        <w:spacing w:before="240"/>
        <w:ind w:firstLine="540"/>
        <w:jc w:val="both"/>
      </w:pPr>
      <w:r>
        <w:t>объемно-пространственное решение: памятник на постаменте;</w:t>
      </w:r>
    </w:p>
    <w:p w14:paraId="60CE89CA" w14:textId="77777777" w:rsidR="00EB61F5" w:rsidRDefault="00EB61F5">
      <w:pPr>
        <w:pStyle w:val="ConsPlusNormal"/>
        <w:spacing w:before="240"/>
        <w:ind w:firstLine="540"/>
        <w:jc w:val="both"/>
      </w:pPr>
      <w:r>
        <w:t>памятник в виде скульптуры солдата, устремленного вперед со знаменем в вытянутой левой руке;</w:t>
      </w:r>
    </w:p>
    <w:p w14:paraId="6E88FE98" w14:textId="77777777" w:rsidR="00EB61F5" w:rsidRDefault="00EB61F5">
      <w:pPr>
        <w:pStyle w:val="ConsPlusNormal"/>
        <w:spacing w:before="240"/>
        <w:ind w:firstLine="540"/>
        <w:jc w:val="both"/>
      </w:pPr>
      <w:r>
        <w:t>постамент неправильной формы с текстом мемориальной надписи:</w:t>
      </w:r>
    </w:p>
    <w:p w14:paraId="189C02DC" w14:textId="77777777" w:rsidR="00EB61F5" w:rsidRDefault="00EB61F5">
      <w:pPr>
        <w:pStyle w:val="ConsPlusNormal"/>
        <w:spacing w:before="240"/>
        <w:ind w:firstLine="540"/>
        <w:jc w:val="both"/>
      </w:pPr>
      <w:r>
        <w:t>"ВОИНАМ ЗЕМЛЯКАМ ПОГИБШИМ В ВЕЛИКОЙ ОТЕЧЕСТВЕННОЙ ВОЙНЕ 1941 - 1945".</w:t>
      </w:r>
    </w:p>
    <w:p w14:paraId="34266C4B" w14:textId="77777777" w:rsidR="00EB61F5" w:rsidRDefault="00EB61F5">
      <w:pPr>
        <w:pStyle w:val="ConsPlusNormal"/>
        <w:spacing w:before="240"/>
        <w:ind w:firstLine="540"/>
        <w:jc w:val="both"/>
      </w:pPr>
      <w:r>
        <w:t xml:space="preserve">Фотографическое </w:t>
      </w:r>
      <w:hyperlink w:anchor="P66">
        <w:r>
          <w:rPr>
            <w:color w:val="0000FF"/>
          </w:rPr>
          <w:t>изображение</w:t>
        </w:r>
      </w:hyperlink>
      <w:r>
        <w:t xml:space="preserve">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Ольховский район, с. Солодча, центр, приведено в приложении к настоящему предмету охраны.</w:t>
      </w:r>
    </w:p>
    <w:p w14:paraId="41153FD4" w14:textId="77777777" w:rsidR="00EB61F5" w:rsidRDefault="00EB61F5">
      <w:pPr>
        <w:pStyle w:val="ConsPlusNormal"/>
        <w:jc w:val="both"/>
      </w:pPr>
    </w:p>
    <w:p w14:paraId="673E85E6" w14:textId="77777777" w:rsidR="00EB61F5" w:rsidRDefault="00EB61F5">
      <w:pPr>
        <w:pStyle w:val="ConsPlusNormal"/>
        <w:jc w:val="both"/>
      </w:pPr>
    </w:p>
    <w:p w14:paraId="64A3B93F" w14:textId="77777777" w:rsidR="00EB61F5" w:rsidRDefault="00EB61F5">
      <w:pPr>
        <w:pStyle w:val="ConsPlusNormal"/>
        <w:jc w:val="both"/>
      </w:pPr>
    </w:p>
    <w:p w14:paraId="780686EA" w14:textId="77777777" w:rsidR="00EB61F5" w:rsidRDefault="00EB61F5">
      <w:pPr>
        <w:pStyle w:val="ConsPlusNormal"/>
        <w:jc w:val="both"/>
      </w:pPr>
    </w:p>
    <w:p w14:paraId="2D72C7D4" w14:textId="77777777" w:rsidR="00EB61F5" w:rsidRDefault="00EB61F5">
      <w:pPr>
        <w:pStyle w:val="ConsPlusNormal"/>
        <w:jc w:val="both"/>
      </w:pPr>
    </w:p>
    <w:p w14:paraId="2768DD91" w14:textId="77777777" w:rsidR="00EB61F5" w:rsidRDefault="00EB61F5">
      <w:pPr>
        <w:pStyle w:val="ConsPlusNormal"/>
        <w:jc w:val="right"/>
        <w:outlineLvl w:val="1"/>
      </w:pPr>
      <w:r>
        <w:t>Приложение</w:t>
      </w:r>
    </w:p>
    <w:p w14:paraId="7D08DD70" w14:textId="77777777" w:rsidR="00EB61F5" w:rsidRDefault="00EB61F5">
      <w:pPr>
        <w:pStyle w:val="ConsPlusNormal"/>
        <w:jc w:val="right"/>
      </w:pPr>
      <w:r>
        <w:t>к предмету охраны объекта</w:t>
      </w:r>
    </w:p>
    <w:p w14:paraId="582402C1" w14:textId="77777777" w:rsidR="00EB61F5" w:rsidRDefault="00EB61F5">
      <w:pPr>
        <w:pStyle w:val="ConsPlusNormal"/>
        <w:jc w:val="right"/>
      </w:pPr>
      <w:r>
        <w:t>культурного наследия</w:t>
      </w:r>
    </w:p>
    <w:p w14:paraId="788A83B2" w14:textId="77777777" w:rsidR="00EB61F5" w:rsidRDefault="00EB61F5">
      <w:pPr>
        <w:pStyle w:val="ConsPlusNormal"/>
        <w:jc w:val="right"/>
      </w:pPr>
      <w:r>
        <w:t>регионального значения</w:t>
      </w:r>
    </w:p>
    <w:p w14:paraId="74EB3ED8" w14:textId="77777777" w:rsidR="00EB61F5" w:rsidRDefault="00EB61F5">
      <w:pPr>
        <w:pStyle w:val="ConsPlusNormal"/>
        <w:jc w:val="right"/>
      </w:pPr>
      <w:r>
        <w:lastRenderedPageBreak/>
        <w:t>"Братская могила советских</w:t>
      </w:r>
    </w:p>
    <w:p w14:paraId="7FD6D5FB" w14:textId="77777777" w:rsidR="00EB61F5" w:rsidRDefault="00EB61F5">
      <w:pPr>
        <w:pStyle w:val="ConsPlusNormal"/>
        <w:jc w:val="right"/>
      </w:pPr>
      <w:r>
        <w:t>воинов, погибших в период</w:t>
      </w:r>
    </w:p>
    <w:p w14:paraId="6FDC0594" w14:textId="77777777" w:rsidR="00EB61F5" w:rsidRDefault="00EB61F5">
      <w:pPr>
        <w:pStyle w:val="ConsPlusNormal"/>
        <w:jc w:val="right"/>
      </w:pPr>
      <w:r>
        <w:t>Сталинградской битвы",</w:t>
      </w:r>
    </w:p>
    <w:p w14:paraId="66CEE14B" w14:textId="77777777" w:rsidR="00EB61F5" w:rsidRDefault="00EB61F5">
      <w:pPr>
        <w:pStyle w:val="ConsPlusNormal"/>
        <w:jc w:val="right"/>
      </w:pPr>
      <w:r>
        <w:t>расположенного по адресу</w:t>
      </w:r>
    </w:p>
    <w:p w14:paraId="29A5F50E" w14:textId="77777777" w:rsidR="00EB61F5" w:rsidRDefault="00EB61F5">
      <w:pPr>
        <w:pStyle w:val="ConsPlusNormal"/>
        <w:jc w:val="right"/>
      </w:pPr>
      <w:r>
        <w:t>(местонахождение): Волгоградская</w:t>
      </w:r>
    </w:p>
    <w:p w14:paraId="5EB6E8C2" w14:textId="77777777" w:rsidR="00EB61F5" w:rsidRDefault="00EB61F5">
      <w:pPr>
        <w:pStyle w:val="ConsPlusNormal"/>
        <w:jc w:val="right"/>
      </w:pPr>
      <w:r>
        <w:t>область, Ольховский район,</w:t>
      </w:r>
    </w:p>
    <w:p w14:paraId="2A0C500A" w14:textId="77777777" w:rsidR="00EB61F5" w:rsidRDefault="00EB61F5">
      <w:pPr>
        <w:pStyle w:val="ConsPlusNormal"/>
        <w:jc w:val="right"/>
      </w:pPr>
      <w:r>
        <w:t>с. Солодча, центр</w:t>
      </w:r>
    </w:p>
    <w:p w14:paraId="3567693F" w14:textId="77777777" w:rsidR="00EB61F5" w:rsidRDefault="00EB61F5">
      <w:pPr>
        <w:pStyle w:val="ConsPlusNormal"/>
        <w:jc w:val="both"/>
      </w:pPr>
    </w:p>
    <w:p w14:paraId="5B3D7904" w14:textId="77777777" w:rsidR="00EB61F5" w:rsidRDefault="00EB61F5">
      <w:pPr>
        <w:pStyle w:val="ConsPlusTitle"/>
        <w:jc w:val="center"/>
      </w:pPr>
      <w:bookmarkStart w:id="1" w:name="P66"/>
      <w:bookmarkEnd w:id="1"/>
      <w:r>
        <w:t>ФОТОГРАФИЧЕСКОЕ ИЗОБРАЖЕНИЕ ОБЪЕКТА КУЛЬТУРНОГО НАСЛЕДИЯ</w:t>
      </w:r>
    </w:p>
    <w:p w14:paraId="60587434" w14:textId="77777777" w:rsidR="00EB61F5" w:rsidRDefault="00EB61F5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3C6EE25B" w14:textId="77777777" w:rsidR="00EB61F5" w:rsidRDefault="00EB61F5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04EE9361" w14:textId="77777777" w:rsidR="00EB61F5" w:rsidRDefault="00EB61F5">
      <w:pPr>
        <w:pStyle w:val="ConsPlusTitle"/>
        <w:jc w:val="center"/>
      </w:pPr>
      <w:r>
        <w:t>ПО АДРЕСУ (МЕСТОНАХОЖДЕНИЕ): ВОЛГОГРАДСКАЯ ОБЛАСТЬ,</w:t>
      </w:r>
    </w:p>
    <w:p w14:paraId="4F98AD4E" w14:textId="77777777" w:rsidR="00EB61F5" w:rsidRDefault="00EB61F5">
      <w:pPr>
        <w:pStyle w:val="ConsPlusTitle"/>
        <w:jc w:val="center"/>
      </w:pPr>
      <w:r>
        <w:t>ОЛЬХОВСКИЙ РАЙОН, С. СОЛОДЧА, ЦЕНТР</w:t>
      </w:r>
    </w:p>
    <w:p w14:paraId="2F3D649A" w14:textId="77777777" w:rsidR="00EB61F5" w:rsidRDefault="00EB61F5">
      <w:pPr>
        <w:pStyle w:val="ConsPlusNormal"/>
        <w:jc w:val="both"/>
      </w:pPr>
    </w:p>
    <w:p w14:paraId="61492490" w14:textId="77777777" w:rsidR="00EB61F5" w:rsidRDefault="00EB61F5">
      <w:pPr>
        <w:pStyle w:val="ConsPlusNormal"/>
        <w:sectPr w:rsidR="00EB61F5" w:rsidSect="00EB61F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09C4755" w14:textId="63ED44DC" w:rsidR="00EB61F5" w:rsidRDefault="00EB61F5" w:rsidP="00EB61F5">
      <w:pPr>
        <w:pStyle w:val="ConsPlusNormal"/>
        <w:jc w:val="center"/>
        <w:sectPr w:rsidR="00EB61F5" w:rsidSect="00EB61F5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  <w:r>
        <w:rPr>
          <w:noProof/>
          <w:position w:val="-345"/>
        </w:rPr>
        <w:lastRenderedPageBreak/>
        <w:drawing>
          <wp:inline distT="0" distB="0" distL="0" distR="0" wp14:anchorId="093E08A4" wp14:editId="0F2F40D3">
            <wp:extent cx="6515100" cy="5076825"/>
            <wp:effectExtent l="0" t="0" r="0" b="9525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507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21C5F" w14:textId="77777777" w:rsidR="00EB61F5" w:rsidRDefault="00EB61F5"/>
    <w:sectPr w:rsidR="00EB61F5" w:rsidSect="00EB61F5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1F5"/>
    <w:rsid w:val="004B3F43"/>
    <w:rsid w:val="00EB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3EAE6"/>
  <w15:chartTrackingRefBased/>
  <w15:docId w15:val="{A07F39DA-D472-4146-81D7-65D2D5E82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61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61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61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61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61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61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61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61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61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61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61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61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61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61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61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61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61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61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61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B61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61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61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61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61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61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61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61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61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B61F5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EB61F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B61F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B61F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D6ABFFEAF6117E776CDCB7900B232F9548B8B9092645C24BD71A07618930DD320B9066234A51E6E9AC4E02E1B8B6C6B8DE0877C2CE3C271B5D7277FC42D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D6ABFFEAF6117E776CDD57416DE6DFC5680D79B926C5775E724A62147C30B8660F9003777E1136E9ACFB47E5FD5353AC0AB8B7E3BFFC371CA2EH" TargetMode="External"/><Relationship Id="rId5" Type="http://schemas.openxmlformats.org/officeDocument/2006/relationships/hyperlink" Target="consultantplus://offline/ref=DD6ABFFEAF6117E776CDD57416DE6DFC5089D69C996C5775E724A62147C30B8672F9583B77E80D6E98DAE22F19C825H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761</Words>
  <Characters>4341</Characters>
  <Application>Microsoft Office Word</Application>
  <DocSecurity>0</DocSecurity>
  <Lines>36</Lines>
  <Paragraphs>10</Paragraphs>
  <ScaleCrop>false</ScaleCrop>
  <Company/>
  <LinksUpToDate>false</LinksUpToDate>
  <CharactersWithSpaces>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2025-12-09T07:54:00Z</dcterms:created>
  <dcterms:modified xsi:type="dcterms:W3CDTF">2025-12-09T07:55:00Z</dcterms:modified>
</cp:coreProperties>
</file>