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856" w:rsidRDefault="00965856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65856" w:rsidRDefault="00965856">
      <w:pPr>
        <w:pStyle w:val="ConsPlusNormal"/>
        <w:jc w:val="both"/>
        <w:outlineLvl w:val="0"/>
      </w:pPr>
    </w:p>
    <w:p w:rsidR="00965856" w:rsidRDefault="0096585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65856" w:rsidRDefault="00965856">
      <w:pPr>
        <w:pStyle w:val="ConsPlusTitle"/>
        <w:jc w:val="center"/>
      </w:pPr>
      <w:r>
        <w:t>КУЛЬТУРНОГО НАСЛЕДИЯ ВОЛГОГРАДСКОЙ ОБЛАСТИ</w:t>
      </w:r>
    </w:p>
    <w:p w:rsidR="00965856" w:rsidRDefault="00965856">
      <w:pPr>
        <w:pStyle w:val="ConsPlusTitle"/>
        <w:jc w:val="both"/>
      </w:pPr>
    </w:p>
    <w:p w:rsidR="00965856" w:rsidRDefault="00965856">
      <w:pPr>
        <w:pStyle w:val="ConsPlusTitle"/>
        <w:jc w:val="center"/>
      </w:pPr>
      <w:r>
        <w:t>ПРИКАЗ</w:t>
      </w:r>
    </w:p>
    <w:p w:rsidR="00965856" w:rsidRDefault="00965856">
      <w:pPr>
        <w:pStyle w:val="ConsPlusTitle"/>
        <w:jc w:val="center"/>
      </w:pPr>
      <w:r>
        <w:t>от 9 июня 2021 г. N 393</w:t>
      </w:r>
    </w:p>
    <w:p w:rsidR="00965856" w:rsidRDefault="00965856">
      <w:pPr>
        <w:pStyle w:val="ConsPlusTitle"/>
        <w:jc w:val="both"/>
      </w:pPr>
    </w:p>
    <w:p w:rsidR="00965856" w:rsidRDefault="0096585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965856" w:rsidRDefault="00965856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965856" w:rsidRDefault="00965856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965856" w:rsidRDefault="00965856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965856" w:rsidRDefault="00965856">
      <w:pPr>
        <w:pStyle w:val="ConsPlusTitle"/>
        <w:jc w:val="center"/>
      </w:pPr>
      <w:r>
        <w:t>П. СТЕПНОЙ</w: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</w:t>
      </w:r>
      <w:bookmarkStart w:id="0" w:name="_GoBack"/>
      <w:r>
        <w:t>п. Степной</w:t>
      </w:r>
      <w:bookmarkEnd w:id="0"/>
      <w:r>
        <w:t>.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right"/>
      </w:pPr>
      <w:r>
        <w:t>Председатель комитета</w:t>
      </w:r>
    </w:p>
    <w:p w:rsidR="00965856" w:rsidRDefault="00965856">
      <w:pPr>
        <w:pStyle w:val="ConsPlusNormal"/>
        <w:jc w:val="right"/>
      </w:pPr>
      <w:r>
        <w:t>А.Ю.БАЖЕНОВ</w: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right"/>
        <w:outlineLvl w:val="0"/>
      </w:pPr>
      <w:r>
        <w:t>Утвержден</w:t>
      </w:r>
    </w:p>
    <w:p w:rsidR="00965856" w:rsidRDefault="00965856">
      <w:pPr>
        <w:pStyle w:val="ConsPlusNormal"/>
        <w:jc w:val="right"/>
      </w:pPr>
      <w:r>
        <w:t>приказом</w:t>
      </w:r>
    </w:p>
    <w:p w:rsidR="00965856" w:rsidRDefault="00965856">
      <w:pPr>
        <w:pStyle w:val="ConsPlusNormal"/>
        <w:jc w:val="right"/>
      </w:pPr>
      <w:r>
        <w:t>комитета</w:t>
      </w:r>
    </w:p>
    <w:p w:rsidR="00965856" w:rsidRDefault="00965856">
      <w:pPr>
        <w:pStyle w:val="ConsPlusNormal"/>
        <w:jc w:val="right"/>
      </w:pPr>
      <w:r>
        <w:t>государственной охраны</w:t>
      </w:r>
    </w:p>
    <w:p w:rsidR="00965856" w:rsidRDefault="00965856">
      <w:pPr>
        <w:pStyle w:val="ConsPlusNormal"/>
        <w:jc w:val="right"/>
      </w:pPr>
      <w:r>
        <w:t>объектов культурного наследия</w:t>
      </w:r>
    </w:p>
    <w:p w:rsidR="00965856" w:rsidRDefault="00965856">
      <w:pPr>
        <w:pStyle w:val="ConsPlusNormal"/>
        <w:jc w:val="right"/>
      </w:pPr>
      <w:r>
        <w:t>Волгоградской области</w:t>
      </w:r>
    </w:p>
    <w:p w:rsidR="00965856" w:rsidRDefault="00965856">
      <w:pPr>
        <w:pStyle w:val="ConsPlusNormal"/>
        <w:jc w:val="right"/>
      </w:pPr>
      <w:r>
        <w:t>от 09 июня 2021 г. N 393</w: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Title"/>
        <w:jc w:val="center"/>
      </w:pPr>
      <w:bookmarkStart w:id="1" w:name="P32"/>
      <w:bookmarkEnd w:id="1"/>
      <w:r>
        <w:t>ПРЕДМЕТ ОХРАНЫ ОБЪЕКТА КУЛЬТУРНОГО НАСЛЕДИЯ РЕГИОНАЛЬНОГО</w:t>
      </w:r>
    </w:p>
    <w:p w:rsidR="00965856" w:rsidRDefault="00965856">
      <w:pPr>
        <w:pStyle w:val="ConsPlusTitle"/>
        <w:jc w:val="center"/>
      </w:pPr>
      <w:r>
        <w:t>ЗНАЧЕНИЯ "БРАТСКАЯ МОГИЛА СОВЕТСКИХ ВОИНОВ, ПОГИБШИХ</w:t>
      </w:r>
    </w:p>
    <w:p w:rsidR="00965856" w:rsidRDefault="00965856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965856" w:rsidRDefault="00965856">
      <w:pPr>
        <w:pStyle w:val="ConsPlusTitle"/>
        <w:jc w:val="center"/>
      </w:pPr>
      <w:r>
        <w:t>ВОЛГОГРАДСКАЯ ОБЛАСТЬ, ГОРОДИЩЕНСКИЙ РАЙОН, П. СТЕПНОЙ</w: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</w:t>
      </w:r>
      <w:r>
        <w:lastRenderedPageBreak/>
        <w:t xml:space="preserve">советских воинов, погибших в период Сталинградской битвы",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п. Степной, являются: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 xml:space="preserve">местоположение - Волгоградская область, </w:t>
      </w:r>
      <w:proofErr w:type="spellStart"/>
      <w:r>
        <w:t>Городищенский</w:t>
      </w:r>
      <w:proofErr w:type="spellEnd"/>
      <w:r>
        <w:t xml:space="preserve"> район, п. Степной, в границах земельного участка с кадастровым номером 34:03:090001:2199,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п. Степной, ул. Центральная;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>останки захороненных со всеми относящимися к ним материальными предметами (при наличии);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>объемно-планировочное решение: обелиск, окруженный с трех сторон десятью мемориальными тумбами с именами павших защитников Отечества (четыре вдоль северной и южной сторон, две - вдоль восточной стороны), расположенные на основании в виде стереобата, ориентированного по линии северо-запад - юго-восток;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>обелиск: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>- двухчастный Т-образный в плане постамент, образованный наложением продольной (высокой) на поперечную (низкую) призму, облицованный гранитными плитами;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>- текст посвятительной надписи, высеченный на лицевой грани продольной призмы в две строки:</w: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center"/>
      </w:pPr>
      <w:r>
        <w:t>"НИЗКИЙ ПОКЛОН ВАМ</w:t>
      </w:r>
    </w:p>
    <w:p w:rsidR="00965856" w:rsidRDefault="00965856">
      <w:pPr>
        <w:pStyle w:val="ConsPlusNormal"/>
        <w:jc w:val="center"/>
      </w:pPr>
      <w:r>
        <w:t>ВОИНЫ-ОСВОБОДИТЕЛИ";</w: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ind w:firstLine="540"/>
        <w:jc w:val="both"/>
      </w:pPr>
      <w:r>
        <w:t>- обелиск, образованный композицией из трех стел прямоугольного сечения со скошенными завершениями, расположенными под углом в 120 градусов друг к другу, облицованных белым мрамором;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>- три рельефных ордена Отечественной войны в верхней половине, расположенные между стелами;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>мемориальные тумбы: прямоугольные в плане, в форме усеченной призмы с полочкой, облицованные плитами белого мрамора со вставками из шлифованного гранита: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 xml:space="preserve">- на верхней лицевой грани тумбы имена павших защитников Отечества, нанесенные </w:t>
      </w:r>
      <w:proofErr w:type="spellStart"/>
      <w:r>
        <w:t>контррельефным</w:t>
      </w:r>
      <w:proofErr w:type="spellEnd"/>
      <w:r>
        <w:t xml:space="preserve"> шрифтом, на нижней лицевой грани полочки - выполненное методом рубки изображение пятиконечной звезды и лавровых венков на флангах;</w:t>
      </w:r>
    </w:p>
    <w:p w:rsidR="00965856" w:rsidRDefault="00965856">
      <w:pPr>
        <w:pStyle w:val="ConsPlusNormal"/>
        <w:spacing w:before="220"/>
        <w:ind w:firstLine="540"/>
        <w:jc w:val="both"/>
      </w:pPr>
      <w:r>
        <w:t>прямоугольный в плане стереобат с четырехступенчатыми гранитными маршами - один по центру лицевой стороны, два в северо-восточном и юго-восточном углах стереобата.</w: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right"/>
        <w:outlineLvl w:val="1"/>
      </w:pPr>
      <w:r>
        <w:t>Приложение 1</w:t>
      </w:r>
    </w:p>
    <w:p w:rsidR="00965856" w:rsidRDefault="00965856">
      <w:pPr>
        <w:pStyle w:val="ConsPlusNormal"/>
        <w:jc w:val="right"/>
      </w:pPr>
      <w:r>
        <w:t>к предмету охраны объекта</w:t>
      </w:r>
    </w:p>
    <w:p w:rsidR="00965856" w:rsidRDefault="00965856">
      <w:pPr>
        <w:pStyle w:val="ConsPlusNormal"/>
        <w:jc w:val="right"/>
      </w:pPr>
      <w:r>
        <w:t>культурного наследия</w:t>
      </w:r>
    </w:p>
    <w:p w:rsidR="00965856" w:rsidRDefault="00965856">
      <w:pPr>
        <w:pStyle w:val="ConsPlusNormal"/>
        <w:jc w:val="right"/>
      </w:pPr>
      <w:r>
        <w:t>регионального значения</w:t>
      </w:r>
    </w:p>
    <w:p w:rsidR="00965856" w:rsidRDefault="00965856">
      <w:pPr>
        <w:pStyle w:val="ConsPlusNormal"/>
        <w:jc w:val="right"/>
      </w:pPr>
      <w:r>
        <w:t>"Братская могила советских</w:t>
      </w:r>
    </w:p>
    <w:p w:rsidR="00965856" w:rsidRDefault="00965856">
      <w:pPr>
        <w:pStyle w:val="ConsPlusNormal"/>
        <w:jc w:val="right"/>
      </w:pPr>
      <w:r>
        <w:t>воинов, погибших в период</w:t>
      </w:r>
    </w:p>
    <w:p w:rsidR="00965856" w:rsidRDefault="00965856">
      <w:pPr>
        <w:pStyle w:val="ConsPlusNormal"/>
        <w:jc w:val="right"/>
      </w:pPr>
      <w:r>
        <w:t>Сталинградской битвы",</w:t>
      </w:r>
    </w:p>
    <w:p w:rsidR="00965856" w:rsidRDefault="00965856">
      <w:pPr>
        <w:pStyle w:val="ConsPlusNormal"/>
        <w:jc w:val="right"/>
      </w:pPr>
      <w:r>
        <w:t>расположенного по адресу:</w:t>
      </w:r>
    </w:p>
    <w:p w:rsidR="00965856" w:rsidRDefault="00965856">
      <w:pPr>
        <w:pStyle w:val="ConsPlusNormal"/>
        <w:jc w:val="right"/>
      </w:pPr>
      <w:r>
        <w:t>Волгоградская область,</w:t>
      </w:r>
    </w:p>
    <w:p w:rsidR="00965856" w:rsidRDefault="00965856">
      <w:pPr>
        <w:pStyle w:val="ConsPlusNormal"/>
        <w:jc w:val="right"/>
      </w:pPr>
      <w:proofErr w:type="spellStart"/>
      <w:r>
        <w:lastRenderedPageBreak/>
        <w:t>Городищенский</w:t>
      </w:r>
      <w:proofErr w:type="spellEnd"/>
      <w:r>
        <w:t xml:space="preserve"> район, п. Степной</w: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965856" w:rsidRDefault="00965856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965856" w:rsidRDefault="00965856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965856" w:rsidRDefault="00965856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965856" w:rsidRDefault="00965856">
      <w:pPr>
        <w:pStyle w:val="ConsPlusTitle"/>
        <w:jc w:val="center"/>
      </w:pPr>
      <w:r>
        <w:t>П. СТЕПНОЙ</w: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center"/>
      </w:pPr>
      <w:r w:rsidRPr="009179FD">
        <w:rPr>
          <w:position w:val="-181"/>
        </w:rPr>
        <w:pict>
          <v:shape id="_x0000_i1025" style="width:343.5pt;height:192.75pt" coordsize="" o:spt="100" adj="0,,0" path="" filled="f" stroked="f">
            <v:stroke joinstyle="miter"/>
            <v:imagedata r:id="rId8" o:title="base_23732_227462_32768"/>
            <v:formulas/>
            <v:path o:connecttype="segments"/>
          </v:shape>
        </w:pict>
      </w: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jc w:val="both"/>
      </w:pPr>
    </w:p>
    <w:p w:rsidR="00965856" w:rsidRDefault="009658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4B97" w:rsidRDefault="00634B97"/>
    <w:sectPr w:rsidR="00634B97" w:rsidSect="003B7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56"/>
    <w:rsid w:val="00634B97"/>
    <w:rsid w:val="0096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A3E62-6169-40D2-AF59-3E307850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5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5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658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24E76EF6B20A9EFA8B08B492E171FB7047131DACCE8BF1099C8FE2DFD4ECB8F257D1BF0608704CC8852CAD94446E90A191BAF50466A071116AD3F6163i9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4E76EF6B20A9EFA8B09544387B40B2067A6DD1CDE2B64FCC98F87AA21ECDDA653D1DA523C309CC88599E890018B0595950A2545C76071560i9S" TargetMode="External"/><Relationship Id="rId5" Type="http://schemas.openxmlformats.org/officeDocument/2006/relationships/hyperlink" Target="consultantplus://offline/ref=E24E76EF6B20A9EFA8B09544387B40B207726CD3CCEBB64FCC98F87AA21ECDDA773D45A921C717CD8E4CC8D84664iC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4242</Characters>
  <Application>Microsoft Office Word</Application>
  <DocSecurity>0</DocSecurity>
  <Lines>35</Lines>
  <Paragraphs>9</Paragraphs>
  <ScaleCrop>false</ScaleCrop>
  <Company>diakov.net</Company>
  <LinksUpToDate>false</LinksUpToDate>
  <CharactersWithSpaces>4977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2021-06-24T18:34:00Z</dcterms:created>
  <dcterms:modified xsi:type="dcterms:W3CDTF">2021-06-24T18:35:00Z</dcterms:modified>
</cp:coreProperties>
</file>