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7B" w:rsidRDefault="0018127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8127B" w:rsidRDefault="0018127B">
      <w:pPr>
        <w:pStyle w:val="ConsPlusNormal"/>
        <w:jc w:val="both"/>
        <w:outlineLvl w:val="0"/>
      </w:pPr>
    </w:p>
    <w:p w:rsidR="0018127B" w:rsidRDefault="0018127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8127B" w:rsidRDefault="0018127B">
      <w:pPr>
        <w:pStyle w:val="ConsPlusTitle"/>
        <w:jc w:val="center"/>
      </w:pPr>
      <w:r>
        <w:t>КУЛЬТУРНОГО НАСЛЕДИЯ ВОЛГОГРАДСКОЙ ОБЛАСТИ</w:t>
      </w:r>
    </w:p>
    <w:p w:rsidR="0018127B" w:rsidRDefault="0018127B">
      <w:pPr>
        <w:pStyle w:val="ConsPlusTitle"/>
        <w:jc w:val="both"/>
      </w:pPr>
    </w:p>
    <w:p w:rsidR="0018127B" w:rsidRDefault="0018127B">
      <w:pPr>
        <w:pStyle w:val="ConsPlusTitle"/>
        <w:jc w:val="center"/>
      </w:pPr>
      <w:r>
        <w:t>ПРИКАЗ</w:t>
      </w:r>
    </w:p>
    <w:p w:rsidR="0018127B" w:rsidRDefault="0018127B">
      <w:pPr>
        <w:pStyle w:val="ConsPlusTitle"/>
        <w:jc w:val="center"/>
      </w:pPr>
      <w:r>
        <w:t>от 31 августа 2020 г. N 197</w:t>
      </w:r>
    </w:p>
    <w:p w:rsidR="0018127B" w:rsidRDefault="0018127B">
      <w:pPr>
        <w:pStyle w:val="ConsPlusTitle"/>
        <w:jc w:val="both"/>
      </w:pPr>
    </w:p>
    <w:p w:rsidR="0018127B" w:rsidRDefault="0018127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18127B" w:rsidRDefault="0018127B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18127B" w:rsidRDefault="0018127B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18127B" w:rsidRDefault="0018127B">
      <w:pPr>
        <w:pStyle w:val="ConsPlusTitle"/>
        <w:jc w:val="center"/>
      </w:pPr>
      <w:r>
        <w:t>ПО АДРЕСУ: ВОЛГОГРАДСКАЯ ОБЛАСТЬ, Г. ВОЛГОГРАД, СОВЕТСКИЙ</w:t>
      </w:r>
    </w:p>
    <w:p w:rsidR="0018127B" w:rsidRDefault="0018127B">
      <w:pPr>
        <w:pStyle w:val="ConsPlusTitle"/>
        <w:jc w:val="center"/>
      </w:pPr>
      <w:r>
        <w:t>РАЙОН, С. ПЕСЧАНКА, СЕВЕРНАЯ ОКРАИНА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Волгоградская область, г. Волгоград, Советский район, с. Песчанка, северная окраина.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right"/>
      </w:pPr>
      <w:r>
        <w:t>Председатель комитета</w:t>
      </w:r>
    </w:p>
    <w:p w:rsidR="0018127B" w:rsidRDefault="0018127B">
      <w:pPr>
        <w:pStyle w:val="ConsPlusNormal"/>
        <w:jc w:val="right"/>
      </w:pPr>
      <w:r>
        <w:t>А.Ю.БАЖЕНОВ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right"/>
        <w:outlineLvl w:val="0"/>
      </w:pPr>
      <w:r>
        <w:t>Утвержден</w:t>
      </w:r>
    </w:p>
    <w:p w:rsidR="0018127B" w:rsidRDefault="0018127B">
      <w:pPr>
        <w:pStyle w:val="ConsPlusNormal"/>
        <w:jc w:val="right"/>
      </w:pPr>
      <w:r>
        <w:t>приказом</w:t>
      </w:r>
    </w:p>
    <w:p w:rsidR="0018127B" w:rsidRDefault="0018127B">
      <w:pPr>
        <w:pStyle w:val="ConsPlusNormal"/>
        <w:jc w:val="right"/>
      </w:pPr>
      <w:r>
        <w:t>комитета государственной охраны</w:t>
      </w:r>
    </w:p>
    <w:p w:rsidR="0018127B" w:rsidRDefault="0018127B">
      <w:pPr>
        <w:pStyle w:val="ConsPlusNormal"/>
        <w:jc w:val="right"/>
      </w:pPr>
      <w:r>
        <w:t>объектов культурного наследия</w:t>
      </w:r>
    </w:p>
    <w:p w:rsidR="0018127B" w:rsidRDefault="0018127B">
      <w:pPr>
        <w:pStyle w:val="ConsPlusNormal"/>
        <w:jc w:val="right"/>
      </w:pPr>
      <w:r>
        <w:t>Волгоградской области</w:t>
      </w:r>
    </w:p>
    <w:p w:rsidR="0018127B" w:rsidRDefault="0018127B">
      <w:pPr>
        <w:pStyle w:val="ConsPlusNormal"/>
        <w:jc w:val="right"/>
      </w:pPr>
      <w:r>
        <w:t>от 31 августа 2020 г. N 197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:rsidR="0018127B" w:rsidRDefault="0018127B">
      <w:pPr>
        <w:pStyle w:val="ConsPlusTitle"/>
        <w:jc w:val="center"/>
      </w:pPr>
      <w:r>
        <w:t>ЗНАЧЕНИЯ "БРАТСКАЯ МОГИЛА СОВЕТСКИХ ВОИНОВ, ПОГИБШИХ</w:t>
      </w:r>
    </w:p>
    <w:p w:rsidR="0018127B" w:rsidRDefault="0018127B">
      <w:pPr>
        <w:pStyle w:val="ConsPlusTitle"/>
        <w:jc w:val="center"/>
      </w:pPr>
      <w:r>
        <w:t>В ПЕРИОД СТАЛИНГРАДСКОЙ БИТВЫ", РАСПОЛОЖЕННОГО ПО АДРЕСУ:</w:t>
      </w:r>
    </w:p>
    <w:p w:rsidR="0018127B" w:rsidRDefault="0018127B">
      <w:pPr>
        <w:pStyle w:val="ConsPlusTitle"/>
        <w:jc w:val="center"/>
      </w:pPr>
      <w:r>
        <w:t>ВОЛГОГРАДСКАЯ ОБЛАСТЬ, Г. ВОЛГОГРАД, СОВЕТСКИЙ РАЙОН,</w:t>
      </w:r>
    </w:p>
    <w:p w:rsidR="0018127B" w:rsidRDefault="0018127B">
      <w:pPr>
        <w:pStyle w:val="ConsPlusTitle"/>
        <w:jc w:val="center"/>
      </w:pPr>
      <w:r>
        <w:t>С. ПЕСЧАНКА, СЕВЕРНАЯ ОКРАИНА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г. Волгоград, Советский район, с. Песчанка, северная окраина &lt;1&gt;, являются: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 Фактическое местоположение объекта культурного наследия: Волгоградская область, г. Волгоград, Советский район, с. Песчанка, в 88 м к северу от земельного участка с кадастровым номером 34:03:180002:1218 по адресу: Волгоградская область, г. Волгоград, с. Песчанка, ул. им. Мушкетова, д. 21.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ind w:firstLine="540"/>
        <w:jc w:val="both"/>
      </w:pPr>
      <w:r>
        <w:t>местоположение - г. Волгоград, Советский район, с. Песчанка, северная окраина, в 88 м к северу от земельного участка с кадастровым номером 34:03:180002:1218 по адресу: Волгоградская область, г. Волгоград, с. Песчанка, ул. им. Мушкетова, д. 21;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объемно-планировочное решение памятника, состоящее из прямоугольной в плане площадки с твердым покрытием, ориентированной продольной осью по линии север - северо-запад - юг - юго-восток, надмогильного сооружения в центре площадки, парапетной стенки с надписью вдоль западной границы площадки (общая протяженность по фронту), двух квадратных в плане клумб в северо-западном и юго-западных углах, ограждения братской могилы;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надмогильное сооружение над братской могилой в виде обелиска: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- квадратное в плане основание, боковые грани облицованы полированными гранитными плитами;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- квадратный в плане постамент с подсечкой, облицованный полированными гранитными плитами;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- прямоугольный в сечении обелиск, облицованный гранитными плитами;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- бетонное панно на лицевой грани обелиска на уровне 2/6 его высоты, в виде контррельефного изображения лица солдата в каске и кисти руки, сжимающей ствол автомата;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- барельеф в виде Ордена Отечественной войны, расположенный под панно;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- контррельефное изображение пятиконечной звезды на лицевой грани на уровне 5/6 высоты обелиска;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текст мемориальной надписи на парапетной стенке: "ВЕЧНАЯ СЛАВА ПАВШИМ ГЕРОЯМ";</w:t>
      </w:r>
    </w:p>
    <w:p w:rsidR="0018127B" w:rsidRDefault="0018127B">
      <w:pPr>
        <w:pStyle w:val="ConsPlusNormal"/>
        <w:spacing w:before="220"/>
        <w:ind w:firstLine="540"/>
        <w:jc w:val="both"/>
      </w:pPr>
      <w:r>
        <w:t>ограждение памятника в виде парапетных тумб и чередующихся секций металлического решетчатого ограждения с раппортами в виде "пятиконечная звезда в круге - изображение Ордена Отечественной войны - пятиконечная звезда в круге" и "пятиконечная звезда в круге - косой крест из двух мечей в лавровом венке - пятиконечная звезда в круге".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right"/>
        <w:outlineLvl w:val="1"/>
      </w:pPr>
      <w:r>
        <w:t>Приложение 1</w:t>
      </w:r>
    </w:p>
    <w:p w:rsidR="0018127B" w:rsidRDefault="0018127B">
      <w:pPr>
        <w:pStyle w:val="ConsPlusNormal"/>
        <w:jc w:val="right"/>
      </w:pPr>
      <w:r>
        <w:lastRenderedPageBreak/>
        <w:t>к предмету охраны объекта культурного</w:t>
      </w:r>
    </w:p>
    <w:p w:rsidR="0018127B" w:rsidRDefault="0018127B">
      <w:pPr>
        <w:pStyle w:val="ConsPlusNormal"/>
        <w:jc w:val="right"/>
      </w:pPr>
      <w:r>
        <w:t>наследия регионального значения</w:t>
      </w:r>
    </w:p>
    <w:p w:rsidR="0018127B" w:rsidRDefault="0018127B">
      <w:pPr>
        <w:pStyle w:val="ConsPlusNormal"/>
        <w:jc w:val="right"/>
      </w:pPr>
      <w:r>
        <w:t>"Братская могила советских воинов,</w:t>
      </w:r>
    </w:p>
    <w:p w:rsidR="0018127B" w:rsidRDefault="0018127B">
      <w:pPr>
        <w:pStyle w:val="ConsPlusNormal"/>
        <w:jc w:val="right"/>
      </w:pPr>
      <w:r>
        <w:t>погибших в период Сталинградской битвы",</w:t>
      </w:r>
    </w:p>
    <w:p w:rsidR="0018127B" w:rsidRDefault="0018127B">
      <w:pPr>
        <w:pStyle w:val="ConsPlusNormal"/>
        <w:jc w:val="right"/>
      </w:pPr>
      <w:r>
        <w:t>расположенного по адресу:</w:t>
      </w:r>
    </w:p>
    <w:p w:rsidR="0018127B" w:rsidRDefault="0018127B">
      <w:pPr>
        <w:pStyle w:val="ConsPlusNormal"/>
        <w:jc w:val="right"/>
      </w:pPr>
      <w:r>
        <w:t>Волгоградская область, г. Волгоград,</w:t>
      </w:r>
    </w:p>
    <w:p w:rsidR="0018127B" w:rsidRDefault="0018127B">
      <w:pPr>
        <w:pStyle w:val="ConsPlusNormal"/>
        <w:jc w:val="right"/>
      </w:pPr>
      <w:r>
        <w:t>Советский район, с. Песчанка,</w:t>
      </w:r>
    </w:p>
    <w:p w:rsidR="0018127B" w:rsidRDefault="0018127B">
      <w:pPr>
        <w:pStyle w:val="ConsPlusNormal"/>
        <w:jc w:val="right"/>
      </w:pPr>
      <w:r>
        <w:t>северная окраина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18127B" w:rsidRDefault="0018127B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18127B" w:rsidRDefault="0018127B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18127B" w:rsidRDefault="0018127B">
      <w:pPr>
        <w:pStyle w:val="ConsPlusTitle"/>
        <w:jc w:val="center"/>
      </w:pPr>
      <w:r>
        <w:t>ПО АДРЕСУ: ВОЛГОГРАДСКАЯ ОБЛАСТЬ, Г. ВОЛГОГРАД, СОВЕТСКИЙ</w:t>
      </w:r>
    </w:p>
    <w:p w:rsidR="0018127B" w:rsidRDefault="0018127B">
      <w:pPr>
        <w:pStyle w:val="ConsPlusTitle"/>
        <w:jc w:val="center"/>
      </w:pPr>
      <w:r>
        <w:t>РАЙОН, С. ПЕСЧАНКА, СЕВЕРНАЯ ОКРАИНА</w: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center"/>
      </w:pPr>
      <w:r w:rsidRPr="008E78D6">
        <w:rPr>
          <w:position w:val="-506"/>
        </w:rPr>
        <w:pict>
          <v:shape id="_x0000_i1025" style="width:345pt;height:516.75pt" coordsize="" o:spt="100" adj="0,,0" path="" filled="f" stroked="f">
            <v:stroke joinstyle="miter"/>
            <v:imagedata r:id="rId9" o:title="base_23732_212549_32768"/>
            <v:formulas/>
            <v:path o:connecttype="segments"/>
          </v:shape>
        </w:pict>
      </w: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jc w:val="both"/>
      </w:pPr>
    </w:p>
    <w:p w:rsidR="0018127B" w:rsidRDefault="0018127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691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27B"/>
    <w:rsid w:val="0018127B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9415F-29DC-455B-B23B-ED4EA7A6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2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812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12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9B9FDF69C8B497B9CF5E5FA261699D9CFD125670F136FEDC1A5B92CC0E74AB957F2E19492301B477F853DABBB2ABCFK8tC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9B9FDF69C8B497B9CF5E5FA261699D9CFD125676F837F8D8140698C45778A99270711C4E3201B770E652D9A5BBFF9CC8170DDCFFB0D074711DAA2BK1t3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9B9FDF69C8B497B9CF4052B40D36989EF64E5D74F934AF804500CF9B077EFCD23077490D760CB770ED0689E1E5A6CF8B5C01DCE6ACD174K6tF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49B9FDF69C8B497B9CF4052B40D36989FF34D5975F734AF804500CF9B077EFCC0302F450F7112B772F850D8A7KBt0M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5066</Characters>
  <Application>Microsoft Office Word</Application>
  <DocSecurity>0</DocSecurity>
  <Lines>42</Lines>
  <Paragraphs>11</Paragraphs>
  <ScaleCrop>false</ScaleCrop>
  <Company>diakov.net</Company>
  <LinksUpToDate>false</LinksUpToDate>
  <CharactersWithSpaces>5943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2020-12-27T12:45:00Z</dcterms:created>
  <dcterms:modified xsi:type="dcterms:W3CDTF">2020-12-27T12:45:00Z</dcterms:modified>
</cp:coreProperties>
</file>