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E78" w:rsidRDefault="00E64E7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64E78" w:rsidRDefault="00E64E78">
      <w:pPr>
        <w:pStyle w:val="ConsPlusNormal"/>
        <w:jc w:val="both"/>
        <w:outlineLvl w:val="0"/>
      </w:pPr>
    </w:p>
    <w:p w:rsidR="00E64E78" w:rsidRDefault="00E64E7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64E78" w:rsidRDefault="00E64E78">
      <w:pPr>
        <w:pStyle w:val="ConsPlusTitle"/>
        <w:jc w:val="center"/>
      </w:pPr>
      <w:r>
        <w:t>КУЛЬТУРНОГО НАСЛЕДИЯ ВОЛГОГРАДСКОЙ ОБЛАСТИ</w:t>
      </w:r>
    </w:p>
    <w:p w:rsidR="00E64E78" w:rsidRDefault="00E64E78">
      <w:pPr>
        <w:pStyle w:val="ConsPlusTitle"/>
        <w:jc w:val="both"/>
      </w:pPr>
    </w:p>
    <w:p w:rsidR="00E64E78" w:rsidRDefault="00E64E78">
      <w:pPr>
        <w:pStyle w:val="ConsPlusTitle"/>
        <w:jc w:val="center"/>
      </w:pPr>
      <w:r>
        <w:t>ПРИКАЗ</w:t>
      </w:r>
    </w:p>
    <w:p w:rsidR="00E64E78" w:rsidRDefault="00E64E78">
      <w:pPr>
        <w:pStyle w:val="ConsPlusTitle"/>
        <w:jc w:val="center"/>
      </w:pPr>
      <w:r>
        <w:t>от 21 сентября 2020 г. N 240</w:t>
      </w:r>
    </w:p>
    <w:p w:rsidR="00E64E78" w:rsidRDefault="00E64E78">
      <w:pPr>
        <w:pStyle w:val="ConsPlusTitle"/>
        <w:jc w:val="both"/>
      </w:pPr>
    </w:p>
    <w:p w:rsidR="00E64E78" w:rsidRDefault="00E64E7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E64E78" w:rsidRDefault="00E64E78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E64E78" w:rsidRDefault="00E64E78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E64E78" w:rsidRDefault="00E64E78">
      <w:pPr>
        <w:pStyle w:val="ConsPlusTitle"/>
        <w:jc w:val="center"/>
      </w:pPr>
      <w:r>
        <w:t>РАЙОН, УЛ. ИМ. КАПИТАНА ТРЯСКИНА, 11 - 18; 20 - 50, В ЧАСТИ</w:t>
      </w:r>
    </w:p>
    <w:p w:rsidR="00E64E78" w:rsidRDefault="00E64E78">
      <w:pPr>
        <w:pStyle w:val="ConsPlusTitle"/>
        <w:jc w:val="center"/>
      </w:pPr>
      <w:r>
        <w:t>ЗДАНИЯ, РАСПОЛОЖЕННОГО ПО АДРЕСУ: Г. ВОЛГОГРАД,</w:t>
      </w:r>
    </w:p>
    <w:p w:rsidR="00E64E78" w:rsidRDefault="00E64E78">
      <w:pPr>
        <w:pStyle w:val="ConsPlusTitle"/>
        <w:jc w:val="center"/>
      </w:pPr>
      <w:r>
        <w:t>КРАСНООКТЯБРЬСКИЙ РАЙОН, УЛ. ИМ. КАПИТАНА ТРЯСКИНА, 26</w:t>
      </w: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64E78" w:rsidRDefault="00E64E7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26.</w:t>
      </w:r>
    </w:p>
    <w:p w:rsidR="00E64E78" w:rsidRDefault="00E64E7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jc w:val="right"/>
      </w:pPr>
      <w:r>
        <w:t>Председатель комитета</w:t>
      </w:r>
    </w:p>
    <w:p w:rsidR="00E64E78" w:rsidRDefault="00E64E78">
      <w:pPr>
        <w:pStyle w:val="ConsPlusNormal"/>
        <w:jc w:val="right"/>
      </w:pPr>
      <w:r>
        <w:t>А.Ю.БАЖЕНОВ</w:t>
      </w: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jc w:val="right"/>
        <w:outlineLvl w:val="0"/>
      </w:pPr>
      <w:r>
        <w:t>Утвержден</w:t>
      </w:r>
    </w:p>
    <w:p w:rsidR="00E64E78" w:rsidRDefault="00E64E78">
      <w:pPr>
        <w:pStyle w:val="ConsPlusNormal"/>
        <w:jc w:val="right"/>
      </w:pPr>
      <w:r>
        <w:t>приказом</w:t>
      </w:r>
    </w:p>
    <w:p w:rsidR="00E64E78" w:rsidRDefault="00E64E78">
      <w:pPr>
        <w:pStyle w:val="ConsPlusNormal"/>
        <w:jc w:val="right"/>
      </w:pPr>
      <w:r>
        <w:t>комитета государственной</w:t>
      </w:r>
    </w:p>
    <w:p w:rsidR="00E64E78" w:rsidRDefault="00E64E78">
      <w:pPr>
        <w:pStyle w:val="ConsPlusNormal"/>
        <w:jc w:val="right"/>
      </w:pPr>
      <w:r>
        <w:t>охраны объектов</w:t>
      </w:r>
    </w:p>
    <w:p w:rsidR="00E64E78" w:rsidRDefault="00E64E78">
      <w:pPr>
        <w:pStyle w:val="ConsPlusNormal"/>
        <w:jc w:val="right"/>
      </w:pPr>
      <w:r>
        <w:t>культурного наследия</w:t>
      </w:r>
    </w:p>
    <w:p w:rsidR="00E64E78" w:rsidRDefault="00E64E78">
      <w:pPr>
        <w:pStyle w:val="ConsPlusNormal"/>
        <w:jc w:val="right"/>
      </w:pPr>
      <w:r>
        <w:t>Волгоградской области</w:t>
      </w:r>
    </w:p>
    <w:p w:rsidR="00E64E78" w:rsidRDefault="00E64E78">
      <w:pPr>
        <w:pStyle w:val="ConsPlusNormal"/>
        <w:jc w:val="right"/>
      </w:pPr>
      <w:r>
        <w:t>от 21 сентября 2020 г. N 240</w:t>
      </w: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E64E78" w:rsidRDefault="00E64E78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E64E78" w:rsidRDefault="00E64E78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E64E78" w:rsidRDefault="00E64E78">
      <w:pPr>
        <w:pStyle w:val="ConsPlusTitle"/>
        <w:jc w:val="center"/>
      </w:pPr>
      <w:r>
        <w:t>КАПИТАНА ТРЯСКИНА, 11 - 18; 20 - 50, В ЧАСТИ ЗДАНИЯ,</w:t>
      </w:r>
    </w:p>
    <w:p w:rsidR="00E64E78" w:rsidRDefault="00E64E78">
      <w:pPr>
        <w:pStyle w:val="ConsPlusTitle"/>
        <w:jc w:val="center"/>
      </w:pPr>
      <w:r>
        <w:lastRenderedPageBreak/>
        <w:t>РАСПОЛОЖЕННОГО ПО АДРЕСУ: Г. ВОЛГОГРАД, КРАСНООКТЯБРЬСКИЙ</w:t>
      </w:r>
    </w:p>
    <w:p w:rsidR="00E64E78" w:rsidRDefault="00E64E78">
      <w:pPr>
        <w:pStyle w:val="ConsPlusTitle"/>
        <w:jc w:val="center"/>
      </w:pPr>
      <w:r>
        <w:t>РАЙОН, УЛ. ИМ. КАПИТАНА ТРЯСКИНА, 26</w:t>
      </w: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26, являются:</w:t>
      </w:r>
    </w:p>
    <w:p w:rsidR="00E64E78" w:rsidRDefault="00E64E78">
      <w:pPr>
        <w:pStyle w:val="ConsPlusNormal"/>
        <w:jc w:val="both"/>
      </w:pPr>
    </w:p>
    <w:p w:rsidR="00E64E78" w:rsidRDefault="00E64E78">
      <w:pPr>
        <w:sectPr w:rsidR="00E64E78" w:rsidSect="008A64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3458"/>
        <w:gridCol w:w="4649"/>
      </w:tblGrid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lastRenderedPageBreak/>
              <w:t>N</w:t>
            </w:r>
          </w:p>
          <w:p w:rsidR="00E64E78" w:rsidRDefault="00E64E7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218"/>
              </w:rPr>
              <w:pict>
                <v:shape id="_x0000_i1025" style="width:226.5pt;height:229.5pt" coordsize="" o:spt="100" adj="0,,0" path="" filled="f" stroked="f">
                  <v:stroke joinstyle="miter"/>
                  <v:imagedata r:id="rId8" o:title="base_23732_214514_32768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прямоугольное в плане двухэтажное здание с подвалом, с ризалитами (2-я, 7-я световая ось) северо-восточного фасада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27"/>
              </w:rPr>
              <w:pict>
                <v:shape id="_x0000_i1026" style="width:226.5pt;height:138.75pt" coordsize="" o:spt="100" adj="0,,0" path="" filled="f" stroked="f">
                  <v:stroke joinstyle="miter"/>
                  <v:imagedata r:id="rId9" o:title="base_23732_214514_32769"/>
                  <v:formulas/>
                  <v:path o:connecttype="segments"/>
                </v:shape>
              </w:pict>
            </w:r>
          </w:p>
          <w:p w:rsidR="00E64E78" w:rsidRDefault="00E64E78">
            <w:pPr>
              <w:pStyle w:val="ConsPlusNormal"/>
              <w:jc w:val="center"/>
            </w:pPr>
          </w:p>
          <w:p w:rsidR="00E64E78" w:rsidRDefault="00E64E78">
            <w:pPr>
              <w:pStyle w:val="ConsPlusNormal"/>
              <w:jc w:val="center"/>
            </w:pPr>
            <w:r>
              <w:t>План 1-го этажа</w:t>
            </w:r>
          </w:p>
          <w:p w:rsidR="00E64E78" w:rsidRDefault="00E64E78">
            <w:pPr>
              <w:pStyle w:val="ConsPlusNormal"/>
              <w:jc w:val="center"/>
            </w:pPr>
          </w:p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57"/>
              </w:rPr>
              <w:pict>
                <v:shape id="_x0000_i1027" style="width:226.5pt;height:168pt" coordsize="" o:spt="100" adj="0,,0" path="" filled="f" stroked="f">
                  <v:stroke joinstyle="miter"/>
                  <v:imagedata r:id="rId10" o:title="base_23732_214514_32770"/>
                  <v:formulas/>
                  <v:path o:connecttype="segments"/>
                </v:shape>
              </w:pict>
            </w:r>
          </w:p>
          <w:p w:rsidR="00E64E78" w:rsidRDefault="00E64E78">
            <w:pPr>
              <w:pStyle w:val="ConsPlusNormal"/>
              <w:jc w:val="center"/>
            </w:pPr>
          </w:p>
          <w:p w:rsidR="00E64E78" w:rsidRDefault="00E64E78">
            <w:pPr>
              <w:pStyle w:val="ConsPlusNormal"/>
              <w:jc w:val="center"/>
            </w:pPr>
            <w:r>
              <w:t>План 2-го этажа</w:t>
            </w:r>
          </w:p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95"/>
              </w:rPr>
              <w:pict>
                <v:shape id="_x0000_i1028" style="width:226.5pt;height:106.5pt" coordsize="" o:spt="100" adj="0,,0" path="" filled="f" stroked="f">
                  <v:stroke joinstyle="miter"/>
                  <v:imagedata r:id="rId11" o:title="base_23732_214514_32771"/>
                  <v:formulas/>
                  <v:path o:connecttype="segments"/>
                </v:shape>
              </w:pict>
            </w:r>
          </w:p>
          <w:p w:rsidR="00E64E78" w:rsidRDefault="00E64E78">
            <w:pPr>
              <w:pStyle w:val="ConsPlusNormal"/>
              <w:jc w:val="center"/>
            </w:pPr>
          </w:p>
          <w:p w:rsidR="00E64E78" w:rsidRDefault="00E64E78">
            <w:pPr>
              <w:pStyle w:val="ConsPlusNormal"/>
              <w:jc w:val="center"/>
            </w:pPr>
            <w:r>
              <w:t>План подвала</w:t>
            </w:r>
          </w:p>
          <w:p w:rsidR="00E64E78" w:rsidRDefault="00E64E78">
            <w:pPr>
              <w:pStyle w:val="ConsPlusNormal"/>
              <w:jc w:val="center"/>
            </w:pPr>
          </w:p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85"/>
              </w:rPr>
              <w:pict>
                <v:shape id="_x0000_i1029" style="width:226.5pt;height:96pt" coordsize="" o:spt="100" adj="0,,0" path="" filled="f" stroked="f">
                  <v:stroke joinstyle="miter"/>
                  <v:imagedata r:id="rId12" o:title="base_23732_214514_32772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  <w:r>
              <w:t>Крыша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форма крыши - чердачная, вальмовая, четырехскатная с аттиками ризалитов и слуховыми окнами в сторону северо-западного, юго-восточного и северо-восточного фасадов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20"/>
              </w:rPr>
              <w:pict>
                <v:shape id="_x0000_i1030" style="width:226.5pt;height:131.25pt" coordsize="" o:spt="100" adj="0,,0" path="" filled="f" stroked="f">
                  <v:stroke joinstyle="miter"/>
                  <v:imagedata r:id="rId13" o:title="base_23732_214514_32773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34"/>
              </w:rPr>
              <w:pict>
                <v:shape id="_x0000_i1031" style="width:226.5pt;height:145.5pt" coordsize="" o:spt="100" adj="0,,0" path="" filled="f" stroked="f">
                  <v:stroke joinstyle="miter"/>
                  <v:imagedata r:id="rId14" o:title="base_23732_214514_32774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</w:pP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E64E78" w:rsidRDefault="00E64E78">
            <w:pPr>
              <w:pStyle w:val="ConsPlusNormal"/>
            </w:pPr>
            <w:r>
              <w:t>рамочное профильное обрамление дверного проема 1-го этажа (в 5-й световой оси), рамочное профильное обрамление балконных проемов 2-го этажа, металлическое ограждение балконов 2-го этажа (в 4-й, 5-й световых осях)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39"/>
              </w:rPr>
              <w:pict>
                <v:shape id="_x0000_i1032" style="width:226.5pt;height:150.75pt" coordsize="" o:spt="100" adj="0,,0" path="" filled="f" stroked="f">
                  <v:stroke joinstyle="miter"/>
                  <v:imagedata r:id="rId15" o:title="base_23732_214514_32775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</w:pP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прямые подоконные полочки окон 1-го этажа (во 2-й, 3-й, 6-й, 7-й световых осях), подоконные полочки с прямоугольными консольками окон 2-го этажа (во 2-й, 3-й, 6-й, 7-й световых осях);</w:t>
            </w:r>
          </w:p>
          <w:p w:rsidR="00E64E78" w:rsidRDefault="00E64E78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92"/>
              </w:rPr>
              <w:pict>
                <v:shape id="_x0000_i1033" style="width:226.5pt;height:203.25pt" coordsize="" o:spt="100" adj="0,,0" path="" filled="f" stroked="f">
                  <v:stroke joinstyle="miter"/>
                  <v:imagedata r:id="rId16" o:title="base_23732_214514_32776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69"/>
              </w:rPr>
              <w:pict>
                <v:shape id="_x0000_i1034" style="width:226.5pt;height:180.75pt" coordsize="" o:spt="100" adj="0,,0" path="" filled="f" stroked="f">
                  <v:stroke joinstyle="miter"/>
                  <v:imagedata r:id="rId17" o:title="base_23732_214514_32777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</w:pP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E64E78" w:rsidRDefault="00E64E78">
            <w:pPr>
              <w:pStyle w:val="ConsPlusNormal"/>
            </w:pPr>
            <w:r>
              <w:t>прямые подоконные полочки окон 1-го этажа;</w:t>
            </w:r>
          </w:p>
          <w:p w:rsidR="00E64E78" w:rsidRDefault="00E64E78">
            <w:pPr>
              <w:pStyle w:val="ConsPlusNormal"/>
            </w:pPr>
            <w:r>
              <w:t>подоконные полочки с прямоугольными консольками окон 2-го этажа;</w:t>
            </w:r>
          </w:p>
          <w:p w:rsidR="00E64E78" w:rsidRDefault="00E64E78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275"/>
              </w:rPr>
              <w:pict>
                <v:shape id="_x0000_i1035" style="width:226.5pt;height:286.5pt" coordsize="" o:spt="100" adj="0,,0" path="" filled="f" stroked="f">
                  <v:stroke joinstyle="miter"/>
                  <v:imagedata r:id="rId18" o:title="base_23732_214514_32778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24"/>
              </w:rPr>
              <w:pict>
                <v:shape id="_x0000_i1036" style="width:226.5pt;height:135.75pt" coordsize="" o:spt="100" adj="0,,0" path="" filled="f" stroked="f">
                  <v:stroke joinstyle="miter"/>
                  <v:imagedata r:id="rId19" o:title="base_23732_214514_32779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</w:pP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невысокий оштукатуренный цоколь с прямоугольной бровкой и оконными проемами;</w:t>
            </w:r>
          </w:p>
          <w:p w:rsidR="00E64E78" w:rsidRDefault="00E64E78">
            <w:pPr>
              <w:pStyle w:val="ConsPlusNormal"/>
            </w:pPr>
            <w:r>
              <w:t>рамочное профильное обрамление балконных проемов 2-го этажа, металлическое ограждение балконов 2-го этажа (в 4-й, 5-й световых осях);</w:t>
            </w:r>
          </w:p>
          <w:p w:rsidR="00E64E78" w:rsidRDefault="00E64E78">
            <w:pPr>
              <w:pStyle w:val="ConsPlusNormal"/>
            </w:pPr>
            <w:r>
              <w:t>прямые подоконные полочки окон 1-го этажа (в 1-й, 3-й, 4-й, 5-й, 6-й, 8-й световых осях); подоконные полочки с прямоугольными консольками окон 2-го этажа (в 1-й, 3-й, 6-й, 8-й световых осях);</w:t>
            </w:r>
          </w:p>
          <w:p w:rsidR="00E64E78" w:rsidRDefault="00E64E78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59"/>
              </w:rPr>
              <w:pict>
                <v:shape id="_x0000_i1037" style="width:226.5pt;height:170.25pt" coordsize="" o:spt="100" adj="0,,0" path="" filled="f" stroked="f">
                  <v:stroke joinstyle="miter"/>
                  <v:imagedata r:id="rId20" o:title="base_23732_214514_32780"/>
                  <v:formulas/>
                  <v:path o:connecttype="segments"/>
                </v:shape>
              </w:pict>
            </w:r>
          </w:p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91"/>
              </w:rPr>
              <w:pict>
                <v:shape id="_x0000_i1038" style="width:226.5pt;height:202.5pt" coordsize="" o:spt="100" adj="0,,0" path="" filled="f" stroked="f">
                  <v:stroke joinstyle="miter"/>
                  <v:imagedata r:id="rId21" o:title="base_23732_214514_32781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</w:pP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ризалиты (во 2-й, 7-й световых осях) с высокими уступчатыми аттиками с треугольными завершениями, декорированными узкими карнизами;</w:t>
            </w:r>
          </w:p>
          <w:p w:rsidR="00E64E78" w:rsidRDefault="00E64E78">
            <w:pPr>
              <w:pStyle w:val="ConsPlusNormal"/>
            </w:pPr>
            <w:r>
              <w:t>оформление входов крупным шахматным рустом с клинчатыми ступенчатыми завершениями; прямоугольные филенки над дверными проемами;</w:t>
            </w:r>
          </w:p>
          <w:p w:rsidR="00E64E78" w:rsidRDefault="00E64E78">
            <w:pPr>
              <w:pStyle w:val="ConsPlusNormal"/>
            </w:pPr>
            <w:r>
              <w:t>рамочное профильное обрамление окон, подоконные полочки с прямоугольными консольками окон 2-го этажа (во 2-й, 7-й световых осях);</w:t>
            </w:r>
          </w:p>
          <w:p w:rsidR="00E64E78" w:rsidRDefault="00E64E78">
            <w:pPr>
              <w:pStyle w:val="ConsPlusNormal"/>
            </w:pPr>
            <w:r>
              <w:t>дугообразный декор в виде профильного обрамления с замковым камнем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423"/>
              </w:rPr>
              <w:pict>
                <v:shape id="_x0000_i1039" style="width:226.5pt;height:435pt" coordsize="" o:spt="100" adj="0,,0" path="" filled="f" stroked="f">
                  <v:stroke joinstyle="miter"/>
                  <v:imagedata r:id="rId22" o:title="base_23732_214514_32782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33"/>
              </w:rPr>
              <w:pict>
                <v:shape id="_x0000_i1040" style="width:226.5pt;height:144.75pt" coordsize="" o:spt="100" adj="0,,0" path="" filled="f" stroked="f">
                  <v:stroke joinstyle="miter"/>
                  <v:imagedata r:id="rId23" o:title="base_23732_214514_32783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</w:pP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E64E78" w:rsidRDefault="00E64E78">
            <w:pPr>
              <w:pStyle w:val="ConsPlusNormal"/>
            </w:pPr>
            <w:r>
              <w:t>прямые подоконные полочки окон 1-го этажа;</w:t>
            </w:r>
          </w:p>
          <w:p w:rsidR="00E64E78" w:rsidRDefault="00E64E78">
            <w:pPr>
              <w:pStyle w:val="ConsPlusNormal"/>
            </w:pPr>
            <w:r>
              <w:t>подоконные полочки с прямоугольными консольками окон 2-го этажа;</w:t>
            </w:r>
          </w:p>
          <w:p w:rsidR="00E64E78" w:rsidRDefault="00E64E78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78"/>
              </w:rPr>
              <w:pict>
                <v:shape id="_x0000_i1041" style="width:226.5pt;height:189.75pt" coordsize="" o:spt="100" adj="0,,0" path="" filled="f" stroked="f">
                  <v:stroke joinstyle="miter"/>
                  <v:imagedata r:id="rId24" o:title="base_23732_214514_32784"/>
                  <v:formulas/>
                  <v:path o:connecttype="segments"/>
                </v:shape>
              </w:pict>
            </w: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</w:p>
        </w:tc>
      </w:tr>
      <w:tr w:rsidR="00E64E78">
        <w:tc>
          <w:tcPr>
            <w:tcW w:w="567" w:type="dxa"/>
          </w:tcPr>
          <w:p w:rsidR="00E64E78" w:rsidRDefault="00E64E78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268" w:type="dxa"/>
          </w:tcPr>
          <w:p w:rsidR="00E64E78" w:rsidRDefault="00E64E78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3458" w:type="dxa"/>
          </w:tcPr>
          <w:p w:rsidR="00E64E78" w:rsidRDefault="00E64E78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4649" w:type="dxa"/>
          </w:tcPr>
          <w:p w:rsidR="00E64E78" w:rsidRDefault="00E64E78">
            <w:pPr>
              <w:pStyle w:val="ConsPlusNormal"/>
              <w:jc w:val="center"/>
            </w:pPr>
            <w:r w:rsidRPr="00F23368">
              <w:rPr>
                <w:position w:val="-124"/>
              </w:rPr>
              <w:pict>
                <v:shape id="_x0000_i1042" style="width:226.5pt;height:135.75pt" coordsize="" o:spt="100" adj="0,,0" path="" filled="f" stroked="f">
                  <v:stroke joinstyle="miter"/>
                  <v:imagedata r:id="rId25" o:title="base_23732_214514_32785"/>
                  <v:formulas/>
                  <v:path o:connecttype="segments"/>
                </v:shape>
              </w:pict>
            </w:r>
          </w:p>
        </w:tc>
      </w:tr>
    </w:tbl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jc w:val="both"/>
      </w:pPr>
    </w:p>
    <w:p w:rsidR="00E64E78" w:rsidRDefault="00E64E7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F2336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E78"/>
    <w:rsid w:val="004F3FC2"/>
    <w:rsid w:val="00E6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F1131-3125-4B4F-AAF2-48D6F775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4E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4E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64E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26CFEECD0C44602233CCCC4C9A4028A608734D9A6430D0EAAC8BF9BB793C233EAA8BA5DDD42090253D061DA74FB10D45E07BE5EDA66F2AFD221664F250uCS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26CFEECD0C44602233CCD2418C2C77A30A7811916631D3BDF4DAFFEC266C256BEACBA38897649D253D0D49F70BEF5416A330E9EDBF732BFD53uC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26CFEECD0C44602233CCD2418C2C77A30B7D1295673FD3BDF4DAFFEC266C256BF8CBFB84956383253F181FA64D5BuAS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1085</Words>
  <Characters>6186</Characters>
  <Application>Microsoft Office Word</Application>
  <DocSecurity>0</DocSecurity>
  <Lines>51</Lines>
  <Paragraphs>14</Paragraphs>
  <ScaleCrop>false</ScaleCrop>
  <Company>diakov.net</Company>
  <LinksUpToDate>false</LinksUpToDate>
  <CharactersWithSpaces>7257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2020-12-27T18:46:00Z</dcterms:created>
  <dcterms:modified xsi:type="dcterms:W3CDTF">2020-12-27T18:47:00Z</dcterms:modified>
</cp:coreProperties>
</file>