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011" w:rsidRDefault="0084501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45011" w:rsidRDefault="00845011">
      <w:pPr>
        <w:pStyle w:val="ConsPlusNormal"/>
        <w:jc w:val="both"/>
        <w:outlineLvl w:val="0"/>
      </w:pPr>
    </w:p>
    <w:p w:rsidR="00845011" w:rsidRDefault="0084501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45011" w:rsidRDefault="00845011">
      <w:pPr>
        <w:pStyle w:val="ConsPlusTitle"/>
        <w:jc w:val="center"/>
      </w:pPr>
      <w:r>
        <w:t>КУЛЬТУРНОГО НАСЛЕДИЯ ВОЛГОГРАДСКОЙ ОБЛАСТИ</w:t>
      </w:r>
    </w:p>
    <w:p w:rsidR="00845011" w:rsidRDefault="00845011">
      <w:pPr>
        <w:pStyle w:val="ConsPlusTitle"/>
        <w:jc w:val="both"/>
      </w:pPr>
    </w:p>
    <w:p w:rsidR="00845011" w:rsidRDefault="00845011">
      <w:pPr>
        <w:pStyle w:val="ConsPlusTitle"/>
        <w:jc w:val="center"/>
      </w:pPr>
      <w:r>
        <w:t>ПРИКАЗ</w:t>
      </w:r>
    </w:p>
    <w:p w:rsidR="00845011" w:rsidRDefault="00845011">
      <w:pPr>
        <w:pStyle w:val="ConsPlusTitle"/>
        <w:jc w:val="center"/>
      </w:pPr>
      <w:r>
        <w:t>от 7 сентября 2020 г. N 209</w:t>
      </w:r>
    </w:p>
    <w:p w:rsidR="00845011" w:rsidRDefault="00845011">
      <w:pPr>
        <w:pStyle w:val="ConsPlusTitle"/>
        <w:jc w:val="both"/>
      </w:pPr>
    </w:p>
    <w:p w:rsidR="00845011" w:rsidRDefault="00845011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845011" w:rsidRDefault="00845011">
      <w:pPr>
        <w:pStyle w:val="ConsPlusTitle"/>
        <w:jc w:val="center"/>
      </w:pPr>
      <w:r>
        <w:t>РЕГИОНАЛЬНОГО ЗНАЧЕНИЯ "ДОМА ЖИЛЫЕ", РАСПОЛОЖЕННОГО</w:t>
      </w:r>
    </w:p>
    <w:p w:rsidR="00845011" w:rsidRDefault="00845011">
      <w:pPr>
        <w:pStyle w:val="ConsPlusTitle"/>
        <w:jc w:val="center"/>
      </w:pPr>
      <w:r>
        <w:t>ПО АДРЕСУ: ВОЛГОГРАДСКАЯ ОБЛАСТЬ, Г. ВОЛГОГРАД,</w:t>
      </w:r>
    </w:p>
    <w:p w:rsidR="00845011" w:rsidRDefault="00845011">
      <w:pPr>
        <w:pStyle w:val="ConsPlusTitle"/>
        <w:jc w:val="center"/>
      </w:pPr>
      <w:r>
        <w:t>КРАСНООКТЯБРЬСКИЙ РАЙОН, УЛ. ИМ. КАПИТАНА ТРЯСКИНА, 1 - 10,</w:t>
      </w:r>
    </w:p>
    <w:p w:rsidR="00845011" w:rsidRDefault="00845011">
      <w:pPr>
        <w:pStyle w:val="ConsPlusTitle"/>
        <w:jc w:val="center"/>
      </w:pPr>
      <w:r>
        <w:t>В ЧАСТИ ЗДАНИЯ, РАСПОЛОЖЕННОГО ПО АДРЕСУ: Г. ВОЛГОГРАД,</w:t>
      </w:r>
    </w:p>
    <w:p w:rsidR="00845011" w:rsidRDefault="00845011">
      <w:pPr>
        <w:pStyle w:val="ConsPlusTitle"/>
        <w:jc w:val="center"/>
      </w:pPr>
      <w:r>
        <w:t>КРАСНООКТЯБРЬСКИЙ РАЙОН, УЛ. ИМ. КАПИТАНА ТРЯСКИНА, 9</w:t>
      </w:r>
    </w:p>
    <w:p w:rsidR="00845011" w:rsidRDefault="00845011">
      <w:pPr>
        <w:pStyle w:val="ConsPlusNormal"/>
        <w:jc w:val="both"/>
      </w:pPr>
    </w:p>
    <w:p w:rsidR="00845011" w:rsidRDefault="0084501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45011" w:rsidRDefault="00845011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жилые", расположенного по адресу: Волгоградская область, г. Волгоград, Краснооктябрьский район, ул. им. капитана Тряскина, 1 - 10, в части здания, расположенного по адресу: г. Волгоград, Краснооктябрьский район, ул. им. капитана Тряскина, 9.</w:t>
      </w:r>
    </w:p>
    <w:p w:rsidR="00845011" w:rsidRDefault="00845011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845011" w:rsidRDefault="00845011">
      <w:pPr>
        <w:pStyle w:val="ConsPlusNormal"/>
        <w:jc w:val="both"/>
      </w:pPr>
    </w:p>
    <w:p w:rsidR="00845011" w:rsidRDefault="00845011">
      <w:pPr>
        <w:pStyle w:val="ConsPlusNormal"/>
        <w:jc w:val="right"/>
      </w:pPr>
      <w:r>
        <w:t>Председатель комитета</w:t>
      </w:r>
    </w:p>
    <w:p w:rsidR="00845011" w:rsidRDefault="00845011">
      <w:pPr>
        <w:pStyle w:val="ConsPlusNormal"/>
        <w:jc w:val="right"/>
      </w:pPr>
      <w:r>
        <w:t>А.Ю.БАЖЕНОВ</w:t>
      </w:r>
    </w:p>
    <w:p w:rsidR="00845011" w:rsidRDefault="00845011">
      <w:pPr>
        <w:pStyle w:val="ConsPlusNormal"/>
        <w:jc w:val="both"/>
      </w:pPr>
    </w:p>
    <w:p w:rsidR="00845011" w:rsidRDefault="00845011">
      <w:pPr>
        <w:pStyle w:val="ConsPlusNormal"/>
        <w:jc w:val="both"/>
      </w:pPr>
    </w:p>
    <w:p w:rsidR="00845011" w:rsidRDefault="00845011">
      <w:pPr>
        <w:pStyle w:val="ConsPlusNormal"/>
        <w:jc w:val="both"/>
      </w:pPr>
    </w:p>
    <w:p w:rsidR="00845011" w:rsidRDefault="00845011">
      <w:pPr>
        <w:pStyle w:val="ConsPlusNormal"/>
        <w:jc w:val="both"/>
      </w:pPr>
    </w:p>
    <w:p w:rsidR="00845011" w:rsidRDefault="00845011">
      <w:pPr>
        <w:pStyle w:val="ConsPlusNormal"/>
        <w:jc w:val="both"/>
      </w:pPr>
    </w:p>
    <w:p w:rsidR="00845011" w:rsidRDefault="00845011">
      <w:pPr>
        <w:pStyle w:val="ConsPlusNormal"/>
        <w:jc w:val="right"/>
        <w:outlineLvl w:val="0"/>
      </w:pPr>
      <w:r>
        <w:t>Утвержден</w:t>
      </w:r>
    </w:p>
    <w:p w:rsidR="00845011" w:rsidRDefault="00845011">
      <w:pPr>
        <w:pStyle w:val="ConsPlusNormal"/>
        <w:jc w:val="right"/>
      </w:pPr>
      <w:r>
        <w:t>приказом</w:t>
      </w:r>
    </w:p>
    <w:p w:rsidR="00845011" w:rsidRDefault="00845011">
      <w:pPr>
        <w:pStyle w:val="ConsPlusNormal"/>
        <w:jc w:val="right"/>
      </w:pPr>
      <w:r>
        <w:t>комитета государственной охраны</w:t>
      </w:r>
    </w:p>
    <w:p w:rsidR="00845011" w:rsidRDefault="00845011">
      <w:pPr>
        <w:pStyle w:val="ConsPlusNormal"/>
        <w:jc w:val="right"/>
      </w:pPr>
      <w:r>
        <w:t>объектов культурного наследия</w:t>
      </w:r>
    </w:p>
    <w:p w:rsidR="00845011" w:rsidRDefault="00845011">
      <w:pPr>
        <w:pStyle w:val="ConsPlusNormal"/>
        <w:jc w:val="right"/>
      </w:pPr>
      <w:r>
        <w:t>Волгоградской области</w:t>
      </w:r>
    </w:p>
    <w:p w:rsidR="00845011" w:rsidRDefault="00845011">
      <w:pPr>
        <w:pStyle w:val="ConsPlusNormal"/>
        <w:jc w:val="right"/>
      </w:pPr>
      <w:r>
        <w:t>от 07.09.2020 N 209</w:t>
      </w:r>
    </w:p>
    <w:p w:rsidR="00845011" w:rsidRDefault="00845011">
      <w:pPr>
        <w:pStyle w:val="ConsPlusNormal"/>
        <w:jc w:val="both"/>
      </w:pPr>
    </w:p>
    <w:p w:rsidR="00845011" w:rsidRDefault="00845011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845011" w:rsidRDefault="00845011">
      <w:pPr>
        <w:pStyle w:val="ConsPlusTitle"/>
        <w:jc w:val="center"/>
      </w:pPr>
      <w:r>
        <w:t>ЗНАЧЕНИЯ "ДОМА ЖИЛЫЕ", РАСПОЛОЖЕННОГО ПО АДРЕСУ:</w:t>
      </w:r>
    </w:p>
    <w:p w:rsidR="00845011" w:rsidRDefault="00845011">
      <w:pPr>
        <w:pStyle w:val="ConsPlusTitle"/>
        <w:jc w:val="center"/>
      </w:pPr>
      <w:r>
        <w:t>ВОЛГОГРАДСКАЯ ОБЛАСТЬ, Г. ВОЛГОГРАД, КРАСНООКТЯБРЬСКИЙ</w:t>
      </w:r>
    </w:p>
    <w:p w:rsidR="00845011" w:rsidRDefault="00845011">
      <w:pPr>
        <w:pStyle w:val="ConsPlusTitle"/>
        <w:jc w:val="center"/>
      </w:pPr>
      <w:r>
        <w:t>РАЙОН, УЛ. ИМ. КАПИТАНА ТРЯСКИНА, 1 - 10, В ЧАСТИ ЗДАНИЯ,</w:t>
      </w:r>
    </w:p>
    <w:p w:rsidR="00845011" w:rsidRDefault="00845011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845011" w:rsidRDefault="00845011">
      <w:pPr>
        <w:pStyle w:val="ConsPlusTitle"/>
        <w:jc w:val="center"/>
      </w:pPr>
      <w:r>
        <w:lastRenderedPageBreak/>
        <w:t>РАЙОН, УЛ. ИМ. КАПИТАНА ТРЯСКИНА, 9</w:t>
      </w:r>
    </w:p>
    <w:p w:rsidR="00845011" w:rsidRDefault="00845011">
      <w:pPr>
        <w:pStyle w:val="ConsPlusNormal"/>
        <w:jc w:val="both"/>
      </w:pPr>
    </w:p>
    <w:p w:rsidR="00845011" w:rsidRDefault="00845011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жилые", расположенного по адресу: Волгоградская область, г. Волгоград, Краснооктябрьский район, ул. им. капитана Тряскина, 1 - 10, в части здания, расположенного по адресу: г. Волгоград, Краснооктябрьский район, ул. им. капитана Тряскина, 9, являются:</w:t>
      </w:r>
    </w:p>
    <w:p w:rsidR="00845011" w:rsidRDefault="0084501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835"/>
        <w:gridCol w:w="3288"/>
      </w:tblGrid>
      <w:tr w:rsidR="00845011">
        <w:tc>
          <w:tcPr>
            <w:tcW w:w="567" w:type="dxa"/>
          </w:tcPr>
          <w:p w:rsidR="00845011" w:rsidRDefault="00845011">
            <w:pPr>
              <w:pStyle w:val="ConsPlusNormal"/>
              <w:jc w:val="center"/>
            </w:pPr>
            <w:r>
              <w:t>N</w:t>
            </w:r>
          </w:p>
          <w:p w:rsidR="00845011" w:rsidRDefault="00845011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81" w:type="dxa"/>
          </w:tcPr>
          <w:p w:rsidR="00845011" w:rsidRDefault="00845011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835" w:type="dxa"/>
          </w:tcPr>
          <w:p w:rsidR="00845011" w:rsidRDefault="00845011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288" w:type="dxa"/>
          </w:tcPr>
          <w:p w:rsidR="00845011" w:rsidRDefault="00845011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845011">
        <w:tc>
          <w:tcPr>
            <w:tcW w:w="567" w:type="dxa"/>
          </w:tcPr>
          <w:p w:rsidR="00845011" w:rsidRDefault="008450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:rsidR="00845011" w:rsidRDefault="00845011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835" w:type="dxa"/>
          </w:tcPr>
          <w:p w:rsidR="00845011" w:rsidRDefault="00845011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жилые", фиксирует угол на пересечении ул. им. капитана Тряскина и межквартального проезда</w:t>
            </w:r>
          </w:p>
        </w:tc>
        <w:tc>
          <w:tcPr>
            <w:tcW w:w="3288" w:type="dxa"/>
          </w:tcPr>
          <w:p w:rsidR="00845011" w:rsidRDefault="00845011">
            <w:pPr>
              <w:pStyle w:val="ConsPlusNormal"/>
            </w:pPr>
            <w:r w:rsidRPr="00493805">
              <w:rPr>
                <w:position w:val="-148"/>
              </w:rPr>
              <w:pict>
                <v:shape id="_x0000_i1025" style="width:158.55pt;height:160.1pt" coordsize="" o:spt="100" adj="0,,0" path="" filled="f" stroked="f">
                  <v:stroke joinstyle="miter"/>
                  <v:imagedata r:id="rId8" o:title="base_23732_214745_32768"/>
                  <v:formulas/>
                  <v:path o:connecttype="segments"/>
                </v:shape>
              </w:pict>
            </w:r>
          </w:p>
        </w:tc>
      </w:tr>
      <w:tr w:rsidR="00845011">
        <w:tc>
          <w:tcPr>
            <w:tcW w:w="567" w:type="dxa"/>
          </w:tcPr>
          <w:p w:rsidR="00845011" w:rsidRDefault="008450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</w:tcPr>
          <w:p w:rsidR="00845011" w:rsidRDefault="00845011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2835" w:type="dxa"/>
          </w:tcPr>
          <w:p w:rsidR="00845011" w:rsidRDefault="00845011">
            <w:pPr>
              <w:pStyle w:val="ConsPlusNormal"/>
            </w:pPr>
            <w:r>
              <w:t>прямоугольное в плане двухэтажное здание с подвалом, с пятью ризалитами главного фасада и полуротондой дворового фасада</w:t>
            </w:r>
          </w:p>
        </w:tc>
        <w:tc>
          <w:tcPr>
            <w:tcW w:w="3288" w:type="dxa"/>
          </w:tcPr>
          <w:p w:rsidR="00845011" w:rsidRDefault="00845011">
            <w:pPr>
              <w:pStyle w:val="ConsPlusNormal"/>
            </w:pPr>
            <w:r>
              <w:t>План 1-го этажа</w:t>
            </w:r>
          </w:p>
          <w:p w:rsidR="00845011" w:rsidRDefault="00845011">
            <w:pPr>
              <w:pStyle w:val="ConsPlusNormal"/>
            </w:pPr>
            <w:r w:rsidRPr="00493805">
              <w:rPr>
                <w:position w:val="-424"/>
              </w:rPr>
              <w:lastRenderedPageBreak/>
              <w:pict>
                <v:shape id="_x0000_i1026" style="width:158.55pt;height:435.05pt" coordsize="" o:spt="100" adj="0,,0" path="" filled="f" stroked="f">
                  <v:stroke joinstyle="miter"/>
                  <v:imagedata r:id="rId9" o:title="base_23732_214745_32769"/>
                  <v:formulas/>
                  <v:path o:connecttype="segments"/>
                </v:shape>
              </w:pict>
            </w:r>
          </w:p>
          <w:p w:rsidR="00845011" w:rsidRDefault="00845011">
            <w:pPr>
              <w:pStyle w:val="ConsPlusNormal"/>
            </w:pPr>
          </w:p>
          <w:p w:rsidR="00845011" w:rsidRDefault="00845011">
            <w:pPr>
              <w:pStyle w:val="ConsPlusNormal"/>
            </w:pPr>
            <w:r>
              <w:t>План 2-го этажа</w:t>
            </w:r>
          </w:p>
          <w:p w:rsidR="00845011" w:rsidRDefault="00845011">
            <w:pPr>
              <w:pStyle w:val="ConsPlusNormal"/>
            </w:pPr>
          </w:p>
          <w:p w:rsidR="00845011" w:rsidRDefault="00845011">
            <w:pPr>
              <w:pStyle w:val="ConsPlusNormal"/>
            </w:pPr>
            <w:r w:rsidRPr="00493805">
              <w:rPr>
                <w:position w:val="-400"/>
              </w:rPr>
              <w:lastRenderedPageBreak/>
              <w:pict>
                <v:shape id="_x0000_i1027" style="width:158.55pt;height:411.3pt" coordsize="" o:spt="100" adj="0,,0" path="" filled="f" stroked="f">
                  <v:stroke joinstyle="miter"/>
                  <v:imagedata r:id="rId10" o:title="base_23732_214745_32770"/>
                  <v:formulas/>
                  <v:path o:connecttype="segments"/>
                </v:shape>
              </w:pict>
            </w:r>
          </w:p>
          <w:p w:rsidR="00845011" w:rsidRDefault="00845011">
            <w:pPr>
              <w:pStyle w:val="ConsPlusNormal"/>
            </w:pPr>
          </w:p>
          <w:p w:rsidR="00845011" w:rsidRDefault="00845011">
            <w:pPr>
              <w:pStyle w:val="ConsPlusNormal"/>
            </w:pPr>
            <w:r>
              <w:t>План подвала</w:t>
            </w:r>
          </w:p>
          <w:p w:rsidR="00845011" w:rsidRDefault="00845011">
            <w:pPr>
              <w:pStyle w:val="ConsPlusNormal"/>
            </w:pPr>
          </w:p>
          <w:p w:rsidR="00845011" w:rsidRDefault="00845011">
            <w:pPr>
              <w:pStyle w:val="ConsPlusNormal"/>
            </w:pPr>
            <w:r w:rsidRPr="00493805">
              <w:rPr>
                <w:position w:val="-435"/>
              </w:rPr>
              <w:lastRenderedPageBreak/>
              <w:pict>
                <v:shape id="_x0000_i1028" style="width:158.55pt;height:445.8pt" coordsize="" o:spt="100" adj="0,,0" path="" filled="f" stroked="f">
                  <v:stroke joinstyle="miter"/>
                  <v:imagedata r:id="rId11" o:title="base_23732_214745_32771"/>
                  <v:formulas/>
                  <v:path o:connecttype="segments"/>
                </v:shape>
              </w:pict>
            </w:r>
          </w:p>
        </w:tc>
      </w:tr>
      <w:tr w:rsidR="00845011">
        <w:tc>
          <w:tcPr>
            <w:tcW w:w="567" w:type="dxa"/>
          </w:tcPr>
          <w:p w:rsidR="00845011" w:rsidRDefault="00845011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381" w:type="dxa"/>
          </w:tcPr>
          <w:p w:rsidR="00845011" w:rsidRDefault="00845011">
            <w:pPr>
              <w:pStyle w:val="ConsPlusNormal"/>
            </w:pPr>
            <w:r>
              <w:t>Крыша</w:t>
            </w:r>
          </w:p>
        </w:tc>
        <w:tc>
          <w:tcPr>
            <w:tcW w:w="2835" w:type="dxa"/>
          </w:tcPr>
          <w:p w:rsidR="00845011" w:rsidRDefault="00845011">
            <w:pPr>
              <w:pStyle w:val="ConsPlusNormal"/>
            </w:pPr>
            <w:r>
              <w:t>форма крыши - чердачная, вальмовая, четырехскатная со слуховыми окнами в сторону юго-восточного фасада</w:t>
            </w:r>
          </w:p>
        </w:tc>
        <w:tc>
          <w:tcPr>
            <w:tcW w:w="3288" w:type="dxa"/>
          </w:tcPr>
          <w:p w:rsidR="00845011" w:rsidRDefault="00845011">
            <w:pPr>
              <w:pStyle w:val="ConsPlusNormal"/>
            </w:pPr>
            <w:r w:rsidRPr="00493805">
              <w:rPr>
                <w:position w:val="-97"/>
              </w:rPr>
              <w:pict>
                <v:shape id="_x0000_i1029" style="width:158.55pt;height:108pt" coordsize="" o:spt="100" adj="0,,0" path="" filled="f" stroked="f">
                  <v:stroke joinstyle="miter"/>
                  <v:imagedata r:id="rId12" o:title="base_23732_214745_32772"/>
                  <v:formulas/>
                  <v:path o:connecttype="segments"/>
                </v:shape>
              </w:pict>
            </w:r>
          </w:p>
        </w:tc>
      </w:tr>
      <w:tr w:rsidR="00845011">
        <w:tc>
          <w:tcPr>
            <w:tcW w:w="567" w:type="dxa"/>
          </w:tcPr>
          <w:p w:rsidR="00845011" w:rsidRDefault="0084501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81" w:type="dxa"/>
          </w:tcPr>
          <w:p w:rsidR="00845011" w:rsidRDefault="00845011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(главного) фасада на период второй половины 1940-х гг.</w:t>
            </w:r>
          </w:p>
        </w:tc>
        <w:tc>
          <w:tcPr>
            <w:tcW w:w="2835" w:type="dxa"/>
          </w:tcPr>
          <w:p w:rsidR="00845011" w:rsidRDefault="00845011">
            <w:pPr>
              <w:pStyle w:val="ConsPlusNormal"/>
            </w:pPr>
            <w:r>
              <w:t>характер, ритм и размер вертикального и горизонтального членения фасада в 24 световые оси, его декоративное убранство, включающее в том числе следующие элементы:</w:t>
            </w:r>
          </w:p>
        </w:tc>
        <w:tc>
          <w:tcPr>
            <w:tcW w:w="3288" w:type="dxa"/>
          </w:tcPr>
          <w:p w:rsidR="00845011" w:rsidRDefault="00845011">
            <w:pPr>
              <w:pStyle w:val="ConsPlusNormal"/>
            </w:pPr>
            <w:r w:rsidRPr="00493805">
              <w:rPr>
                <w:position w:val="-116"/>
              </w:rPr>
              <w:pict>
                <v:shape id="_x0000_i1030" style="width:158.55pt;height:127.9pt" coordsize="" o:spt="100" adj="0,,0" path="" filled="f" stroked="f">
                  <v:stroke joinstyle="miter"/>
                  <v:imagedata r:id="rId13" o:title="base_23732_214745_32773"/>
                  <v:formulas/>
                  <v:path o:connecttype="segments"/>
                </v:shape>
              </w:pict>
            </w:r>
          </w:p>
          <w:p w:rsidR="00845011" w:rsidRDefault="00845011">
            <w:pPr>
              <w:pStyle w:val="ConsPlusNormal"/>
            </w:pPr>
          </w:p>
          <w:p w:rsidR="00845011" w:rsidRDefault="00845011">
            <w:pPr>
              <w:pStyle w:val="ConsPlusNormal"/>
            </w:pPr>
            <w:r w:rsidRPr="00493805">
              <w:rPr>
                <w:position w:val="-114"/>
              </w:rPr>
              <w:lastRenderedPageBreak/>
              <w:pict>
                <v:shape id="_x0000_i1031" style="width:158.55pt;height:125.6pt" coordsize="" o:spt="100" adj="0,,0" path="" filled="f" stroked="f">
                  <v:stroke joinstyle="miter"/>
                  <v:imagedata r:id="rId14" o:title="base_23732_214745_32774"/>
                  <v:formulas/>
                  <v:path o:connecttype="segments"/>
                </v:shape>
              </w:pict>
            </w:r>
          </w:p>
        </w:tc>
      </w:tr>
      <w:tr w:rsidR="00845011">
        <w:tc>
          <w:tcPr>
            <w:tcW w:w="567" w:type="dxa"/>
          </w:tcPr>
          <w:p w:rsidR="00845011" w:rsidRDefault="00845011">
            <w:pPr>
              <w:pStyle w:val="ConsPlusNormal"/>
            </w:pPr>
          </w:p>
        </w:tc>
        <w:tc>
          <w:tcPr>
            <w:tcW w:w="2381" w:type="dxa"/>
          </w:tcPr>
          <w:p w:rsidR="00845011" w:rsidRDefault="00845011">
            <w:pPr>
              <w:pStyle w:val="ConsPlusNormal"/>
            </w:pPr>
          </w:p>
        </w:tc>
        <w:tc>
          <w:tcPr>
            <w:tcW w:w="2835" w:type="dxa"/>
          </w:tcPr>
          <w:p w:rsidR="00845011" w:rsidRDefault="00845011">
            <w:pPr>
              <w:pStyle w:val="ConsPlusNormal"/>
            </w:pPr>
            <w:r>
              <w:t>низкий оштукатуренный цоколь с фигурным завершением; консоли балконных плит 2-го этажа (в 5-й, 6-й, 10-й, 11-й, 15-й, 16-й, 19-й, 20-й световых осях) с профилем типа гусек; кованые ажурные ограждения балконов 2-го этажа (в 11-й, 15-й, 20-й световых осях); выступающие деревянные элементы стропильной системы (кобылки) с резным завершением</w:t>
            </w:r>
          </w:p>
        </w:tc>
        <w:tc>
          <w:tcPr>
            <w:tcW w:w="3288" w:type="dxa"/>
          </w:tcPr>
          <w:p w:rsidR="00845011" w:rsidRDefault="00845011">
            <w:pPr>
              <w:pStyle w:val="ConsPlusNormal"/>
            </w:pPr>
            <w:r w:rsidRPr="00493805">
              <w:rPr>
                <w:position w:val="-159"/>
              </w:rPr>
              <w:pict>
                <v:shape id="_x0000_i1032" style="width:158.55pt;height:170.05pt" coordsize="" o:spt="100" adj="0,,0" path="" filled="f" stroked="f">
                  <v:stroke joinstyle="miter"/>
                  <v:imagedata r:id="rId15" o:title="base_23732_214745_32775"/>
                  <v:formulas/>
                  <v:path o:connecttype="segments"/>
                </v:shape>
              </w:pict>
            </w:r>
          </w:p>
        </w:tc>
      </w:tr>
      <w:tr w:rsidR="00845011">
        <w:tc>
          <w:tcPr>
            <w:tcW w:w="567" w:type="dxa"/>
          </w:tcPr>
          <w:p w:rsidR="00845011" w:rsidRDefault="00845011">
            <w:pPr>
              <w:pStyle w:val="ConsPlusNormal"/>
            </w:pPr>
          </w:p>
        </w:tc>
        <w:tc>
          <w:tcPr>
            <w:tcW w:w="2381" w:type="dxa"/>
          </w:tcPr>
          <w:p w:rsidR="00845011" w:rsidRDefault="00845011">
            <w:pPr>
              <w:pStyle w:val="ConsPlusNormal"/>
            </w:pPr>
          </w:p>
        </w:tc>
        <w:tc>
          <w:tcPr>
            <w:tcW w:w="2835" w:type="dxa"/>
          </w:tcPr>
          <w:p w:rsidR="00845011" w:rsidRDefault="00845011">
            <w:pPr>
              <w:pStyle w:val="ConsPlusNormal"/>
            </w:pPr>
            <w:r>
              <w:t>ризалиты входных групп (в 3-й, 8-й, 13-й, 18-й, 22-й световых осях); многопрофильное обрамление входных проемов; филенчатые ниши, прямоугольные филенки над дверными проемами; руст 1-го этажа; огибающий профилированный карниз под оконным проемом 2-го этажа, оконные проемы 2-го этажа с полуциркульным завершением; обрамление проемов в виде капителей и полуциркульного архивольта с клинчатым замковым камнем</w:t>
            </w:r>
          </w:p>
        </w:tc>
        <w:tc>
          <w:tcPr>
            <w:tcW w:w="3288" w:type="dxa"/>
          </w:tcPr>
          <w:p w:rsidR="00845011" w:rsidRDefault="00845011">
            <w:pPr>
              <w:pStyle w:val="ConsPlusNormal"/>
            </w:pPr>
            <w:r w:rsidRPr="00493805">
              <w:rPr>
                <w:position w:val="-201"/>
              </w:rPr>
              <w:pict>
                <v:shape id="_x0000_i1033" style="width:158.55pt;height:212.95pt" coordsize="" o:spt="100" adj="0,,0" path="" filled="f" stroked="f">
                  <v:stroke joinstyle="miter"/>
                  <v:imagedata r:id="rId16" o:title="base_23732_214745_32776"/>
                  <v:formulas/>
                  <v:path o:connecttype="segments"/>
                </v:shape>
              </w:pict>
            </w:r>
          </w:p>
          <w:p w:rsidR="00845011" w:rsidRDefault="00845011">
            <w:pPr>
              <w:pStyle w:val="ConsPlusNormal"/>
            </w:pPr>
          </w:p>
          <w:p w:rsidR="00845011" w:rsidRDefault="00845011">
            <w:pPr>
              <w:pStyle w:val="ConsPlusNormal"/>
            </w:pPr>
            <w:r w:rsidRPr="00493805">
              <w:rPr>
                <w:position w:val="-196"/>
              </w:rPr>
              <w:lastRenderedPageBreak/>
              <w:pict>
                <v:shape id="_x0000_i1034" style="width:158.55pt;height:207.55pt" coordsize="" o:spt="100" adj="0,,0" path="" filled="f" stroked="f">
                  <v:stroke joinstyle="miter"/>
                  <v:imagedata r:id="rId17" o:title="base_23732_214745_32777"/>
                  <v:formulas/>
                  <v:path o:connecttype="segments"/>
                </v:shape>
              </w:pict>
            </w:r>
          </w:p>
          <w:p w:rsidR="00845011" w:rsidRDefault="00845011">
            <w:pPr>
              <w:pStyle w:val="ConsPlusNormal"/>
            </w:pPr>
          </w:p>
          <w:p w:rsidR="00845011" w:rsidRDefault="00845011">
            <w:pPr>
              <w:pStyle w:val="ConsPlusNormal"/>
            </w:pPr>
            <w:r w:rsidRPr="00493805">
              <w:rPr>
                <w:position w:val="-182"/>
              </w:rPr>
              <w:pict>
                <v:shape id="_x0000_i1035" style="width:158.55pt;height:193.8pt" coordsize="" o:spt="100" adj="0,,0" path="" filled="f" stroked="f">
                  <v:stroke joinstyle="miter"/>
                  <v:imagedata r:id="rId18" o:title="base_23732_214745_32778"/>
                  <v:formulas/>
                  <v:path o:connecttype="segments"/>
                </v:shape>
              </w:pict>
            </w:r>
          </w:p>
        </w:tc>
      </w:tr>
      <w:tr w:rsidR="00845011">
        <w:tc>
          <w:tcPr>
            <w:tcW w:w="567" w:type="dxa"/>
          </w:tcPr>
          <w:p w:rsidR="00845011" w:rsidRDefault="00845011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381" w:type="dxa"/>
          </w:tcPr>
          <w:p w:rsidR="00845011" w:rsidRDefault="00845011">
            <w:pPr>
              <w:pStyle w:val="ConsPlusNormal"/>
            </w:pPr>
            <w:r>
              <w:t>Композиционное решение и архитектурно-художественное оформление юго-западного (торцевого) фасада на период второй половины 1940-х гг.</w:t>
            </w:r>
          </w:p>
        </w:tc>
        <w:tc>
          <w:tcPr>
            <w:tcW w:w="2835" w:type="dxa"/>
          </w:tcPr>
          <w:p w:rsidR="00845011" w:rsidRDefault="00845011">
            <w:pPr>
              <w:pStyle w:val="ConsPlusNormal"/>
            </w:pPr>
            <w:r>
              <w:t>характер, ритм и размер вертикального и горизонтального членения фасада в 2 световые оси, его декоративное убранство, включающее в том числе следующие элементы:</w:t>
            </w:r>
          </w:p>
        </w:tc>
        <w:tc>
          <w:tcPr>
            <w:tcW w:w="3288" w:type="dxa"/>
          </w:tcPr>
          <w:p w:rsidR="00845011" w:rsidRDefault="00845011">
            <w:pPr>
              <w:pStyle w:val="ConsPlusNormal"/>
            </w:pPr>
            <w:r w:rsidRPr="00493805">
              <w:rPr>
                <w:position w:val="-104"/>
              </w:rPr>
              <w:pict>
                <v:shape id="_x0000_i1036" style="width:158.55pt;height:115.65pt" coordsize="" o:spt="100" adj="0,,0" path="" filled="f" stroked="f">
                  <v:stroke joinstyle="miter"/>
                  <v:imagedata r:id="rId19" o:title="base_23732_214745_32779"/>
                  <v:formulas/>
                  <v:path o:connecttype="segments"/>
                </v:shape>
              </w:pict>
            </w:r>
          </w:p>
        </w:tc>
      </w:tr>
      <w:tr w:rsidR="00845011">
        <w:tc>
          <w:tcPr>
            <w:tcW w:w="567" w:type="dxa"/>
          </w:tcPr>
          <w:p w:rsidR="00845011" w:rsidRDefault="00845011">
            <w:pPr>
              <w:pStyle w:val="ConsPlusNormal"/>
            </w:pPr>
          </w:p>
        </w:tc>
        <w:tc>
          <w:tcPr>
            <w:tcW w:w="2381" w:type="dxa"/>
          </w:tcPr>
          <w:p w:rsidR="00845011" w:rsidRDefault="00845011">
            <w:pPr>
              <w:pStyle w:val="ConsPlusNormal"/>
            </w:pPr>
          </w:p>
        </w:tc>
        <w:tc>
          <w:tcPr>
            <w:tcW w:w="2835" w:type="dxa"/>
          </w:tcPr>
          <w:p w:rsidR="00845011" w:rsidRDefault="00845011">
            <w:pPr>
              <w:pStyle w:val="ConsPlusNormal"/>
            </w:pPr>
            <w:r>
              <w:t xml:space="preserve">низкий оштукатуренный цоколь с фигурным завершением; консоли балконных плит 2-го этажа (в 1-й и 2-й световых осях) с профилем типа гусек; металлические ограждения балконов с волютообразными стойками 2-го этажа (в 1-й и 2-й световых осях); </w:t>
            </w:r>
            <w:r>
              <w:lastRenderedPageBreak/>
              <w:t>выступающие деревянные элементы стропильной системы (кобылки) с резным завершением</w:t>
            </w:r>
          </w:p>
        </w:tc>
        <w:tc>
          <w:tcPr>
            <w:tcW w:w="3288" w:type="dxa"/>
          </w:tcPr>
          <w:p w:rsidR="00845011" w:rsidRDefault="00845011">
            <w:pPr>
              <w:pStyle w:val="ConsPlusNormal"/>
            </w:pPr>
            <w:r w:rsidRPr="00493805">
              <w:rPr>
                <w:position w:val="-124"/>
              </w:rPr>
              <w:lastRenderedPageBreak/>
              <w:pict>
                <v:shape id="_x0000_i1037" style="width:158.55pt;height:135.55pt" coordsize="" o:spt="100" adj="0,,0" path="" filled="f" stroked="f">
                  <v:stroke joinstyle="miter"/>
                  <v:imagedata r:id="rId20" o:title="base_23732_214745_32780"/>
                  <v:formulas/>
                  <v:path o:connecttype="segments"/>
                </v:shape>
              </w:pict>
            </w:r>
          </w:p>
          <w:p w:rsidR="00845011" w:rsidRDefault="00845011">
            <w:pPr>
              <w:pStyle w:val="ConsPlusNormal"/>
            </w:pPr>
          </w:p>
          <w:p w:rsidR="00845011" w:rsidRDefault="00845011">
            <w:pPr>
              <w:pStyle w:val="ConsPlusNormal"/>
            </w:pPr>
            <w:r w:rsidRPr="00493805">
              <w:rPr>
                <w:position w:val="-116"/>
              </w:rPr>
              <w:lastRenderedPageBreak/>
              <w:pict>
                <v:shape id="_x0000_i1038" style="width:158.55pt;height:127.9pt" coordsize="" o:spt="100" adj="0,,0" path="" filled="f" stroked="f">
                  <v:stroke joinstyle="miter"/>
                  <v:imagedata r:id="rId21" o:title="base_23732_214745_32781"/>
                  <v:formulas/>
                  <v:path o:connecttype="segments"/>
                </v:shape>
              </w:pict>
            </w:r>
          </w:p>
        </w:tc>
      </w:tr>
      <w:tr w:rsidR="00845011">
        <w:tc>
          <w:tcPr>
            <w:tcW w:w="567" w:type="dxa"/>
          </w:tcPr>
          <w:p w:rsidR="00845011" w:rsidRDefault="00845011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381" w:type="dxa"/>
          </w:tcPr>
          <w:p w:rsidR="00845011" w:rsidRDefault="00845011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(дворового) фасада на период второй половины 1940-х гг.</w:t>
            </w:r>
          </w:p>
        </w:tc>
        <w:tc>
          <w:tcPr>
            <w:tcW w:w="2835" w:type="dxa"/>
          </w:tcPr>
          <w:p w:rsidR="00845011" w:rsidRDefault="00845011">
            <w:pPr>
              <w:pStyle w:val="ConsPlusNormal"/>
            </w:pPr>
            <w:r>
              <w:t>характер, ритм и размер вертикального и горизонтального членения фасада в 17 световых осей, его декоративное убранство, включающее в том числе следующие элементы:</w:t>
            </w:r>
          </w:p>
        </w:tc>
        <w:tc>
          <w:tcPr>
            <w:tcW w:w="3288" w:type="dxa"/>
          </w:tcPr>
          <w:p w:rsidR="00845011" w:rsidRDefault="00845011">
            <w:pPr>
              <w:pStyle w:val="ConsPlusNormal"/>
            </w:pPr>
            <w:r w:rsidRPr="00493805">
              <w:rPr>
                <w:position w:val="-114"/>
              </w:rPr>
              <w:pict>
                <v:shape id="_x0000_i1039" style="width:158.55pt;height:125.6pt" coordsize="" o:spt="100" adj="0,,0" path="" filled="f" stroked="f">
                  <v:stroke joinstyle="miter"/>
                  <v:imagedata r:id="rId22" o:title="base_23732_214745_32782"/>
                  <v:formulas/>
                  <v:path o:connecttype="segments"/>
                </v:shape>
              </w:pict>
            </w:r>
          </w:p>
          <w:p w:rsidR="00845011" w:rsidRDefault="00845011">
            <w:pPr>
              <w:pStyle w:val="ConsPlusNormal"/>
            </w:pPr>
          </w:p>
          <w:p w:rsidR="00845011" w:rsidRDefault="00845011">
            <w:pPr>
              <w:pStyle w:val="ConsPlusNormal"/>
            </w:pPr>
            <w:r w:rsidRPr="00493805">
              <w:rPr>
                <w:position w:val="-92"/>
              </w:rPr>
              <w:pict>
                <v:shape id="_x0000_i1040" style="width:158.55pt;height:103.4pt" coordsize="" o:spt="100" adj="0,,0" path="" filled="f" stroked="f">
                  <v:stroke joinstyle="miter"/>
                  <v:imagedata r:id="rId23" o:title="base_23732_214745_32783"/>
                  <v:formulas/>
                  <v:path o:connecttype="segments"/>
                </v:shape>
              </w:pict>
            </w:r>
          </w:p>
        </w:tc>
      </w:tr>
      <w:tr w:rsidR="00845011">
        <w:tc>
          <w:tcPr>
            <w:tcW w:w="567" w:type="dxa"/>
          </w:tcPr>
          <w:p w:rsidR="00845011" w:rsidRDefault="00845011">
            <w:pPr>
              <w:pStyle w:val="ConsPlusNormal"/>
            </w:pPr>
          </w:p>
        </w:tc>
        <w:tc>
          <w:tcPr>
            <w:tcW w:w="2381" w:type="dxa"/>
          </w:tcPr>
          <w:p w:rsidR="00845011" w:rsidRDefault="00845011">
            <w:pPr>
              <w:pStyle w:val="ConsPlusNormal"/>
            </w:pPr>
          </w:p>
        </w:tc>
        <w:tc>
          <w:tcPr>
            <w:tcW w:w="2835" w:type="dxa"/>
          </w:tcPr>
          <w:p w:rsidR="00845011" w:rsidRDefault="00845011">
            <w:pPr>
              <w:pStyle w:val="ConsPlusNormal"/>
            </w:pPr>
            <w:r>
              <w:t>низкий оштукатуренный цоколь с фигурным завершением; консоли балконных плит 2-го этажа (в 6-й, 7-й, 10-й, 11-й, 13-й, 14-й световых осях) с профилем типа гусек; кованые ажурные ограждения балконов 2-го этажа (в 6-й, 7-й, 10-й, 11-й, 13-й, 14-й световых осях); выступающие деревянные элементы стропильной системы (кобылки) с резным завершением</w:t>
            </w:r>
          </w:p>
        </w:tc>
        <w:tc>
          <w:tcPr>
            <w:tcW w:w="3288" w:type="dxa"/>
          </w:tcPr>
          <w:p w:rsidR="00845011" w:rsidRDefault="00845011">
            <w:pPr>
              <w:pStyle w:val="ConsPlusNormal"/>
            </w:pPr>
            <w:r w:rsidRPr="00493805">
              <w:rPr>
                <w:position w:val="-172"/>
              </w:rPr>
              <w:pict>
                <v:shape id="_x0000_i1041" style="width:158.55pt;height:183.05pt" coordsize="" o:spt="100" adj="0,,0" path="" filled="f" stroked="f">
                  <v:stroke joinstyle="miter"/>
                  <v:imagedata r:id="rId24" o:title="base_23732_214745_32784"/>
                  <v:formulas/>
                  <v:path o:connecttype="segments"/>
                </v:shape>
              </w:pict>
            </w:r>
          </w:p>
        </w:tc>
      </w:tr>
      <w:tr w:rsidR="00845011">
        <w:tc>
          <w:tcPr>
            <w:tcW w:w="567" w:type="dxa"/>
          </w:tcPr>
          <w:p w:rsidR="00845011" w:rsidRDefault="00845011">
            <w:pPr>
              <w:pStyle w:val="ConsPlusNormal"/>
            </w:pPr>
          </w:p>
        </w:tc>
        <w:tc>
          <w:tcPr>
            <w:tcW w:w="2381" w:type="dxa"/>
          </w:tcPr>
          <w:p w:rsidR="00845011" w:rsidRDefault="00845011">
            <w:pPr>
              <w:pStyle w:val="ConsPlusNormal"/>
            </w:pPr>
          </w:p>
        </w:tc>
        <w:tc>
          <w:tcPr>
            <w:tcW w:w="2835" w:type="dxa"/>
          </w:tcPr>
          <w:p w:rsidR="00845011" w:rsidRDefault="00845011">
            <w:pPr>
              <w:pStyle w:val="ConsPlusNormal"/>
            </w:pPr>
            <w:r>
              <w:t>входная группа 1-го этажа с открытой полуротондой - четыре простых колонны, лестницы; треугольный фронтон, декорированный профилированным венчающим карнизом</w:t>
            </w:r>
          </w:p>
        </w:tc>
        <w:tc>
          <w:tcPr>
            <w:tcW w:w="3288" w:type="dxa"/>
          </w:tcPr>
          <w:p w:rsidR="00845011" w:rsidRDefault="00845011">
            <w:pPr>
              <w:pStyle w:val="ConsPlusNormal"/>
            </w:pPr>
            <w:r w:rsidRPr="00493805">
              <w:rPr>
                <w:position w:val="-198"/>
              </w:rPr>
              <w:pict>
                <v:shape id="_x0000_i1042" style="width:158.55pt;height:209.1pt" coordsize="" o:spt="100" adj="0,,0" path="" filled="f" stroked="f">
                  <v:stroke joinstyle="miter"/>
                  <v:imagedata r:id="rId25" o:title="base_23732_214745_32785"/>
                  <v:formulas/>
                  <v:path o:connecttype="segments"/>
                </v:shape>
              </w:pict>
            </w:r>
          </w:p>
        </w:tc>
      </w:tr>
      <w:tr w:rsidR="00845011">
        <w:tc>
          <w:tcPr>
            <w:tcW w:w="567" w:type="dxa"/>
          </w:tcPr>
          <w:p w:rsidR="00845011" w:rsidRDefault="0084501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381" w:type="dxa"/>
          </w:tcPr>
          <w:p w:rsidR="00845011" w:rsidRDefault="00845011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(торцевого) фасада на период второй половины 1940-х гг.</w:t>
            </w:r>
          </w:p>
        </w:tc>
        <w:tc>
          <w:tcPr>
            <w:tcW w:w="2835" w:type="dxa"/>
          </w:tcPr>
          <w:p w:rsidR="00845011" w:rsidRDefault="00845011">
            <w:pPr>
              <w:pStyle w:val="ConsPlusNormal"/>
            </w:pPr>
            <w:r>
              <w:t>характер, ритм и размер вертикального и горизонтального членения фасада в 2 световые оси, его декоративное убранство, включающее в том числе следующие элементы:</w:t>
            </w:r>
          </w:p>
        </w:tc>
        <w:tc>
          <w:tcPr>
            <w:tcW w:w="3288" w:type="dxa"/>
          </w:tcPr>
          <w:p w:rsidR="00845011" w:rsidRDefault="00845011">
            <w:pPr>
              <w:pStyle w:val="ConsPlusNormal"/>
            </w:pPr>
            <w:r w:rsidRPr="00493805">
              <w:rPr>
                <w:position w:val="-102"/>
              </w:rPr>
              <w:pict>
                <v:shape id="_x0000_i1043" style="width:158.55pt;height:113.35pt" coordsize="" o:spt="100" adj="0,,0" path="" filled="f" stroked="f">
                  <v:stroke joinstyle="miter"/>
                  <v:imagedata r:id="rId26" o:title="base_23732_214745_32786"/>
                  <v:formulas/>
                  <v:path o:connecttype="segments"/>
                </v:shape>
              </w:pict>
            </w:r>
          </w:p>
        </w:tc>
      </w:tr>
      <w:tr w:rsidR="00845011">
        <w:tc>
          <w:tcPr>
            <w:tcW w:w="567" w:type="dxa"/>
          </w:tcPr>
          <w:p w:rsidR="00845011" w:rsidRDefault="00845011">
            <w:pPr>
              <w:pStyle w:val="ConsPlusNormal"/>
            </w:pPr>
          </w:p>
        </w:tc>
        <w:tc>
          <w:tcPr>
            <w:tcW w:w="2381" w:type="dxa"/>
          </w:tcPr>
          <w:p w:rsidR="00845011" w:rsidRDefault="00845011">
            <w:pPr>
              <w:pStyle w:val="ConsPlusNormal"/>
            </w:pPr>
          </w:p>
        </w:tc>
        <w:tc>
          <w:tcPr>
            <w:tcW w:w="2835" w:type="dxa"/>
          </w:tcPr>
          <w:p w:rsidR="00845011" w:rsidRDefault="00845011">
            <w:pPr>
              <w:pStyle w:val="ConsPlusNormal"/>
            </w:pPr>
            <w:r>
              <w:t>низкий оштукатуренный цоколь с фигурным завершением; консоли балконных плит 2-го этажа (в 1-й и 2-й световых осях) с профилем типа гусек; металлические ограждения балконов с волютообразными стойками 2-го этажа (в 1-й и 2-й световых осях); выступающие деревянные элементы стропильной системы (кобылки) с резным завершением</w:t>
            </w:r>
          </w:p>
        </w:tc>
        <w:tc>
          <w:tcPr>
            <w:tcW w:w="3288" w:type="dxa"/>
          </w:tcPr>
          <w:p w:rsidR="00845011" w:rsidRDefault="00845011">
            <w:pPr>
              <w:pStyle w:val="ConsPlusNormal"/>
            </w:pPr>
            <w:r w:rsidRPr="00493805">
              <w:rPr>
                <w:position w:val="-110"/>
              </w:rPr>
              <w:pict>
                <v:shape id="_x0000_i1044" style="width:158.55pt;height:121pt" coordsize="" o:spt="100" adj="0,,0" path="" filled="f" stroked="f">
                  <v:stroke joinstyle="miter"/>
                  <v:imagedata r:id="rId27" o:title="base_23732_214745_32787"/>
                  <v:formulas/>
                  <v:path o:connecttype="segments"/>
                </v:shape>
              </w:pict>
            </w:r>
          </w:p>
        </w:tc>
      </w:tr>
      <w:tr w:rsidR="00845011">
        <w:tc>
          <w:tcPr>
            <w:tcW w:w="567" w:type="dxa"/>
          </w:tcPr>
          <w:p w:rsidR="00845011" w:rsidRDefault="0084501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381" w:type="dxa"/>
          </w:tcPr>
          <w:p w:rsidR="00845011" w:rsidRDefault="00845011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835" w:type="dxa"/>
          </w:tcPr>
          <w:p w:rsidR="00845011" w:rsidRDefault="00845011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3288" w:type="dxa"/>
          </w:tcPr>
          <w:p w:rsidR="00845011" w:rsidRDefault="00845011">
            <w:pPr>
              <w:pStyle w:val="ConsPlusNormal"/>
            </w:pPr>
          </w:p>
        </w:tc>
      </w:tr>
      <w:tr w:rsidR="00845011">
        <w:tc>
          <w:tcPr>
            <w:tcW w:w="567" w:type="dxa"/>
          </w:tcPr>
          <w:p w:rsidR="00845011" w:rsidRDefault="00845011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2381" w:type="dxa"/>
          </w:tcPr>
          <w:p w:rsidR="00845011" w:rsidRDefault="00845011">
            <w:pPr>
              <w:pStyle w:val="ConsPlusNormal"/>
            </w:pPr>
            <w:r>
              <w:t>Конструктивная схема здания</w:t>
            </w:r>
          </w:p>
        </w:tc>
        <w:tc>
          <w:tcPr>
            <w:tcW w:w="2835" w:type="dxa"/>
          </w:tcPr>
          <w:p w:rsidR="00845011" w:rsidRDefault="00845011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3288" w:type="dxa"/>
          </w:tcPr>
          <w:p w:rsidR="00845011" w:rsidRDefault="00845011">
            <w:pPr>
              <w:pStyle w:val="ConsPlusNormal"/>
            </w:pPr>
            <w:r w:rsidRPr="00493805">
              <w:rPr>
                <w:position w:val="-118"/>
              </w:rPr>
              <w:pict>
                <v:shape id="_x0000_i1045" style="width:158.55pt;height:129.45pt" coordsize="" o:spt="100" adj="0,,0" path="" filled="f" stroked="f">
                  <v:stroke joinstyle="miter"/>
                  <v:imagedata r:id="rId28" o:title="base_23732_214745_32788"/>
                  <v:formulas/>
                  <v:path o:connecttype="segments"/>
                </v:shape>
              </w:pict>
            </w:r>
          </w:p>
        </w:tc>
      </w:tr>
    </w:tbl>
    <w:p w:rsidR="00845011" w:rsidRDefault="00845011">
      <w:pPr>
        <w:pStyle w:val="ConsPlusNormal"/>
        <w:jc w:val="both"/>
      </w:pPr>
    </w:p>
    <w:p w:rsidR="00845011" w:rsidRDefault="00845011">
      <w:pPr>
        <w:pStyle w:val="ConsPlusNormal"/>
        <w:jc w:val="both"/>
      </w:pPr>
    </w:p>
    <w:p w:rsidR="00845011" w:rsidRDefault="0084501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E55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011"/>
    <w:rsid w:val="004F3FC2"/>
    <w:rsid w:val="0084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624722-8DB9-4772-977B-FE6021D3A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50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50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50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058D1C9C2408976FAB1CC02F8BC5751DBA0674B68155A83F4BF4E4F3A41A04523F8C21967AFC2E04A8793E18945031044D8B2CF670FF5C3C714A0980D5s0S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58D1C9C2408976FAB1CDE229DA92A18B80D28BD8354AB6813A5E2A4FB4A02077FCC27C339B82304A8726A48D00E68570EC020F669E35D3CD6sFS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058D1C9C2408976FAB1CDE229DA92A18B9082BB9825AAB6813A5E2A4FB4A02076DCC7FCF3BBF3D04AA673C1996D5sBS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1073</Words>
  <Characters>6122</Characters>
  <Application>Microsoft Office Word</Application>
  <DocSecurity>0</DocSecurity>
  <Lines>51</Lines>
  <Paragraphs>14</Paragraphs>
  <ScaleCrop>false</ScaleCrop>
  <Company>diakov.net</Company>
  <LinksUpToDate>false</LinksUpToDate>
  <CharactersWithSpaces>7181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2020-12-27T18:44:00Z</dcterms:created>
  <dcterms:modified xsi:type="dcterms:W3CDTF">2020-12-27T18:44:00Z</dcterms:modified>
</cp:coreProperties>
</file>