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06B" w:rsidRDefault="0052406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2406B" w:rsidRDefault="0052406B">
      <w:pPr>
        <w:pStyle w:val="ConsPlusNormal"/>
        <w:jc w:val="both"/>
        <w:outlineLvl w:val="0"/>
      </w:pPr>
    </w:p>
    <w:p w:rsidR="0052406B" w:rsidRDefault="0052406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2406B" w:rsidRDefault="0052406B">
      <w:pPr>
        <w:pStyle w:val="ConsPlusTitle"/>
        <w:jc w:val="center"/>
      </w:pPr>
      <w:r>
        <w:t>КУЛЬТУРНОГО НАСЛЕДИЯ ВОЛГОГРАДСКОЙ ОБЛАСТИ</w:t>
      </w:r>
    </w:p>
    <w:p w:rsidR="0052406B" w:rsidRDefault="0052406B">
      <w:pPr>
        <w:pStyle w:val="ConsPlusTitle"/>
        <w:jc w:val="both"/>
      </w:pPr>
    </w:p>
    <w:p w:rsidR="0052406B" w:rsidRDefault="0052406B">
      <w:pPr>
        <w:pStyle w:val="ConsPlusTitle"/>
        <w:jc w:val="center"/>
      </w:pPr>
      <w:r>
        <w:t>ПРИКАЗ</w:t>
      </w:r>
    </w:p>
    <w:p w:rsidR="0052406B" w:rsidRDefault="0052406B">
      <w:pPr>
        <w:pStyle w:val="ConsPlusTitle"/>
        <w:jc w:val="center"/>
      </w:pPr>
      <w:r>
        <w:t>от 26 января 2022 г. N 30</w:t>
      </w:r>
    </w:p>
    <w:p w:rsidR="0052406B" w:rsidRDefault="0052406B">
      <w:pPr>
        <w:pStyle w:val="ConsPlusTitle"/>
        <w:jc w:val="both"/>
      </w:pPr>
    </w:p>
    <w:p w:rsidR="0052406B" w:rsidRDefault="0052406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52406B" w:rsidRDefault="0052406B">
      <w:pPr>
        <w:pStyle w:val="ConsPlusTitle"/>
        <w:jc w:val="center"/>
      </w:pPr>
      <w:r>
        <w:t>РЕГИОНАЛЬНОГО ЗНАЧЕНИЯ "МЕСТО БОЕВ ВОИНОВ 140-ГО МИНОМЕТНОГО</w:t>
      </w:r>
    </w:p>
    <w:p w:rsidR="0052406B" w:rsidRDefault="0052406B">
      <w:pPr>
        <w:pStyle w:val="ConsPlusTitle"/>
        <w:jc w:val="center"/>
      </w:pPr>
      <w:r>
        <w:t xml:space="preserve">ПОЛКА </w:t>
      </w:r>
      <w:proofErr w:type="gramStart"/>
      <w:r>
        <w:t>И</w:t>
      </w:r>
      <w:proofErr w:type="gramEnd"/>
      <w:r>
        <w:t xml:space="preserve"> 20-Й МОТОСТРЕЛКОВОЙ БРИГАДЫ В ДНИ СТАЛИНГРАДСКОЙ</w:t>
      </w:r>
    </w:p>
    <w:p w:rsidR="0052406B" w:rsidRDefault="0052406B">
      <w:pPr>
        <w:pStyle w:val="ConsPlusTitle"/>
        <w:jc w:val="center"/>
      </w:pPr>
      <w:r>
        <w:t>БИТВЫ", РАСПОЛОЖЕННОГО ПО АДРЕСУ: ВОЛГОГРАДСКАЯ</w:t>
      </w:r>
    </w:p>
    <w:p w:rsidR="0052406B" w:rsidRDefault="0052406B">
      <w:pPr>
        <w:pStyle w:val="ConsPlusTitle"/>
        <w:jc w:val="center"/>
      </w:pPr>
      <w:r>
        <w:t>ОБЛАСТЬ, Г. ВОЛГОГРАД, ВОРОШИЛОВСКИЙ РАЙОН,</w:t>
      </w:r>
    </w:p>
    <w:p w:rsidR="0052406B" w:rsidRDefault="0052406B">
      <w:pPr>
        <w:pStyle w:val="ConsPlusTitle"/>
        <w:jc w:val="center"/>
      </w:pPr>
      <w:r>
        <w:t>УЛ. СТАВРОПОЛЬСКАЯ, 71, ШКОЛА N 14</w: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2406B" w:rsidRDefault="0052406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 боев воинов 140-го минометного полка и 20-й мотострелковой бригады в дни Сталинградской битвы", расположенного по адресу: Волгоградская область, г. Волгоград, Ворошиловский район, ул. Ставропольская, 71, школа N 14.</w:t>
      </w:r>
    </w:p>
    <w:p w:rsidR="0052406B" w:rsidRDefault="0052406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right"/>
      </w:pPr>
      <w:r>
        <w:t>Председатель комитета</w:t>
      </w:r>
    </w:p>
    <w:p w:rsidR="0052406B" w:rsidRDefault="0052406B">
      <w:pPr>
        <w:pStyle w:val="ConsPlusNormal"/>
        <w:jc w:val="right"/>
      </w:pPr>
      <w:r>
        <w:t>А.Ю.БАЖЕНОВ</w: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right"/>
        <w:outlineLvl w:val="0"/>
      </w:pPr>
      <w:r>
        <w:t>Утвержден</w:t>
      </w:r>
    </w:p>
    <w:p w:rsidR="0052406B" w:rsidRDefault="0052406B">
      <w:pPr>
        <w:pStyle w:val="ConsPlusNormal"/>
        <w:jc w:val="right"/>
      </w:pPr>
      <w:r>
        <w:t>приказом</w:t>
      </w:r>
    </w:p>
    <w:p w:rsidR="0052406B" w:rsidRDefault="0052406B">
      <w:pPr>
        <w:pStyle w:val="ConsPlusNormal"/>
        <w:jc w:val="right"/>
      </w:pPr>
      <w:r>
        <w:t>комитета государственной</w:t>
      </w:r>
    </w:p>
    <w:p w:rsidR="0052406B" w:rsidRDefault="0052406B">
      <w:pPr>
        <w:pStyle w:val="ConsPlusNormal"/>
        <w:jc w:val="right"/>
      </w:pPr>
      <w:r>
        <w:t>охраны объектов</w:t>
      </w:r>
    </w:p>
    <w:p w:rsidR="0052406B" w:rsidRDefault="0052406B">
      <w:pPr>
        <w:pStyle w:val="ConsPlusNormal"/>
        <w:jc w:val="right"/>
      </w:pPr>
      <w:r>
        <w:t>культурного наследия</w:t>
      </w:r>
    </w:p>
    <w:p w:rsidR="0052406B" w:rsidRDefault="0052406B">
      <w:pPr>
        <w:pStyle w:val="ConsPlusNormal"/>
        <w:jc w:val="right"/>
      </w:pPr>
      <w:r>
        <w:t>Волгоградской области</w:t>
      </w:r>
    </w:p>
    <w:p w:rsidR="0052406B" w:rsidRDefault="0052406B">
      <w:pPr>
        <w:pStyle w:val="ConsPlusNormal"/>
        <w:jc w:val="right"/>
      </w:pPr>
      <w:r>
        <w:t>от 26 января 2022 г. N 30</w: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52406B" w:rsidRDefault="0052406B">
      <w:pPr>
        <w:pStyle w:val="ConsPlusTitle"/>
        <w:jc w:val="center"/>
      </w:pPr>
      <w:r>
        <w:t>ЗНАЧЕНИЯ "МЕСТО БОЕВ ВОИНОВ 140-ГО МИНОМЕТНОГО ПОЛКА И 20-Й</w:t>
      </w:r>
    </w:p>
    <w:p w:rsidR="0052406B" w:rsidRDefault="0052406B">
      <w:pPr>
        <w:pStyle w:val="ConsPlusTitle"/>
        <w:jc w:val="center"/>
      </w:pPr>
      <w:r>
        <w:t>МОТОСТРЕЛКОВОЙ БРИГАДЫ В ДНИ СТАЛИНГРАДСКОЙ БИТВЫ",</w:t>
      </w:r>
    </w:p>
    <w:p w:rsidR="0052406B" w:rsidRDefault="0052406B">
      <w:pPr>
        <w:pStyle w:val="ConsPlusTitle"/>
        <w:jc w:val="center"/>
      </w:pPr>
      <w:r>
        <w:t>РАСПОЛОЖЕННОГО ПО АДРЕСУ: ВОЛГОГРАДСКАЯ</w:t>
      </w:r>
    </w:p>
    <w:p w:rsidR="0052406B" w:rsidRDefault="0052406B">
      <w:pPr>
        <w:pStyle w:val="ConsPlusTitle"/>
        <w:jc w:val="center"/>
      </w:pPr>
      <w:r>
        <w:lastRenderedPageBreak/>
        <w:t>ОБЛАСТЬ, Г. ВОЛГОГРАД, ВОРОШИЛОВСКИЙ РАЙОН,</w:t>
      </w:r>
    </w:p>
    <w:p w:rsidR="0052406B" w:rsidRDefault="0052406B">
      <w:pPr>
        <w:pStyle w:val="ConsPlusTitle"/>
        <w:jc w:val="center"/>
      </w:pPr>
      <w:r>
        <w:t>УЛ. СТАВРОПОЛЬСКАЯ, 71, ШКОЛА N 14</w: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"Место боев воинов 140-го минометного полка и 20-й мотострелковой бригады в дни Сталинградской битвы", расположенного по адресу: Волгоградская область, г. Волгоград, Ворошиловский район, улица Ставропольская, 71, школа N 14, являются:</w:t>
      </w:r>
    </w:p>
    <w:p w:rsidR="0052406B" w:rsidRDefault="0052406B">
      <w:pPr>
        <w:pStyle w:val="ConsPlusNormal"/>
        <w:spacing w:before="220"/>
        <w:ind w:firstLine="540"/>
        <w:jc w:val="both"/>
      </w:pPr>
      <w:r>
        <w:t>местоположение: в границах земельного участка с кадастровым номером 34:34:050026:23, расположенного по адресу: Волгоградская область, г. Волгоград, ул. Ставропольская;</w:t>
      </w:r>
    </w:p>
    <w:p w:rsidR="0052406B" w:rsidRDefault="0052406B">
      <w:pPr>
        <w:pStyle w:val="ConsPlusNormal"/>
        <w:spacing w:before="220"/>
        <w:ind w:firstLine="540"/>
        <w:jc w:val="both"/>
      </w:pPr>
      <w:r>
        <w:t>объемно-пространственное решение: стела на замощенной площадке (установлена в 1972 году, автор проекта В.И. Кудряков);</w:t>
      </w:r>
    </w:p>
    <w:p w:rsidR="0052406B" w:rsidRDefault="0052406B">
      <w:pPr>
        <w:pStyle w:val="ConsPlusNormal"/>
        <w:spacing w:before="220"/>
        <w:ind w:firstLine="540"/>
        <w:jc w:val="both"/>
      </w:pPr>
      <w:r>
        <w:t>стела:</w:t>
      </w:r>
    </w:p>
    <w:p w:rsidR="0052406B" w:rsidRDefault="0052406B">
      <w:pPr>
        <w:pStyle w:val="ConsPlusNormal"/>
        <w:spacing w:before="220"/>
        <w:ind w:firstLine="540"/>
        <w:jc w:val="both"/>
      </w:pPr>
      <w:r>
        <w:t>- двухступенчатый прямоугольный в плане постамент, облицованный черной мраморной плиткой;</w:t>
      </w:r>
    </w:p>
    <w:p w:rsidR="0052406B" w:rsidRDefault="0052406B">
      <w:pPr>
        <w:pStyle w:val="ConsPlusNormal"/>
        <w:spacing w:before="220"/>
        <w:ind w:firstLine="540"/>
        <w:jc w:val="both"/>
      </w:pPr>
      <w:r>
        <w:t>- трапециевидный прямоугольный в плане обелиск, облицованный серой мраморной плиткой;</w:t>
      </w:r>
    </w:p>
    <w:p w:rsidR="0052406B" w:rsidRDefault="0052406B">
      <w:pPr>
        <w:pStyle w:val="ConsPlusNormal"/>
        <w:spacing w:before="220"/>
        <w:ind w:firstLine="540"/>
        <w:jc w:val="both"/>
      </w:pPr>
      <w:r>
        <w:t>- мемориальная доска на лицевой стороне обелиска с изображением ордена Александра Невского в левой верхней части и текстом мемориальной надписи:</w: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center"/>
      </w:pPr>
      <w:r>
        <w:t>"ВАШ</w:t>
      </w:r>
    </w:p>
    <w:p w:rsidR="0052406B" w:rsidRDefault="0052406B">
      <w:pPr>
        <w:pStyle w:val="ConsPlusNormal"/>
        <w:jc w:val="center"/>
      </w:pPr>
      <w:r>
        <w:t>ПОДВИГ</w:t>
      </w:r>
    </w:p>
    <w:p w:rsidR="0052406B" w:rsidRDefault="0052406B">
      <w:pPr>
        <w:pStyle w:val="ConsPlusNormal"/>
        <w:jc w:val="center"/>
      </w:pPr>
      <w:r>
        <w:t>НЕ ЗАБЫТ!</w:t>
      </w:r>
    </w:p>
    <w:p w:rsidR="0052406B" w:rsidRDefault="0052406B">
      <w:pPr>
        <w:pStyle w:val="ConsPlusNormal"/>
        <w:jc w:val="center"/>
      </w:pPr>
      <w:r>
        <w:t>ГЕРОИЧЕСКИМ ЗАЩИТНИКАМ СТАЛИНГРАДА</w:t>
      </w:r>
    </w:p>
    <w:p w:rsidR="0052406B" w:rsidRDefault="0052406B">
      <w:pPr>
        <w:pStyle w:val="ConsPlusNormal"/>
        <w:jc w:val="center"/>
      </w:pPr>
      <w:r>
        <w:t>ВОИНАМ 140 МИНОМЕТНОГО ОРДЕНА</w:t>
      </w:r>
    </w:p>
    <w:p w:rsidR="0052406B" w:rsidRDefault="0052406B">
      <w:pPr>
        <w:pStyle w:val="ConsPlusNormal"/>
        <w:jc w:val="center"/>
      </w:pPr>
      <w:r>
        <w:t>АЛЕКСАНДРА НЕВСКОГО ПОЛКА</w:t>
      </w:r>
    </w:p>
    <w:p w:rsidR="0052406B" w:rsidRDefault="0052406B">
      <w:pPr>
        <w:pStyle w:val="ConsPlusNormal"/>
        <w:jc w:val="center"/>
      </w:pPr>
      <w:r>
        <w:t>И 20 МОТОСТРЕЛКОВОЙ КРАСНОЗНАМЕННОЙ</w:t>
      </w:r>
    </w:p>
    <w:p w:rsidR="0052406B" w:rsidRDefault="0052406B">
      <w:pPr>
        <w:pStyle w:val="ConsPlusNormal"/>
        <w:jc w:val="center"/>
      </w:pPr>
      <w:r>
        <w:t>ОРДЕНА СУВОРОВА БРИГАДЫ 1942 - 1943 гг."</w: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right"/>
        <w:outlineLvl w:val="1"/>
      </w:pPr>
      <w:r>
        <w:t>Приложение 1</w:t>
      </w:r>
    </w:p>
    <w:p w:rsidR="0052406B" w:rsidRDefault="0052406B">
      <w:pPr>
        <w:pStyle w:val="ConsPlusNormal"/>
        <w:jc w:val="right"/>
      </w:pPr>
      <w:r>
        <w:t>к предмету охраны объекта</w:t>
      </w:r>
    </w:p>
    <w:p w:rsidR="0052406B" w:rsidRDefault="0052406B">
      <w:pPr>
        <w:pStyle w:val="ConsPlusNormal"/>
        <w:jc w:val="right"/>
      </w:pPr>
      <w:r>
        <w:t>культурного наследия</w:t>
      </w:r>
    </w:p>
    <w:p w:rsidR="0052406B" w:rsidRDefault="0052406B">
      <w:pPr>
        <w:pStyle w:val="ConsPlusNormal"/>
        <w:jc w:val="right"/>
      </w:pPr>
      <w:r>
        <w:t>регионального значения</w:t>
      </w:r>
    </w:p>
    <w:p w:rsidR="0052406B" w:rsidRDefault="0052406B">
      <w:pPr>
        <w:pStyle w:val="ConsPlusNormal"/>
        <w:jc w:val="right"/>
      </w:pPr>
      <w:r>
        <w:t>"Место боев воинов 140-го</w:t>
      </w:r>
    </w:p>
    <w:p w:rsidR="0052406B" w:rsidRDefault="0052406B">
      <w:pPr>
        <w:pStyle w:val="ConsPlusNormal"/>
        <w:jc w:val="right"/>
      </w:pPr>
      <w:r>
        <w:t>минометного полка</w:t>
      </w:r>
    </w:p>
    <w:p w:rsidR="0052406B" w:rsidRDefault="0052406B">
      <w:pPr>
        <w:pStyle w:val="ConsPlusNormal"/>
        <w:jc w:val="right"/>
      </w:pPr>
      <w:r>
        <w:t>и 20-й мотострелковой бригады</w:t>
      </w:r>
    </w:p>
    <w:p w:rsidR="0052406B" w:rsidRDefault="0052406B">
      <w:pPr>
        <w:pStyle w:val="ConsPlusNormal"/>
        <w:jc w:val="right"/>
      </w:pPr>
      <w:r>
        <w:t>в дни Сталинградской битвы",</w:t>
      </w:r>
    </w:p>
    <w:p w:rsidR="0052406B" w:rsidRDefault="0052406B">
      <w:pPr>
        <w:pStyle w:val="ConsPlusNormal"/>
        <w:jc w:val="right"/>
      </w:pPr>
      <w:r>
        <w:t>расположенного по адресу:</w:t>
      </w:r>
    </w:p>
    <w:p w:rsidR="0052406B" w:rsidRDefault="0052406B">
      <w:pPr>
        <w:pStyle w:val="ConsPlusNormal"/>
        <w:jc w:val="right"/>
      </w:pPr>
      <w:r>
        <w:t>Волгоградская область,</w:t>
      </w:r>
    </w:p>
    <w:p w:rsidR="0052406B" w:rsidRDefault="0052406B">
      <w:pPr>
        <w:pStyle w:val="ConsPlusNormal"/>
        <w:jc w:val="right"/>
      </w:pPr>
      <w:r>
        <w:t>г. Волгоград, Ворошиловский район,</w:t>
      </w:r>
    </w:p>
    <w:p w:rsidR="0052406B" w:rsidRDefault="0052406B">
      <w:pPr>
        <w:pStyle w:val="ConsPlusNormal"/>
        <w:jc w:val="right"/>
      </w:pPr>
      <w:r>
        <w:t>ул. Ставропольская, 71, школа N 14</w: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52406B" w:rsidRDefault="0052406B">
      <w:pPr>
        <w:pStyle w:val="ConsPlusTitle"/>
        <w:jc w:val="center"/>
      </w:pPr>
      <w:r>
        <w:t>РЕГИОНАЛЬНОГО ЗНАЧЕНИЯ "МЕСТО БОЕВ ВОИНОВ 140-ГО МИНОМЕТНОГО</w:t>
      </w:r>
    </w:p>
    <w:p w:rsidR="0052406B" w:rsidRDefault="0052406B">
      <w:pPr>
        <w:pStyle w:val="ConsPlusTitle"/>
        <w:jc w:val="center"/>
      </w:pPr>
      <w:r>
        <w:t xml:space="preserve">ПОЛКА </w:t>
      </w:r>
      <w:proofErr w:type="gramStart"/>
      <w:r>
        <w:t>И</w:t>
      </w:r>
      <w:proofErr w:type="gramEnd"/>
      <w:r>
        <w:t xml:space="preserve"> 20-Й МОТОСТРЕЛКОВОЙ БРИГАДЫ В ДНИ СТАЛИНГРАДСКОЙ</w:t>
      </w:r>
    </w:p>
    <w:p w:rsidR="0052406B" w:rsidRDefault="0052406B">
      <w:pPr>
        <w:pStyle w:val="ConsPlusTitle"/>
        <w:jc w:val="center"/>
      </w:pPr>
      <w:r>
        <w:t>БИТВЫ", РАСПОЛОЖЕННОГО ПО АДРЕСУ: ВОЛГОГРАДСКАЯ</w:t>
      </w:r>
    </w:p>
    <w:p w:rsidR="0052406B" w:rsidRDefault="0052406B">
      <w:pPr>
        <w:pStyle w:val="ConsPlusTitle"/>
        <w:jc w:val="center"/>
      </w:pPr>
      <w:r>
        <w:lastRenderedPageBreak/>
        <w:t>ОБЛАСТЬ, Г. ВОЛГОГРАД, ВОРОШИЛОВСКИЙ РАЙОН,</w:t>
      </w:r>
    </w:p>
    <w:p w:rsidR="0052406B" w:rsidRDefault="0052406B">
      <w:pPr>
        <w:pStyle w:val="ConsPlusTitle"/>
        <w:jc w:val="center"/>
      </w:pPr>
      <w:r>
        <w:t>УЛ. СТАВРОПОЛЬСКАЯ, 71, ШКОЛА N 14</w: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center"/>
      </w:pPr>
      <w:r w:rsidRPr="00115832">
        <w:rPr>
          <w:position w:val="-253"/>
        </w:rPr>
        <w:pict>
          <v:shape id="_x0000_i1025" style="width:436.5pt;height:264pt" coordsize="" o:spt="100" adj="0,,0" path="" filled="f" stroked="f">
            <v:stroke joinstyle="miter"/>
            <v:imagedata r:id="rId8" o:title="base_23732_238058_32768"/>
            <v:formulas/>
            <v:path o:connecttype="segments"/>
          </v:shape>
        </w:pict>
      </w: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jc w:val="both"/>
      </w:pPr>
    </w:p>
    <w:p w:rsidR="0052406B" w:rsidRDefault="005240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6441" w:rsidRDefault="00596441">
      <w:bookmarkStart w:id="1" w:name="_GoBack"/>
      <w:bookmarkEnd w:id="1"/>
    </w:p>
    <w:sectPr w:rsidR="00596441" w:rsidSect="00AE0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06B"/>
    <w:rsid w:val="0052406B"/>
    <w:rsid w:val="0059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3C5A2-2D07-4A8F-AA31-D1B6C7ADD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40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40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40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1BAA7E1732B272973929C4EB3A449B7DEF6A48171E3BD64BD14CD8A61685C6629A60F3509A4A22E41379CF18559CF7EF3738D6226ADF6F1F6EAF7F4FBP0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BAA7E1732B272973928243A5C816B2DCFDF88A70E9BF30E940CBDD3E385A3369E609604AE0AF2E413CC8A1C107962EBE38806131B1F6F1FEPAK" TargetMode="External"/><Relationship Id="rId5" Type="http://schemas.openxmlformats.org/officeDocument/2006/relationships/hyperlink" Target="consultantplus://offline/ref=F1BAA7E1732B272973928243A5C816B2DDF5FD8971E0BF30E940CBDD3E385A337BE6516C4BE9B12F43299EF087F5P0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3776</Characters>
  <Application>Microsoft Office Word</Application>
  <DocSecurity>0</DocSecurity>
  <Lines>31</Lines>
  <Paragraphs>8</Paragraphs>
  <ScaleCrop>false</ScaleCrop>
  <Company>diakov.net</Company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2022-02-19T10:15:00Z</dcterms:created>
  <dcterms:modified xsi:type="dcterms:W3CDTF">2022-02-19T10:15:00Z</dcterms:modified>
</cp:coreProperties>
</file>