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02C24" w14:textId="169A4DE3" w:rsidR="00BE3365" w:rsidRDefault="00BE336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FA6297" w:rsidRPr="00FA6297">
        <w:t>Приказ комитета государственной охраны объектов культурного наследия Волгоградской обл. от 20.03.2018 N 23 "Об утверждении предмета охраны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15"</w:t>
      </w:r>
    </w:p>
    <w:p w14:paraId="3B4A2051" w14:textId="77777777" w:rsidR="00BE3365" w:rsidRDefault="00BE3365">
      <w:pPr>
        <w:pStyle w:val="ConsPlusNormal"/>
        <w:jc w:val="both"/>
        <w:outlineLvl w:val="0"/>
      </w:pPr>
    </w:p>
    <w:p w14:paraId="25C6A8F5" w14:textId="77777777" w:rsidR="00BE3365" w:rsidRDefault="00BE336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14C7733" w14:textId="77777777" w:rsidR="00BE3365" w:rsidRDefault="00BE3365">
      <w:pPr>
        <w:pStyle w:val="ConsPlusTitle"/>
        <w:jc w:val="center"/>
      </w:pPr>
      <w:r>
        <w:t>КУЛЬТУРНОГО НАСЛЕДИЯ ВОЛГОГРАДСКОЙ ОБЛАСТИ</w:t>
      </w:r>
    </w:p>
    <w:p w14:paraId="7D85C234" w14:textId="77777777" w:rsidR="00BE3365" w:rsidRDefault="00BE3365">
      <w:pPr>
        <w:pStyle w:val="ConsPlusTitle"/>
        <w:jc w:val="center"/>
      </w:pPr>
    </w:p>
    <w:p w14:paraId="0F784D90" w14:textId="77777777" w:rsidR="00BE3365" w:rsidRDefault="00BE3365">
      <w:pPr>
        <w:pStyle w:val="ConsPlusTitle"/>
        <w:jc w:val="center"/>
      </w:pPr>
      <w:r>
        <w:t>ПРИКАЗ</w:t>
      </w:r>
    </w:p>
    <w:p w14:paraId="15444CC8" w14:textId="77777777" w:rsidR="00BE3365" w:rsidRDefault="00BE3365">
      <w:pPr>
        <w:pStyle w:val="ConsPlusTitle"/>
        <w:jc w:val="center"/>
      </w:pPr>
      <w:r>
        <w:t>от 20 марта 2018 г. N 23</w:t>
      </w:r>
    </w:p>
    <w:p w14:paraId="7842425C" w14:textId="77777777" w:rsidR="00BE3365" w:rsidRDefault="00BE3365">
      <w:pPr>
        <w:pStyle w:val="ConsPlusTitle"/>
        <w:jc w:val="center"/>
      </w:pPr>
    </w:p>
    <w:p w14:paraId="20F8BBFC" w14:textId="77777777" w:rsidR="00BE3365" w:rsidRDefault="00BE336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1507011" w14:textId="77777777" w:rsidR="00BE3365" w:rsidRDefault="00BE3365">
      <w:pPr>
        <w:pStyle w:val="ConsPlusTitle"/>
        <w:jc w:val="center"/>
      </w:pPr>
      <w:r>
        <w:t>РЕГИОНАЛЬНОГО ЗНАЧЕНИЯ "ВОДОКАЧКА (ЦЕНТРАЛЬНАЯ</w:t>
      </w:r>
    </w:p>
    <w:p w14:paraId="05E7F487" w14:textId="77777777" w:rsidR="00BE3365" w:rsidRDefault="00BE3365">
      <w:pPr>
        <w:pStyle w:val="ConsPlusTitle"/>
        <w:jc w:val="center"/>
      </w:pPr>
      <w:r>
        <w:t>ВОДООЧИСТИТЕЛЬНАЯ СТАНЦИЯ ВОДОКАНАЛ)", РАСПОЛОЖЕННОГО</w:t>
      </w:r>
    </w:p>
    <w:p w14:paraId="2E9C82F0" w14:textId="77777777" w:rsidR="00BE3365" w:rsidRDefault="00BE3365">
      <w:pPr>
        <w:pStyle w:val="ConsPlusTitle"/>
        <w:jc w:val="center"/>
      </w:pPr>
      <w:r>
        <w:t>ПО АДРЕСУ: Г. ВОЛГОГРАД, УЛ. ЧУЙКОВА, 15</w:t>
      </w:r>
    </w:p>
    <w:p w14:paraId="4557F063" w14:textId="77777777" w:rsidR="00BE3365" w:rsidRDefault="00BE3365">
      <w:pPr>
        <w:pStyle w:val="ConsPlusNormal"/>
        <w:jc w:val="both"/>
      </w:pPr>
    </w:p>
    <w:p w14:paraId="59ADCD2F" w14:textId="77777777" w:rsidR="00BE3365" w:rsidRDefault="00BE336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BA563AE" w14:textId="77777777" w:rsidR="00BE3365" w:rsidRDefault="00BE336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15.</w:t>
      </w:r>
    </w:p>
    <w:p w14:paraId="12EE01BA" w14:textId="77777777" w:rsidR="00BE3365" w:rsidRDefault="00BE3365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FC4E541" w14:textId="77777777" w:rsidR="00BE3365" w:rsidRDefault="00BE3365">
      <w:pPr>
        <w:pStyle w:val="ConsPlusNormal"/>
        <w:jc w:val="both"/>
      </w:pPr>
    </w:p>
    <w:p w14:paraId="4F9BE0A7" w14:textId="77777777" w:rsidR="00BE3365" w:rsidRDefault="00BE3365">
      <w:pPr>
        <w:pStyle w:val="ConsPlusNormal"/>
        <w:jc w:val="right"/>
      </w:pPr>
      <w:r>
        <w:t>Председатель комитета</w:t>
      </w:r>
    </w:p>
    <w:p w14:paraId="2A06520B" w14:textId="77777777" w:rsidR="00BE3365" w:rsidRDefault="00BE3365">
      <w:pPr>
        <w:pStyle w:val="ConsPlusNormal"/>
        <w:jc w:val="right"/>
      </w:pPr>
      <w:r>
        <w:t>А.В.ЛОМОВ</w:t>
      </w:r>
    </w:p>
    <w:p w14:paraId="4F862EA3" w14:textId="77777777" w:rsidR="00BE3365" w:rsidRDefault="00BE3365">
      <w:pPr>
        <w:pStyle w:val="ConsPlusNormal"/>
        <w:jc w:val="both"/>
      </w:pPr>
    </w:p>
    <w:p w14:paraId="69B7F75B" w14:textId="77777777" w:rsidR="00BE3365" w:rsidRDefault="00BE3365">
      <w:pPr>
        <w:pStyle w:val="ConsPlusNormal"/>
        <w:jc w:val="both"/>
      </w:pPr>
    </w:p>
    <w:p w14:paraId="51995D96" w14:textId="77777777" w:rsidR="00BE3365" w:rsidRDefault="00BE3365">
      <w:pPr>
        <w:pStyle w:val="ConsPlusNormal"/>
        <w:jc w:val="both"/>
      </w:pPr>
    </w:p>
    <w:p w14:paraId="03A8232E" w14:textId="77777777" w:rsidR="00BE3365" w:rsidRDefault="00BE3365">
      <w:pPr>
        <w:pStyle w:val="ConsPlusNormal"/>
        <w:jc w:val="both"/>
      </w:pPr>
    </w:p>
    <w:p w14:paraId="645A4D76" w14:textId="77777777" w:rsidR="00BE3365" w:rsidRDefault="00BE3365">
      <w:pPr>
        <w:pStyle w:val="ConsPlusNormal"/>
        <w:jc w:val="both"/>
      </w:pPr>
    </w:p>
    <w:p w14:paraId="775A9915" w14:textId="77777777" w:rsidR="00BE3365" w:rsidRDefault="00BE3365">
      <w:pPr>
        <w:pStyle w:val="ConsPlusNormal"/>
        <w:jc w:val="right"/>
        <w:outlineLvl w:val="0"/>
      </w:pPr>
      <w:r>
        <w:t>Утвержден</w:t>
      </w:r>
    </w:p>
    <w:p w14:paraId="69AFA613" w14:textId="77777777" w:rsidR="00BE3365" w:rsidRDefault="00BE3365">
      <w:pPr>
        <w:pStyle w:val="ConsPlusNormal"/>
        <w:jc w:val="right"/>
      </w:pPr>
      <w:r>
        <w:t>приказом</w:t>
      </w:r>
    </w:p>
    <w:p w14:paraId="12831307" w14:textId="77777777" w:rsidR="00BE3365" w:rsidRDefault="00BE3365">
      <w:pPr>
        <w:pStyle w:val="ConsPlusNormal"/>
        <w:jc w:val="right"/>
      </w:pPr>
      <w:r>
        <w:t>комитета государственной</w:t>
      </w:r>
    </w:p>
    <w:p w14:paraId="497DAB24" w14:textId="77777777" w:rsidR="00BE3365" w:rsidRDefault="00BE3365">
      <w:pPr>
        <w:pStyle w:val="ConsPlusNormal"/>
        <w:jc w:val="right"/>
      </w:pPr>
      <w:r>
        <w:t>охраны объектов</w:t>
      </w:r>
    </w:p>
    <w:p w14:paraId="751B555F" w14:textId="77777777" w:rsidR="00BE3365" w:rsidRDefault="00BE3365">
      <w:pPr>
        <w:pStyle w:val="ConsPlusNormal"/>
        <w:jc w:val="right"/>
      </w:pPr>
      <w:r>
        <w:t>культурного наследия</w:t>
      </w:r>
    </w:p>
    <w:p w14:paraId="34A720C9" w14:textId="77777777" w:rsidR="00BE3365" w:rsidRDefault="00BE3365">
      <w:pPr>
        <w:pStyle w:val="ConsPlusNormal"/>
        <w:jc w:val="right"/>
      </w:pPr>
      <w:r>
        <w:t>Волгоградской области</w:t>
      </w:r>
    </w:p>
    <w:p w14:paraId="0AA1A1DB" w14:textId="77777777" w:rsidR="00BE3365" w:rsidRDefault="00BE3365">
      <w:pPr>
        <w:pStyle w:val="ConsPlusNormal"/>
        <w:jc w:val="right"/>
      </w:pPr>
      <w:r>
        <w:t>от 20 марта 2018 г. N 23</w:t>
      </w:r>
    </w:p>
    <w:p w14:paraId="75CAF212" w14:textId="77777777" w:rsidR="00BE3365" w:rsidRDefault="00BE3365">
      <w:pPr>
        <w:pStyle w:val="ConsPlusNormal"/>
        <w:jc w:val="both"/>
      </w:pPr>
    </w:p>
    <w:p w14:paraId="05B5A07E" w14:textId="77777777" w:rsidR="00BE3365" w:rsidRDefault="00BE3365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23DAB04E" w14:textId="77777777" w:rsidR="00BE3365" w:rsidRDefault="00BE3365">
      <w:pPr>
        <w:pStyle w:val="ConsPlusTitle"/>
        <w:jc w:val="center"/>
      </w:pPr>
      <w:r>
        <w:t>ЗНАЧЕНИЯ "ВОДОКАЧКА (ЦЕНТРАЛЬНАЯ ВОДООЧИСТИТЕЛЬНАЯ СТАНЦИЯ</w:t>
      </w:r>
    </w:p>
    <w:p w14:paraId="17AA7276" w14:textId="77777777" w:rsidR="00BE3365" w:rsidRDefault="00BE3365">
      <w:pPr>
        <w:pStyle w:val="ConsPlusTitle"/>
        <w:jc w:val="center"/>
      </w:pPr>
      <w:r>
        <w:t>ВОДОКАНАЛ)", РАСПОЛОЖЕННОГО ПО АДРЕСУ: Г. ВОЛГОГРАД, УЛ.</w:t>
      </w:r>
    </w:p>
    <w:p w14:paraId="00F5CF58" w14:textId="77777777" w:rsidR="00BE3365" w:rsidRDefault="00BE3365">
      <w:pPr>
        <w:pStyle w:val="ConsPlusTitle"/>
        <w:jc w:val="center"/>
      </w:pPr>
      <w:r>
        <w:t>ЧУЙКОВА, 15</w:t>
      </w:r>
    </w:p>
    <w:p w14:paraId="71201877" w14:textId="77777777" w:rsidR="00BE3365" w:rsidRDefault="00BE3365">
      <w:pPr>
        <w:pStyle w:val="ConsPlusNormal"/>
        <w:jc w:val="both"/>
      </w:pPr>
    </w:p>
    <w:p w14:paraId="77578198" w14:textId="77777777" w:rsidR="00BE3365" w:rsidRDefault="00BE3365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15, являются:</w:t>
      </w:r>
    </w:p>
    <w:p w14:paraId="73138D0A" w14:textId="77777777" w:rsidR="00BE3365" w:rsidRDefault="00BE3365">
      <w:pPr>
        <w:pStyle w:val="ConsPlusNormal"/>
        <w:spacing w:before="220"/>
        <w:ind w:firstLine="540"/>
        <w:jc w:val="both"/>
      </w:pPr>
      <w:r>
        <w:t>местоположение между верхней и нижней террасами набережной р. Волги;</w:t>
      </w:r>
    </w:p>
    <w:p w14:paraId="5016BD55" w14:textId="77777777" w:rsidR="00BE3365" w:rsidRDefault="00BE3365">
      <w:pPr>
        <w:pStyle w:val="ConsPlusNormal"/>
        <w:spacing w:before="220"/>
        <w:ind w:firstLine="540"/>
        <w:jc w:val="both"/>
      </w:pPr>
      <w:r>
        <w:t>сооружения, входящие в ансамбль:</w:t>
      </w:r>
    </w:p>
    <w:p w14:paraId="136A33BC" w14:textId="77777777" w:rsidR="00BE3365" w:rsidRDefault="00BE3365">
      <w:pPr>
        <w:pStyle w:val="ConsPlusNormal"/>
        <w:spacing w:before="220"/>
        <w:ind w:firstLine="540"/>
        <w:jc w:val="both"/>
      </w:pPr>
      <w:r>
        <w:t>- здание конторы;</w:t>
      </w:r>
    </w:p>
    <w:p w14:paraId="6C4F5C35" w14:textId="77777777" w:rsidR="00BE3365" w:rsidRDefault="00BE3365">
      <w:pPr>
        <w:pStyle w:val="ConsPlusNormal"/>
        <w:spacing w:before="220"/>
        <w:ind w:firstLine="540"/>
        <w:jc w:val="both"/>
      </w:pPr>
      <w:r>
        <w:t>- здание фильтров;</w:t>
      </w:r>
    </w:p>
    <w:p w14:paraId="3B913DD6" w14:textId="77777777" w:rsidR="00BE3365" w:rsidRDefault="00BE3365">
      <w:pPr>
        <w:pStyle w:val="ConsPlusNormal"/>
        <w:spacing w:before="220"/>
        <w:ind w:firstLine="540"/>
        <w:jc w:val="both"/>
      </w:pPr>
      <w:r>
        <w:t>- здание проходной;</w:t>
      </w:r>
    </w:p>
    <w:p w14:paraId="4DFE19D3" w14:textId="77777777" w:rsidR="00BE3365" w:rsidRDefault="00BE3365">
      <w:pPr>
        <w:pStyle w:val="ConsPlusNormal"/>
        <w:spacing w:before="220"/>
        <w:ind w:firstLine="540"/>
        <w:jc w:val="both"/>
      </w:pPr>
      <w:r>
        <w:t>- ограда с металлическими элементами, пропилеями, воротами главного входа, 1953 - 1954 гг.;</w:t>
      </w:r>
    </w:p>
    <w:p w14:paraId="2831A0C0" w14:textId="77777777" w:rsidR="00BE3365" w:rsidRDefault="00BE3365">
      <w:pPr>
        <w:pStyle w:val="ConsPlusNormal"/>
        <w:spacing w:before="220"/>
        <w:ind w:firstLine="540"/>
        <w:jc w:val="both"/>
      </w:pPr>
      <w:r>
        <w:t>количество, конфигурация оконных и дверных проемов, размеры и форма перемычек, первоначальные элементы декоративного оформления здания конторы с учетом реконструкции 1953 - 1954 гг., здания фильтров, здания проходной;</w:t>
      </w:r>
    </w:p>
    <w:p w14:paraId="12F0AB36" w14:textId="77777777" w:rsidR="00BE3365" w:rsidRDefault="00BE3365">
      <w:pPr>
        <w:pStyle w:val="ConsPlusNormal"/>
        <w:spacing w:before="220"/>
        <w:ind w:firstLine="540"/>
        <w:jc w:val="both"/>
      </w:pPr>
      <w:r>
        <w:t>конструктивные элементы;</w:t>
      </w:r>
    </w:p>
    <w:p w14:paraId="35E4F8B4" w14:textId="77777777" w:rsidR="00BE3365" w:rsidRDefault="00BE3365">
      <w:pPr>
        <w:pStyle w:val="ConsPlusNormal"/>
        <w:spacing w:before="220"/>
        <w:ind w:firstLine="540"/>
        <w:jc w:val="both"/>
      </w:pPr>
      <w:r>
        <w:t>характер обработки фасадных поверхностей здания конторы (дворовые фасады), здания фильтров: стены из кирпича, открытая кирпичная кладка;</w:t>
      </w:r>
    </w:p>
    <w:p w14:paraId="2C25F32C" w14:textId="77777777" w:rsidR="00BE3365" w:rsidRDefault="00BE3365">
      <w:pPr>
        <w:pStyle w:val="ConsPlusNormal"/>
        <w:spacing w:before="220"/>
        <w:ind w:firstLine="540"/>
        <w:jc w:val="both"/>
      </w:pPr>
      <w:r>
        <w:t>характер обработки фасадных поверхностей здания конторы, здания проходной, ограды с пропилеями на период 1953 - 1954 гг.: стены из кирпича, штукатурка, окраска.</w:t>
      </w:r>
    </w:p>
    <w:p w14:paraId="46EEBA66" w14:textId="77777777" w:rsidR="00BE3365" w:rsidRDefault="00BE3365">
      <w:pPr>
        <w:pStyle w:val="ConsPlusNormal"/>
        <w:jc w:val="both"/>
      </w:pPr>
    </w:p>
    <w:p w14:paraId="4F71A59C" w14:textId="77777777" w:rsidR="00BE3365" w:rsidRDefault="00BE3365">
      <w:pPr>
        <w:pStyle w:val="ConsPlusNormal"/>
        <w:ind w:firstLine="540"/>
        <w:jc w:val="both"/>
        <w:outlineLvl w:val="1"/>
      </w:pPr>
      <w:r>
        <w:t>Здание конторы</w:t>
      </w:r>
    </w:p>
    <w:p w14:paraId="55EB213F" w14:textId="77777777" w:rsidR="00BE3365" w:rsidRDefault="00BE3365">
      <w:pPr>
        <w:pStyle w:val="ConsPlusNormal"/>
        <w:jc w:val="both"/>
      </w:pPr>
    </w:p>
    <w:p w14:paraId="386743FB" w14:textId="77777777" w:rsidR="00BE3365" w:rsidRDefault="00BE3365">
      <w:pPr>
        <w:sectPr w:rsidR="00BE3365" w:rsidSect="00D076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2211"/>
        <w:gridCol w:w="3345"/>
        <w:gridCol w:w="3685"/>
      </w:tblGrid>
      <w:tr w:rsidR="00BE3365" w14:paraId="7B575BC7" w14:textId="77777777">
        <w:tc>
          <w:tcPr>
            <w:tcW w:w="675" w:type="dxa"/>
          </w:tcPr>
          <w:p w14:paraId="6CA7C2B5" w14:textId="77777777" w:rsidR="00BE3365" w:rsidRDefault="00BE3365">
            <w:pPr>
              <w:pStyle w:val="ConsPlusNormal"/>
              <w:jc w:val="center"/>
            </w:pPr>
            <w:r>
              <w:lastRenderedPageBreak/>
              <w:t>N</w:t>
            </w:r>
          </w:p>
          <w:p w14:paraId="7AE58160" w14:textId="77777777" w:rsidR="00BE3365" w:rsidRDefault="00BE336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11" w:type="dxa"/>
          </w:tcPr>
          <w:p w14:paraId="51A1482B" w14:textId="77777777" w:rsidR="00BE3365" w:rsidRDefault="00BE3365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345" w:type="dxa"/>
          </w:tcPr>
          <w:p w14:paraId="335A830C" w14:textId="77777777" w:rsidR="00BE3365" w:rsidRDefault="00BE3365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32622CA4" w14:textId="77777777" w:rsidR="00BE3365" w:rsidRDefault="00BE3365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E3365" w14:paraId="30806AF7" w14:textId="77777777">
        <w:tc>
          <w:tcPr>
            <w:tcW w:w="675" w:type="dxa"/>
          </w:tcPr>
          <w:p w14:paraId="6168D714" w14:textId="77777777" w:rsidR="00BE3365" w:rsidRDefault="00BE336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</w:tcPr>
          <w:p w14:paraId="0E1008CA" w14:textId="77777777" w:rsidR="00BE3365" w:rsidRDefault="00BE3365">
            <w:pPr>
              <w:pStyle w:val="ConsPlusNormal"/>
            </w:pPr>
            <w:r>
              <w:t>Объемно-пространственная композиция, объемно-планировочное решение</w:t>
            </w:r>
          </w:p>
        </w:tc>
        <w:tc>
          <w:tcPr>
            <w:tcW w:w="3345" w:type="dxa"/>
          </w:tcPr>
          <w:p w14:paraId="182DDDCA" w14:textId="77777777" w:rsidR="00BE3365" w:rsidRDefault="00BE3365">
            <w:pPr>
              <w:pStyle w:val="ConsPlusNormal"/>
            </w:pPr>
            <w:r>
              <w:t>Одно-, трехэтажное кирпичное здание конторы</w:t>
            </w:r>
          </w:p>
        </w:tc>
        <w:tc>
          <w:tcPr>
            <w:tcW w:w="3685" w:type="dxa"/>
          </w:tcPr>
          <w:p w14:paraId="32A24EE6" w14:textId="77777777" w:rsidR="00BE3365" w:rsidRDefault="00FA6297">
            <w:pPr>
              <w:pStyle w:val="ConsPlusNormal"/>
              <w:jc w:val="center"/>
            </w:pPr>
            <w:r>
              <w:rPr>
                <w:position w:val="-172"/>
              </w:rPr>
              <w:pict w14:anchorId="12B8DA6C">
                <v:shape id="_x0000_i1025" style="width:177.75pt;height:183pt" coordsize="" o:spt="100" adj="0,,0" path="" filled="f" stroked="f">
                  <v:stroke joinstyle="miter"/>
                  <v:imagedata r:id="rId8" o:title="base_23732_166752_32768"/>
                  <v:formulas/>
                  <v:path o:connecttype="segments"/>
                </v:shape>
              </w:pict>
            </w:r>
          </w:p>
          <w:p w14:paraId="17B99018" w14:textId="77777777" w:rsidR="00BE3365" w:rsidRDefault="00BE3365">
            <w:pPr>
              <w:pStyle w:val="ConsPlusNormal"/>
              <w:jc w:val="center"/>
            </w:pPr>
          </w:p>
          <w:p w14:paraId="44D9A795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58A01D7A">
                <v:shape id="_x0000_i1026" style="width:177.75pt;height:134.25pt" coordsize="" o:spt="100" adj="0,,0" path="" filled="f" stroked="f">
                  <v:stroke joinstyle="miter"/>
                  <v:imagedata r:id="rId9" o:title="base_23732_166752_32769"/>
                  <v:formulas/>
                  <v:path o:connecttype="segments"/>
                </v:shape>
              </w:pict>
            </w:r>
          </w:p>
          <w:p w14:paraId="6CFEE82D" w14:textId="77777777" w:rsidR="00BE3365" w:rsidRDefault="00BE3365">
            <w:pPr>
              <w:pStyle w:val="ConsPlusNormal"/>
              <w:jc w:val="center"/>
            </w:pPr>
          </w:p>
          <w:p w14:paraId="0A1DF984" w14:textId="77777777" w:rsidR="00BE3365" w:rsidRDefault="00FA6297">
            <w:pPr>
              <w:pStyle w:val="ConsPlusNormal"/>
              <w:jc w:val="center"/>
            </w:pPr>
            <w:r>
              <w:rPr>
                <w:position w:val="-120"/>
              </w:rPr>
              <w:lastRenderedPageBreak/>
              <w:pict w14:anchorId="1197ACA9">
                <v:shape id="_x0000_i1027" style="width:177.75pt;height:132pt" coordsize="" o:spt="100" adj="0,,0" path="" filled="f" stroked="f">
                  <v:stroke joinstyle="miter"/>
                  <v:imagedata r:id="rId10" o:title="base_23732_166752_32770"/>
                  <v:formulas/>
                  <v:path o:connecttype="segments"/>
                </v:shape>
              </w:pict>
            </w:r>
          </w:p>
          <w:p w14:paraId="3AF9F779" w14:textId="77777777" w:rsidR="00BE3365" w:rsidRDefault="00BE3365">
            <w:pPr>
              <w:pStyle w:val="ConsPlusNormal"/>
              <w:jc w:val="center"/>
            </w:pPr>
          </w:p>
          <w:p w14:paraId="2297B17A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02C792FC">
                <v:shape id="_x0000_i1028" style="width:177.75pt;height:134.25pt" coordsize="" o:spt="100" adj="0,,0" path="" filled="f" stroked="f">
                  <v:stroke joinstyle="miter"/>
                  <v:imagedata r:id="rId11" o:title="base_23732_166752_32771"/>
                  <v:formulas/>
                  <v:path o:connecttype="segments"/>
                </v:shape>
              </w:pict>
            </w:r>
          </w:p>
        </w:tc>
      </w:tr>
      <w:tr w:rsidR="00BE3365" w14:paraId="1F1F88F8" w14:textId="77777777">
        <w:tc>
          <w:tcPr>
            <w:tcW w:w="675" w:type="dxa"/>
          </w:tcPr>
          <w:p w14:paraId="499450CF" w14:textId="77777777" w:rsidR="00BE3365" w:rsidRDefault="00BE336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11" w:type="dxa"/>
          </w:tcPr>
          <w:p w14:paraId="59ECEF30" w14:textId="77777777" w:rsidR="00BE3365" w:rsidRDefault="00BE3365">
            <w:pPr>
              <w:pStyle w:val="ConsPlusNormal"/>
            </w:pPr>
            <w:r>
              <w:t>Крыша</w:t>
            </w:r>
          </w:p>
        </w:tc>
        <w:tc>
          <w:tcPr>
            <w:tcW w:w="3345" w:type="dxa"/>
          </w:tcPr>
          <w:p w14:paraId="71A0E40B" w14:textId="77777777" w:rsidR="00BE3365" w:rsidRDefault="00BE3365">
            <w:pPr>
              <w:pStyle w:val="ConsPlusNormal"/>
            </w:pPr>
            <w:r>
              <w:t xml:space="preserve">Скатная, с </w:t>
            </w:r>
            <w:proofErr w:type="spellStart"/>
            <w:r>
              <w:t>фальцевой</w:t>
            </w:r>
            <w:proofErr w:type="spellEnd"/>
            <w:r>
              <w:t xml:space="preserve"> металлической кровлей;</w:t>
            </w:r>
          </w:p>
          <w:p w14:paraId="44597182" w14:textId="77777777" w:rsidR="00BE3365" w:rsidRDefault="00BE3365">
            <w:pPr>
              <w:pStyle w:val="ConsPlusNormal"/>
            </w:pPr>
            <w:r>
              <w:t>высотные отметки по коньку крыши;</w:t>
            </w:r>
          </w:p>
          <w:p w14:paraId="36645747" w14:textId="77777777" w:rsidR="00BE3365" w:rsidRDefault="00BE3365">
            <w:pPr>
              <w:pStyle w:val="ConsPlusNormal"/>
            </w:pPr>
            <w:r>
              <w:t>первоначальная с учетом реконструкции 1953 - 1954 гг. сложная форма крыши здания конторы</w:t>
            </w:r>
          </w:p>
        </w:tc>
        <w:tc>
          <w:tcPr>
            <w:tcW w:w="3685" w:type="dxa"/>
          </w:tcPr>
          <w:p w14:paraId="42750A79" w14:textId="77777777" w:rsidR="00BE3365" w:rsidRDefault="00FA6297">
            <w:pPr>
              <w:pStyle w:val="ConsPlusNormal"/>
              <w:jc w:val="center"/>
            </w:pPr>
            <w:r>
              <w:rPr>
                <w:position w:val="-147"/>
              </w:rPr>
              <w:pict w14:anchorId="3D5E7AE1">
                <v:shape id="_x0000_i1029" style="width:177.75pt;height:157.5pt" coordsize="" o:spt="100" adj="0,,0" path="" filled="f" stroked="f">
                  <v:stroke joinstyle="miter"/>
                  <v:imagedata r:id="rId12" o:title="base_23732_166752_32772"/>
                  <v:formulas/>
                  <v:path o:connecttype="segments"/>
                </v:shape>
              </w:pict>
            </w:r>
          </w:p>
        </w:tc>
      </w:tr>
      <w:tr w:rsidR="00BE3365" w14:paraId="531E32DF" w14:textId="77777777">
        <w:tc>
          <w:tcPr>
            <w:tcW w:w="675" w:type="dxa"/>
          </w:tcPr>
          <w:p w14:paraId="17D650BD" w14:textId="77777777" w:rsidR="00BE3365" w:rsidRDefault="00BE3365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11" w:type="dxa"/>
          </w:tcPr>
          <w:p w14:paraId="13E41072" w14:textId="77777777" w:rsidR="00BE3365" w:rsidRDefault="00BE3365">
            <w:pPr>
              <w:pStyle w:val="ConsPlusNormal"/>
            </w:pPr>
            <w:r>
              <w:t>Архитектурно-художественное решение, форма, размер, профили декоративных элементов</w:t>
            </w:r>
          </w:p>
        </w:tc>
        <w:tc>
          <w:tcPr>
            <w:tcW w:w="3345" w:type="dxa"/>
          </w:tcPr>
          <w:p w14:paraId="2F579837" w14:textId="77777777" w:rsidR="00BE3365" w:rsidRDefault="00BE3365">
            <w:pPr>
              <w:pStyle w:val="ConsPlusNormal"/>
            </w:pPr>
          </w:p>
        </w:tc>
        <w:tc>
          <w:tcPr>
            <w:tcW w:w="3685" w:type="dxa"/>
          </w:tcPr>
          <w:p w14:paraId="4E7755AA" w14:textId="77777777" w:rsidR="00BE3365" w:rsidRDefault="00BE3365">
            <w:pPr>
              <w:pStyle w:val="ConsPlusNormal"/>
              <w:jc w:val="center"/>
            </w:pPr>
          </w:p>
        </w:tc>
      </w:tr>
      <w:tr w:rsidR="00BE3365" w14:paraId="766C60D3" w14:textId="77777777">
        <w:tc>
          <w:tcPr>
            <w:tcW w:w="675" w:type="dxa"/>
          </w:tcPr>
          <w:p w14:paraId="4892863A" w14:textId="77777777" w:rsidR="00BE3365" w:rsidRDefault="00BE3365">
            <w:pPr>
              <w:pStyle w:val="ConsPlusNormal"/>
            </w:pPr>
          </w:p>
        </w:tc>
        <w:tc>
          <w:tcPr>
            <w:tcW w:w="2211" w:type="dxa"/>
          </w:tcPr>
          <w:p w14:paraId="38344A85" w14:textId="77777777" w:rsidR="00BE3365" w:rsidRDefault="00BE3365">
            <w:pPr>
              <w:pStyle w:val="ConsPlusNormal"/>
            </w:pPr>
            <w:r>
              <w:t>Главный юго-восточный фасад (3-этажный объем)</w:t>
            </w:r>
          </w:p>
        </w:tc>
        <w:tc>
          <w:tcPr>
            <w:tcW w:w="3345" w:type="dxa"/>
          </w:tcPr>
          <w:p w14:paraId="491B95ED" w14:textId="77777777" w:rsidR="00BE3365" w:rsidRDefault="00BE3365">
            <w:pPr>
              <w:pStyle w:val="ConsPlusNormal"/>
            </w:pPr>
            <w:r>
              <w:t>Высокое центральное крыльцо со ступенями из гранита, переходящее в подпорные стенки клумб, облицованные гранитными плитами.</w:t>
            </w:r>
          </w:p>
          <w:p w14:paraId="4253751F" w14:textId="77777777" w:rsidR="00BE3365" w:rsidRDefault="00BE3365">
            <w:pPr>
              <w:pStyle w:val="ConsPlusNormal"/>
            </w:pPr>
            <w:r>
              <w:t>Четырехколонный портик стилизованного дорического ордера с фронтоном. Фронтон декорирован дентикулами и вертикальной рустовкой, высотная отметка по коньку крыши - 11,90 м.</w:t>
            </w:r>
          </w:p>
          <w:p w14:paraId="16C0FFCE" w14:textId="77777777" w:rsidR="00BE3365" w:rsidRDefault="00BE3365">
            <w:pPr>
              <w:pStyle w:val="ConsPlusNormal"/>
            </w:pPr>
            <w:r>
              <w:t>На фризе круглые накладные медальоны;</w:t>
            </w:r>
          </w:p>
          <w:p w14:paraId="052237A3" w14:textId="77777777" w:rsidR="00BE3365" w:rsidRDefault="00BE3365">
            <w:pPr>
              <w:pStyle w:val="ConsPlusNormal"/>
            </w:pPr>
            <w:r>
              <w:t>горизонтальная рустовка фасада;</w:t>
            </w:r>
          </w:p>
          <w:p w14:paraId="0CBD2BBB" w14:textId="77777777" w:rsidR="00BE3365" w:rsidRDefault="00BE3365">
            <w:pPr>
              <w:pStyle w:val="ConsPlusNormal"/>
            </w:pPr>
            <w:r>
              <w:t>клинчатые перемычки оконных проемов 1 и 2-го этажа центральной части;</w:t>
            </w:r>
          </w:p>
          <w:p w14:paraId="50434B4C" w14:textId="77777777" w:rsidR="00BE3365" w:rsidRDefault="00BE3365">
            <w:pPr>
              <w:pStyle w:val="ConsPlusNormal"/>
            </w:pPr>
            <w:r>
              <w:t xml:space="preserve">наружные подоконники с горизонтальной филенкой под ними у окон 3-го этажа центральной части; две горизонтальные тяги на уровне окон 2-го этажа центральной части, оштукатурены и окрашены; четыре пилястры с капителями ионического ордера (две из них - </w:t>
            </w:r>
            <w:r>
              <w:lastRenderedPageBreak/>
              <w:t>угловые)</w:t>
            </w:r>
          </w:p>
        </w:tc>
        <w:tc>
          <w:tcPr>
            <w:tcW w:w="3685" w:type="dxa"/>
          </w:tcPr>
          <w:p w14:paraId="40AC7C73" w14:textId="77777777" w:rsidR="00BE3365" w:rsidRDefault="00FA6297">
            <w:pPr>
              <w:pStyle w:val="ConsPlusNormal"/>
              <w:jc w:val="center"/>
            </w:pPr>
            <w:r>
              <w:rPr>
                <w:position w:val="-125"/>
              </w:rPr>
              <w:lastRenderedPageBreak/>
              <w:pict w14:anchorId="6C9CDF75">
                <v:shape id="_x0000_i1030" style="width:177.75pt;height:136.5pt" coordsize="" o:spt="100" adj="0,,0" path="" filled="f" stroked="f">
                  <v:stroke joinstyle="miter"/>
                  <v:imagedata r:id="rId13" o:title="base_23732_166752_32773"/>
                  <v:formulas/>
                  <v:path o:connecttype="segments"/>
                </v:shape>
              </w:pict>
            </w:r>
          </w:p>
          <w:p w14:paraId="342F1973" w14:textId="77777777" w:rsidR="00BE3365" w:rsidRDefault="00BE3365">
            <w:pPr>
              <w:pStyle w:val="ConsPlusNormal"/>
              <w:jc w:val="center"/>
            </w:pPr>
          </w:p>
          <w:p w14:paraId="0DF02A2C" w14:textId="77777777" w:rsidR="00BE3365" w:rsidRDefault="00FA6297">
            <w:pPr>
              <w:pStyle w:val="ConsPlusNormal"/>
              <w:jc w:val="center"/>
            </w:pPr>
            <w:r>
              <w:rPr>
                <w:position w:val="-120"/>
              </w:rPr>
              <w:pict w14:anchorId="5935748D">
                <v:shape id="_x0000_i1031" style="width:177.75pt;height:132pt" coordsize="" o:spt="100" adj="0,,0" path="" filled="f" stroked="f">
                  <v:stroke joinstyle="miter"/>
                  <v:imagedata r:id="rId14" o:title="base_23732_166752_32774"/>
                  <v:formulas/>
                  <v:path o:connecttype="segments"/>
                </v:shape>
              </w:pict>
            </w:r>
          </w:p>
          <w:p w14:paraId="518E81D8" w14:textId="77777777" w:rsidR="00BE3365" w:rsidRDefault="00BE3365">
            <w:pPr>
              <w:pStyle w:val="ConsPlusNormal"/>
              <w:jc w:val="center"/>
            </w:pPr>
          </w:p>
          <w:p w14:paraId="63182D95" w14:textId="77777777" w:rsidR="00BE3365" w:rsidRDefault="00FA6297">
            <w:pPr>
              <w:pStyle w:val="ConsPlusNormal"/>
              <w:jc w:val="center"/>
            </w:pPr>
            <w:r>
              <w:rPr>
                <w:position w:val="-120"/>
              </w:rPr>
              <w:lastRenderedPageBreak/>
              <w:pict w14:anchorId="72C53889">
                <v:shape id="_x0000_i1032" style="width:177.75pt;height:132pt" coordsize="" o:spt="100" adj="0,,0" path="" filled="f" stroked="f">
                  <v:stroke joinstyle="miter"/>
                  <v:imagedata r:id="rId15" o:title="base_23732_166752_32775"/>
                  <v:formulas/>
                  <v:path o:connecttype="segments"/>
                </v:shape>
              </w:pict>
            </w:r>
          </w:p>
          <w:p w14:paraId="31999F78" w14:textId="77777777" w:rsidR="00BE3365" w:rsidRDefault="00BE3365">
            <w:pPr>
              <w:pStyle w:val="ConsPlusNormal"/>
              <w:jc w:val="center"/>
            </w:pPr>
          </w:p>
          <w:p w14:paraId="6D879F79" w14:textId="77777777" w:rsidR="00BE3365" w:rsidRDefault="00FA6297">
            <w:pPr>
              <w:pStyle w:val="ConsPlusNormal"/>
              <w:jc w:val="center"/>
            </w:pPr>
            <w:r>
              <w:rPr>
                <w:position w:val="-122"/>
              </w:rPr>
              <w:pict w14:anchorId="1316CE84">
                <v:shape id="_x0000_i1033" style="width:177.75pt;height:133.5pt" coordsize="" o:spt="100" adj="0,,0" path="" filled="f" stroked="f">
                  <v:stroke joinstyle="miter"/>
                  <v:imagedata r:id="rId16" o:title="base_23732_166752_32776"/>
                  <v:formulas/>
                  <v:path o:connecttype="segments"/>
                </v:shape>
              </w:pict>
            </w:r>
          </w:p>
          <w:p w14:paraId="06FDDFD8" w14:textId="77777777" w:rsidR="00BE3365" w:rsidRDefault="00BE3365">
            <w:pPr>
              <w:pStyle w:val="ConsPlusNormal"/>
              <w:jc w:val="center"/>
            </w:pPr>
          </w:p>
          <w:p w14:paraId="548110BF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6CFD6369">
                <v:shape id="_x0000_i1034" style="width:177.75pt;height:134.25pt" coordsize="" o:spt="100" adj="0,,0" path="" filled="f" stroked="f">
                  <v:stroke joinstyle="miter"/>
                  <v:imagedata r:id="rId17" o:title="base_23732_166752_32777"/>
                  <v:formulas/>
                  <v:path o:connecttype="segments"/>
                </v:shape>
              </w:pict>
            </w:r>
          </w:p>
        </w:tc>
      </w:tr>
      <w:tr w:rsidR="00BE3365" w14:paraId="071B1EDA" w14:textId="77777777">
        <w:tc>
          <w:tcPr>
            <w:tcW w:w="675" w:type="dxa"/>
          </w:tcPr>
          <w:p w14:paraId="36CB7F01" w14:textId="77777777" w:rsidR="00BE3365" w:rsidRDefault="00BE3365">
            <w:pPr>
              <w:pStyle w:val="ConsPlusNormal"/>
            </w:pPr>
          </w:p>
        </w:tc>
        <w:tc>
          <w:tcPr>
            <w:tcW w:w="2211" w:type="dxa"/>
          </w:tcPr>
          <w:p w14:paraId="37D4290C" w14:textId="77777777" w:rsidR="00BE3365" w:rsidRDefault="00BE3365">
            <w:pPr>
              <w:pStyle w:val="ConsPlusNormal"/>
            </w:pPr>
            <w:r>
              <w:t>Юго-западный фасад (3-этажный объем)</w:t>
            </w:r>
          </w:p>
        </w:tc>
        <w:tc>
          <w:tcPr>
            <w:tcW w:w="3345" w:type="dxa"/>
          </w:tcPr>
          <w:p w14:paraId="61378979" w14:textId="77777777" w:rsidR="00BE3365" w:rsidRDefault="00BE3365">
            <w:pPr>
              <w:pStyle w:val="ConsPlusNormal"/>
            </w:pPr>
            <w:r>
              <w:t>Гладкий фриз; рустовка по поверхности фасада;</w:t>
            </w:r>
          </w:p>
          <w:p w14:paraId="2AA1D82D" w14:textId="77777777" w:rsidR="00BE3365" w:rsidRDefault="00BE3365">
            <w:pPr>
              <w:pStyle w:val="ConsPlusNormal"/>
            </w:pPr>
            <w:r>
              <w:t>карниз с дентикулами, гладкий фриз;</w:t>
            </w:r>
          </w:p>
          <w:p w14:paraId="1DEEFB6F" w14:textId="77777777" w:rsidR="00BE3365" w:rsidRDefault="00BE3365">
            <w:pPr>
              <w:pStyle w:val="ConsPlusNormal"/>
            </w:pPr>
            <w:r>
              <w:t>рустовка по поверхности фасада</w:t>
            </w:r>
          </w:p>
        </w:tc>
        <w:tc>
          <w:tcPr>
            <w:tcW w:w="3685" w:type="dxa"/>
          </w:tcPr>
          <w:p w14:paraId="743096EE" w14:textId="77777777" w:rsidR="00BE3365" w:rsidRDefault="00FA6297">
            <w:pPr>
              <w:pStyle w:val="ConsPlusNormal"/>
              <w:jc w:val="center"/>
            </w:pPr>
            <w:r>
              <w:rPr>
                <w:position w:val="-122"/>
              </w:rPr>
              <w:pict w14:anchorId="4FDB9B98">
                <v:shape id="_x0000_i1035" style="width:177.75pt;height:133.5pt" coordsize="" o:spt="100" adj="0,,0" path="" filled="f" stroked="f">
                  <v:stroke joinstyle="miter"/>
                  <v:imagedata r:id="rId18" o:title="base_23732_166752_32778"/>
                  <v:formulas/>
                  <v:path o:connecttype="segments"/>
                </v:shape>
              </w:pict>
            </w:r>
          </w:p>
        </w:tc>
      </w:tr>
      <w:tr w:rsidR="00BE3365" w14:paraId="0B37CC9E" w14:textId="77777777">
        <w:tc>
          <w:tcPr>
            <w:tcW w:w="675" w:type="dxa"/>
          </w:tcPr>
          <w:p w14:paraId="367B445F" w14:textId="77777777" w:rsidR="00BE3365" w:rsidRDefault="00BE3365">
            <w:pPr>
              <w:pStyle w:val="ConsPlusNormal"/>
            </w:pPr>
          </w:p>
        </w:tc>
        <w:tc>
          <w:tcPr>
            <w:tcW w:w="2211" w:type="dxa"/>
          </w:tcPr>
          <w:p w14:paraId="31FACCAD" w14:textId="77777777" w:rsidR="00BE3365" w:rsidRDefault="00BE3365">
            <w:pPr>
              <w:pStyle w:val="ConsPlusNormal"/>
            </w:pPr>
            <w:r>
              <w:t>Северо-восточный фасад (3-этажный объем)</w:t>
            </w:r>
          </w:p>
        </w:tc>
        <w:tc>
          <w:tcPr>
            <w:tcW w:w="3345" w:type="dxa"/>
          </w:tcPr>
          <w:p w14:paraId="7D8ACC5B" w14:textId="77777777" w:rsidR="00BE3365" w:rsidRDefault="00BE3365">
            <w:pPr>
              <w:pStyle w:val="ConsPlusNormal"/>
            </w:pPr>
            <w:r>
              <w:t>Гладкий фриз; рустовка по поверхности фасада;</w:t>
            </w:r>
          </w:p>
          <w:p w14:paraId="50CEB226" w14:textId="77777777" w:rsidR="00BE3365" w:rsidRDefault="00BE3365">
            <w:pPr>
              <w:pStyle w:val="ConsPlusNormal"/>
            </w:pPr>
            <w:r>
              <w:t>карниз с дентикулами, гладкий фриз; рустовка по поверхности фасада</w:t>
            </w:r>
          </w:p>
        </w:tc>
        <w:tc>
          <w:tcPr>
            <w:tcW w:w="3685" w:type="dxa"/>
          </w:tcPr>
          <w:p w14:paraId="249535A5" w14:textId="77777777" w:rsidR="00BE3365" w:rsidRDefault="00FA6297">
            <w:pPr>
              <w:pStyle w:val="ConsPlusNormal"/>
              <w:jc w:val="center"/>
            </w:pPr>
            <w:r>
              <w:rPr>
                <w:position w:val="-126"/>
              </w:rPr>
              <w:pict w14:anchorId="36ECF827">
                <v:shape id="_x0000_i1036" style="width:177.75pt;height:137.25pt" coordsize="" o:spt="100" adj="0,,0" path="" filled="f" stroked="f">
                  <v:stroke joinstyle="miter"/>
                  <v:imagedata r:id="rId19" o:title="base_23732_166752_32779"/>
                  <v:formulas/>
                  <v:path o:connecttype="segments"/>
                </v:shape>
              </w:pict>
            </w:r>
          </w:p>
        </w:tc>
      </w:tr>
      <w:tr w:rsidR="00BE3365" w14:paraId="253B7EF1" w14:textId="77777777">
        <w:tc>
          <w:tcPr>
            <w:tcW w:w="675" w:type="dxa"/>
          </w:tcPr>
          <w:p w14:paraId="76B17C6C" w14:textId="77777777" w:rsidR="00BE3365" w:rsidRDefault="00BE3365">
            <w:pPr>
              <w:pStyle w:val="ConsPlusNormal"/>
            </w:pPr>
          </w:p>
        </w:tc>
        <w:tc>
          <w:tcPr>
            <w:tcW w:w="2211" w:type="dxa"/>
          </w:tcPr>
          <w:p w14:paraId="11FF2FD3" w14:textId="77777777" w:rsidR="00BE3365" w:rsidRDefault="00BE3365">
            <w:pPr>
              <w:pStyle w:val="ConsPlusNormal"/>
            </w:pPr>
            <w:r>
              <w:t>Северо-западный фасад (3-этажный объем)</w:t>
            </w:r>
          </w:p>
        </w:tc>
        <w:tc>
          <w:tcPr>
            <w:tcW w:w="3345" w:type="dxa"/>
          </w:tcPr>
          <w:p w14:paraId="05DA7D69" w14:textId="77777777" w:rsidR="00BE3365" w:rsidRDefault="00BE3365">
            <w:pPr>
              <w:pStyle w:val="ConsPlusNormal"/>
            </w:pPr>
            <w:r>
              <w:t>Четырехколонный портик стилизованного тосканского ордера с фронтоном. Фронтон декорирован дентикулами, высотная отметка по коньку крыши - 11,90 м;</w:t>
            </w:r>
          </w:p>
          <w:p w14:paraId="2A09CAC3" w14:textId="77777777" w:rsidR="00BE3365" w:rsidRDefault="00BE3365">
            <w:pPr>
              <w:pStyle w:val="ConsPlusNormal"/>
            </w:pPr>
            <w:r>
              <w:t>прямоугольная форма оконных и дверных проемов</w:t>
            </w:r>
          </w:p>
        </w:tc>
        <w:tc>
          <w:tcPr>
            <w:tcW w:w="3685" w:type="dxa"/>
          </w:tcPr>
          <w:p w14:paraId="54B4555C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3BF8B328">
                <v:shape id="_x0000_i1037" style="width:177.75pt;height:134.25pt" coordsize="" o:spt="100" adj="0,,0" path="" filled="f" stroked="f">
                  <v:stroke joinstyle="miter"/>
                  <v:imagedata r:id="rId20" o:title="base_23732_166752_32780"/>
                  <v:formulas/>
                  <v:path o:connecttype="segments"/>
                </v:shape>
              </w:pict>
            </w:r>
          </w:p>
        </w:tc>
      </w:tr>
      <w:tr w:rsidR="00BE3365" w14:paraId="030A7BF3" w14:textId="77777777">
        <w:tc>
          <w:tcPr>
            <w:tcW w:w="675" w:type="dxa"/>
          </w:tcPr>
          <w:p w14:paraId="7681B931" w14:textId="77777777" w:rsidR="00BE3365" w:rsidRDefault="00BE3365">
            <w:pPr>
              <w:pStyle w:val="ConsPlusNormal"/>
            </w:pPr>
          </w:p>
        </w:tc>
        <w:tc>
          <w:tcPr>
            <w:tcW w:w="2211" w:type="dxa"/>
          </w:tcPr>
          <w:p w14:paraId="69AA7E3D" w14:textId="77777777" w:rsidR="00BE3365" w:rsidRDefault="00BE3365">
            <w:pPr>
              <w:pStyle w:val="ConsPlusNormal"/>
            </w:pPr>
            <w:r>
              <w:t>Торцевой юго-западного фасада (1-этажный объем, левое крыло)</w:t>
            </w:r>
          </w:p>
        </w:tc>
        <w:tc>
          <w:tcPr>
            <w:tcW w:w="3345" w:type="dxa"/>
          </w:tcPr>
          <w:p w14:paraId="4CB9EAA9" w14:textId="77777777" w:rsidR="00BE3365" w:rsidRDefault="00BE3365">
            <w:pPr>
              <w:pStyle w:val="ConsPlusNormal"/>
            </w:pPr>
            <w:r>
              <w:t>Венчающий карниз с дентикулами на одноэтажном крыле, высотная отметка - 4,0 м;</w:t>
            </w:r>
          </w:p>
          <w:p w14:paraId="136C42F1" w14:textId="77777777" w:rsidR="00BE3365" w:rsidRDefault="00BE3365">
            <w:pPr>
              <w:pStyle w:val="ConsPlusNormal"/>
            </w:pPr>
            <w:r>
              <w:t>оконные проемы полуциркульной формы;</w:t>
            </w:r>
          </w:p>
          <w:p w14:paraId="3B50E075" w14:textId="77777777" w:rsidR="00BE3365" w:rsidRDefault="00BE3365">
            <w:pPr>
              <w:pStyle w:val="ConsPlusNormal"/>
            </w:pPr>
            <w:r>
              <w:t>горизонтальная рустовка фасада одноэтажного крыла</w:t>
            </w:r>
          </w:p>
        </w:tc>
        <w:tc>
          <w:tcPr>
            <w:tcW w:w="3685" w:type="dxa"/>
          </w:tcPr>
          <w:p w14:paraId="28BFB83B" w14:textId="77777777" w:rsidR="00BE3365" w:rsidRDefault="00FA6297">
            <w:pPr>
              <w:pStyle w:val="ConsPlusNormal"/>
              <w:jc w:val="center"/>
            </w:pPr>
            <w:r>
              <w:rPr>
                <w:position w:val="-122"/>
              </w:rPr>
              <w:pict w14:anchorId="4EFDC7D8">
                <v:shape id="_x0000_i1038" style="width:177.75pt;height:133.5pt" coordsize="" o:spt="100" adj="0,,0" path="" filled="f" stroked="f">
                  <v:stroke joinstyle="miter"/>
                  <v:imagedata r:id="rId21" o:title="base_23732_166752_32781"/>
                  <v:formulas/>
                  <v:path o:connecttype="segments"/>
                </v:shape>
              </w:pict>
            </w:r>
          </w:p>
          <w:p w14:paraId="5E0B6D19" w14:textId="77777777" w:rsidR="00BE3365" w:rsidRDefault="00BE3365">
            <w:pPr>
              <w:pStyle w:val="ConsPlusNormal"/>
              <w:jc w:val="center"/>
            </w:pPr>
          </w:p>
          <w:p w14:paraId="776544BA" w14:textId="77777777" w:rsidR="00BE3365" w:rsidRDefault="00FA6297">
            <w:pPr>
              <w:pStyle w:val="ConsPlusNormal"/>
              <w:jc w:val="center"/>
            </w:pPr>
            <w:r>
              <w:rPr>
                <w:position w:val="-122"/>
              </w:rPr>
              <w:pict w14:anchorId="78E879CA">
                <v:shape id="_x0000_i1039" style="width:177.75pt;height:133.5pt" coordsize="" o:spt="100" adj="0,,0" path="" filled="f" stroked="f">
                  <v:stroke joinstyle="miter"/>
                  <v:imagedata r:id="rId22" o:title="base_23732_166752_32782"/>
                  <v:formulas/>
                  <v:path o:connecttype="segments"/>
                </v:shape>
              </w:pict>
            </w:r>
          </w:p>
        </w:tc>
      </w:tr>
      <w:tr w:rsidR="00BE3365" w14:paraId="26E69F9D" w14:textId="77777777">
        <w:tc>
          <w:tcPr>
            <w:tcW w:w="675" w:type="dxa"/>
          </w:tcPr>
          <w:p w14:paraId="4441CDCD" w14:textId="77777777" w:rsidR="00BE3365" w:rsidRDefault="00BE3365">
            <w:pPr>
              <w:pStyle w:val="ConsPlusNormal"/>
            </w:pPr>
          </w:p>
        </w:tc>
        <w:tc>
          <w:tcPr>
            <w:tcW w:w="2211" w:type="dxa"/>
          </w:tcPr>
          <w:p w14:paraId="2B8117FA" w14:textId="77777777" w:rsidR="00BE3365" w:rsidRDefault="00BE3365">
            <w:pPr>
              <w:pStyle w:val="ConsPlusNormal"/>
            </w:pPr>
            <w:r>
              <w:t>Юго-восточный фасад (1-этажный объем, левое крыло)</w:t>
            </w:r>
          </w:p>
        </w:tc>
        <w:tc>
          <w:tcPr>
            <w:tcW w:w="3345" w:type="dxa"/>
          </w:tcPr>
          <w:p w14:paraId="1281AEE2" w14:textId="77777777" w:rsidR="00BE3365" w:rsidRDefault="00BE3365">
            <w:pPr>
              <w:pStyle w:val="ConsPlusNormal"/>
            </w:pPr>
            <w:r>
              <w:t>Горизонтальная рустовка фасада одноэтажного крыла;</w:t>
            </w:r>
          </w:p>
          <w:p w14:paraId="141EDE82" w14:textId="77777777" w:rsidR="00BE3365" w:rsidRDefault="00BE3365">
            <w:pPr>
              <w:pStyle w:val="ConsPlusNormal"/>
            </w:pPr>
            <w:r>
              <w:t>венчающий карниз с дентикулами на одноэтажном крыле, высотная отметка - 4,0 м;</w:t>
            </w:r>
          </w:p>
          <w:p w14:paraId="7F4AE2DC" w14:textId="77777777" w:rsidR="00BE3365" w:rsidRDefault="00BE3365">
            <w:pPr>
              <w:pStyle w:val="ConsPlusNormal"/>
            </w:pPr>
            <w:r>
              <w:t>оконные проемы полуциркульной формы</w:t>
            </w:r>
          </w:p>
        </w:tc>
        <w:tc>
          <w:tcPr>
            <w:tcW w:w="3685" w:type="dxa"/>
          </w:tcPr>
          <w:p w14:paraId="76EE169E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09952FCD">
                <v:shape id="_x0000_i1040" style="width:177.75pt;height:134.25pt" coordsize="" o:spt="100" adj="0,,0" path="" filled="f" stroked="f">
                  <v:stroke joinstyle="miter"/>
                  <v:imagedata r:id="rId23" o:title="base_23732_166752_32783"/>
                  <v:formulas/>
                  <v:path o:connecttype="segments"/>
                </v:shape>
              </w:pict>
            </w:r>
          </w:p>
        </w:tc>
      </w:tr>
      <w:tr w:rsidR="00BE3365" w14:paraId="24CFB4E3" w14:textId="77777777">
        <w:tc>
          <w:tcPr>
            <w:tcW w:w="675" w:type="dxa"/>
          </w:tcPr>
          <w:p w14:paraId="78861962" w14:textId="77777777" w:rsidR="00BE3365" w:rsidRDefault="00BE3365">
            <w:pPr>
              <w:pStyle w:val="ConsPlusNormal"/>
            </w:pPr>
          </w:p>
        </w:tc>
        <w:tc>
          <w:tcPr>
            <w:tcW w:w="2211" w:type="dxa"/>
          </w:tcPr>
          <w:p w14:paraId="4B88AC27" w14:textId="77777777" w:rsidR="00BE3365" w:rsidRDefault="00BE3365">
            <w:pPr>
              <w:pStyle w:val="ConsPlusNormal"/>
            </w:pPr>
            <w:r>
              <w:t>Дворовой северо-западный фасад (1-этажный объем, левое крыло)</w:t>
            </w:r>
          </w:p>
        </w:tc>
        <w:tc>
          <w:tcPr>
            <w:tcW w:w="3345" w:type="dxa"/>
          </w:tcPr>
          <w:p w14:paraId="55412F34" w14:textId="77777777" w:rsidR="00BE3365" w:rsidRDefault="00BE3365">
            <w:pPr>
              <w:pStyle w:val="ConsPlusNormal"/>
            </w:pPr>
            <w:r>
              <w:t>Оконные проемы полуциркульной формы;</w:t>
            </w:r>
          </w:p>
          <w:p w14:paraId="40BCD254" w14:textId="77777777" w:rsidR="00BE3365" w:rsidRDefault="00BE3365">
            <w:pPr>
              <w:pStyle w:val="ConsPlusNormal"/>
            </w:pPr>
            <w:r>
              <w:t>высотная отметка - 4,0 м</w:t>
            </w:r>
          </w:p>
        </w:tc>
        <w:tc>
          <w:tcPr>
            <w:tcW w:w="3685" w:type="dxa"/>
          </w:tcPr>
          <w:p w14:paraId="26DDC4B2" w14:textId="77777777" w:rsidR="00BE3365" w:rsidRDefault="00FA6297">
            <w:pPr>
              <w:pStyle w:val="ConsPlusNormal"/>
              <w:jc w:val="center"/>
            </w:pPr>
            <w:r>
              <w:rPr>
                <w:position w:val="-120"/>
              </w:rPr>
              <w:pict w14:anchorId="3B5770DD">
                <v:shape id="_x0000_i1041" style="width:177.75pt;height:132pt" coordsize="" o:spt="100" adj="0,,0" path="" filled="f" stroked="f">
                  <v:stroke joinstyle="miter"/>
                  <v:imagedata r:id="rId24" o:title="base_23732_166752_32784"/>
                  <v:formulas/>
                  <v:path o:connecttype="segments"/>
                </v:shape>
              </w:pict>
            </w:r>
          </w:p>
        </w:tc>
      </w:tr>
      <w:tr w:rsidR="00BE3365" w14:paraId="334E6C16" w14:textId="77777777">
        <w:tc>
          <w:tcPr>
            <w:tcW w:w="675" w:type="dxa"/>
          </w:tcPr>
          <w:p w14:paraId="4F5B223C" w14:textId="77777777" w:rsidR="00BE3365" w:rsidRDefault="00BE3365">
            <w:pPr>
              <w:pStyle w:val="ConsPlusNormal"/>
            </w:pPr>
          </w:p>
        </w:tc>
        <w:tc>
          <w:tcPr>
            <w:tcW w:w="2211" w:type="dxa"/>
          </w:tcPr>
          <w:p w14:paraId="763D335B" w14:textId="77777777" w:rsidR="00BE3365" w:rsidRDefault="00BE3365">
            <w:pPr>
              <w:pStyle w:val="ConsPlusNormal"/>
            </w:pPr>
            <w:r>
              <w:t>Дворовой северо-западный фасад (1-этажный объем, правое крыло)</w:t>
            </w:r>
          </w:p>
        </w:tc>
        <w:tc>
          <w:tcPr>
            <w:tcW w:w="3345" w:type="dxa"/>
          </w:tcPr>
          <w:p w14:paraId="24E828EA" w14:textId="77777777" w:rsidR="00BE3365" w:rsidRDefault="00BE3365">
            <w:pPr>
              <w:pStyle w:val="ConsPlusNormal"/>
            </w:pPr>
            <w:r>
              <w:t>Полукруглые наличники ступенчатого профиля и с замковым камнем над оконными и дверными проемами в машинном зале и механических мастерских правого крыла здания;</w:t>
            </w:r>
          </w:p>
          <w:p w14:paraId="79766069" w14:textId="77777777" w:rsidR="00BE3365" w:rsidRDefault="00BE3365">
            <w:pPr>
              <w:pStyle w:val="ConsPlusNormal"/>
            </w:pPr>
            <w:r>
              <w:t xml:space="preserve">венчающий карниз со стилизованными </w:t>
            </w:r>
            <w:proofErr w:type="spellStart"/>
            <w:r>
              <w:t>консольками</w:t>
            </w:r>
            <w:proofErr w:type="spellEnd"/>
            <w:r>
              <w:t xml:space="preserve"> в машинном зале и механических мастерских правого крыла здания, высотная отметка карниза - 4,0 м</w:t>
            </w:r>
          </w:p>
        </w:tc>
        <w:tc>
          <w:tcPr>
            <w:tcW w:w="3685" w:type="dxa"/>
          </w:tcPr>
          <w:p w14:paraId="4D5DA051" w14:textId="77777777" w:rsidR="00BE3365" w:rsidRDefault="00FA6297">
            <w:pPr>
              <w:pStyle w:val="ConsPlusNormal"/>
              <w:jc w:val="center"/>
            </w:pPr>
            <w:r>
              <w:rPr>
                <w:position w:val="-122"/>
              </w:rPr>
              <w:pict w14:anchorId="24919A44">
                <v:shape id="_x0000_i1042" style="width:177.75pt;height:133.5pt" coordsize="" o:spt="100" adj="0,,0" path="" filled="f" stroked="f">
                  <v:stroke joinstyle="miter"/>
                  <v:imagedata r:id="rId25" o:title="base_23732_166752_32785"/>
                  <v:formulas/>
                  <v:path o:connecttype="segments"/>
                </v:shape>
              </w:pict>
            </w:r>
          </w:p>
          <w:p w14:paraId="1BDC2D27" w14:textId="77777777" w:rsidR="00BE3365" w:rsidRDefault="00BE3365">
            <w:pPr>
              <w:pStyle w:val="ConsPlusNormal"/>
              <w:jc w:val="center"/>
            </w:pPr>
          </w:p>
          <w:p w14:paraId="68BCEFF5" w14:textId="77777777" w:rsidR="00BE3365" w:rsidRDefault="00FA6297">
            <w:pPr>
              <w:pStyle w:val="ConsPlusNormal"/>
              <w:jc w:val="center"/>
            </w:pPr>
            <w:r>
              <w:rPr>
                <w:position w:val="-120"/>
              </w:rPr>
              <w:pict w14:anchorId="00D7DD3A">
                <v:shape id="_x0000_i1043" style="width:177.75pt;height:132pt" coordsize="" o:spt="100" adj="0,,0" path="" filled="f" stroked="f">
                  <v:stroke joinstyle="miter"/>
                  <v:imagedata r:id="rId26" o:title="base_23732_166752_32786"/>
                  <v:formulas/>
                  <v:path o:connecttype="segments"/>
                </v:shape>
              </w:pict>
            </w:r>
          </w:p>
        </w:tc>
      </w:tr>
      <w:tr w:rsidR="00BE3365" w14:paraId="04EA53AB" w14:textId="77777777">
        <w:tc>
          <w:tcPr>
            <w:tcW w:w="675" w:type="dxa"/>
          </w:tcPr>
          <w:p w14:paraId="629558EA" w14:textId="77777777" w:rsidR="00BE3365" w:rsidRDefault="00BE3365">
            <w:pPr>
              <w:pStyle w:val="ConsPlusNormal"/>
            </w:pPr>
          </w:p>
        </w:tc>
        <w:tc>
          <w:tcPr>
            <w:tcW w:w="2211" w:type="dxa"/>
          </w:tcPr>
          <w:p w14:paraId="1680E972" w14:textId="77777777" w:rsidR="00BE3365" w:rsidRDefault="00BE3365">
            <w:pPr>
              <w:pStyle w:val="ConsPlusNormal"/>
            </w:pPr>
            <w:r>
              <w:t>Дворовой юго-западный фасад (1-этажный объем, правое крыло - пристройка)</w:t>
            </w:r>
          </w:p>
        </w:tc>
        <w:tc>
          <w:tcPr>
            <w:tcW w:w="3345" w:type="dxa"/>
          </w:tcPr>
          <w:p w14:paraId="6A88651F" w14:textId="77777777" w:rsidR="00BE3365" w:rsidRDefault="00BE3365">
            <w:pPr>
              <w:pStyle w:val="ConsPlusNormal"/>
            </w:pPr>
            <w:r>
              <w:t xml:space="preserve">Карниз со стилизованными </w:t>
            </w:r>
            <w:proofErr w:type="spellStart"/>
            <w:r>
              <w:t>консольками</w:t>
            </w:r>
            <w:proofErr w:type="spellEnd"/>
            <w:r>
              <w:t>, высотная отметка - 3,7 м;</w:t>
            </w:r>
          </w:p>
          <w:p w14:paraId="0D9C44A2" w14:textId="77777777" w:rsidR="00BE3365" w:rsidRDefault="00BE3365">
            <w:pPr>
              <w:pStyle w:val="ConsPlusNormal"/>
            </w:pPr>
            <w:r>
              <w:t>наличники лучковой формы;</w:t>
            </w:r>
          </w:p>
          <w:p w14:paraId="3F01C3AF" w14:textId="77777777" w:rsidR="00BE3365" w:rsidRDefault="00BE3365">
            <w:pPr>
              <w:pStyle w:val="ConsPlusNormal"/>
            </w:pPr>
            <w:r>
              <w:t>оконные проемы лучковой формы</w:t>
            </w:r>
          </w:p>
        </w:tc>
        <w:tc>
          <w:tcPr>
            <w:tcW w:w="3685" w:type="dxa"/>
          </w:tcPr>
          <w:p w14:paraId="41BCD954" w14:textId="77777777" w:rsidR="00BE3365" w:rsidRDefault="00FA6297">
            <w:pPr>
              <w:pStyle w:val="ConsPlusNormal"/>
              <w:jc w:val="center"/>
            </w:pPr>
            <w:r>
              <w:rPr>
                <w:position w:val="-120"/>
              </w:rPr>
              <w:pict w14:anchorId="744EA839">
                <v:shape id="_x0000_i1044" style="width:177.75pt;height:132pt" coordsize="" o:spt="100" adj="0,,0" path="" filled="f" stroked="f">
                  <v:stroke joinstyle="miter"/>
                  <v:imagedata r:id="rId27" o:title="base_23732_166752_32787"/>
                  <v:formulas/>
                  <v:path o:connecttype="segments"/>
                </v:shape>
              </w:pict>
            </w:r>
          </w:p>
        </w:tc>
      </w:tr>
      <w:tr w:rsidR="00BE3365" w14:paraId="510D4763" w14:textId="77777777">
        <w:tc>
          <w:tcPr>
            <w:tcW w:w="675" w:type="dxa"/>
          </w:tcPr>
          <w:p w14:paraId="2C988D08" w14:textId="77777777" w:rsidR="00BE3365" w:rsidRDefault="00BE3365">
            <w:pPr>
              <w:pStyle w:val="ConsPlusNormal"/>
            </w:pPr>
          </w:p>
        </w:tc>
        <w:tc>
          <w:tcPr>
            <w:tcW w:w="2211" w:type="dxa"/>
          </w:tcPr>
          <w:p w14:paraId="73673170" w14:textId="77777777" w:rsidR="00BE3365" w:rsidRDefault="00BE3365">
            <w:pPr>
              <w:pStyle w:val="ConsPlusNormal"/>
            </w:pPr>
            <w:r>
              <w:t>Торцевой северо-восточный фасад (1-этажный объем, правое крыло)</w:t>
            </w:r>
          </w:p>
        </w:tc>
        <w:tc>
          <w:tcPr>
            <w:tcW w:w="3345" w:type="dxa"/>
          </w:tcPr>
          <w:p w14:paraId="58E0851B" w14:textId="77777777" w:rsidR="00BE3365" w:rsidRDefault="00BE3365">
            <w:pPr>
              <w:pStyle w:val="ConsPlusNormal"/>
            </w:pPr>
            <w:r>
              <w:t>Горизонтальная рустовка фасада одноэтажного крыла;</w:t>
            </w:r>
          </w:p>
          <w:p w14:paraId="385F3A8B" w14:textId="77777777" w:rsidR="00BE3365" w:rsidRDefault="00BE3365">
            <w:pPr>
              <w:pStyle w:val="ConsPlusNormal"/>
            </w:pPr>
            <w:r>
              <w:t>венчающий карниз с дентикулами на одноэтажном крыле, высотная отметка - 4,0 м;</w:t>
            </w:r>
          </w:p>
          <w:p w14:paraId="3855C941" w14:textId="77777777" w:rsidR="00BE3365" w:rsidRDefault="00BE3365">
            <w:pPr>
              <w:pStyle w:val="ConsPlusNormal"/>
            </w:pPr>
            <w:r>
              <w:t>оконные проемы полуциркульной формы</w:t>
            </w:r>
          </w:p>
        </w:tc>
        <w:tc>
          <w:tcPr>
            <w:tcW w:w="3685" w:type="dxa"/>
          </w:tcPr>
          <w:p w14:paraId="4E168586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08988EB8">
                <v:shape id="_x0000_i1045" style="width:177.75pt;height:134.25pt" coordsize="" o:spt="100" adj="0,,0" path="" filled="f" stroked="f">
                  <v:stroke joinstyle="miter"/>
                  <v:imagedata r:id="rId28" o:title="base_23732_166752_32788"/>
                  <v:formulas/>
                  <v:path o:connecttype="segments"/>
                </v:shape>
              </w:pict>
            </w:r>
          </w:p>
        </w:tc>
      </w:tr>
      <w:tr w:rsidR="00BE3365" w14:paraId="27E95448" w14:textId="77777777">
        <w:tc>
          <w:tcPr>
            <w:tcW w:w="675" w:type="dxa"/>
          </w:tcPr>
          <w:p w14:paraId="0578756A" w14:textId="77777777" w:rsidR="00BE3365" w:rsidRDefault="00BE3365">
            <w:pPr>
              <w:pStyle w:val="ConsPlusNormal"/>
            </w:pPr>
          </w:p>
        </w:tc>
        <w:tc>
          <w:tcPr>
            <w:tcW w:w="2211" w:type="dxa"/>
          </w:tcPr>
          <w:p w14:paraId="793D0BD1" w14:textId="77777777" w:rsidR="00BE3365" w:rsidRDefault="00BE3365">
            <w:pPr>
              <w:pStyle w:val="ConsPlusNormal"/>
            </w:pPr>
            <w:r>
              <w:t>Юго-восточный фасад (1-этажный объем, правое крыло)</w:t>
            </w:r>
          </w:p>
        </w:tc>
        <w:tc>
          <w:tcPr>
            <w:tcW w:w="3345" w:type="dxa"/>
          </w:tcPr>
          <w:p w14:paraId="35FB467D" w14:textId="77777777" w:rsidR="00BE3365" w:rsidRDefault="00BE3365">
            <w:pPr>
              <w:pStyle w:val="ConsPlusNormal"/>
            </w:pPr>
            <w:r>
              <w:t>Горизонтальная рустовка фасада одноэтажного крыла;</w:t>
            </w:r>
          </w:p>
          <w:p w14:paraId="03CC031A" w14:textId="77777777" w:rsidR="00BE3365" w:rsidRDefault="00BE3365">
            <w:pPr>
              <w:pStyle w:val="ConsPlusNormal"/>
            </w:pPr>
            <w:r>
              <w:t>венчающий карниз с дентикулами на одноэтажном крыле;</w:t>
            </w:r>
          </w:p>
          <w:p w14:paraId="449FC02E" w14:textId="77777777" w:rsidR="00BE3365" w:rsidRDefault="00BE3365">
            <w:pPr>
              <w:pStyle w:val="ConsPlusNormal"/>
            </w:pPr>
            <w:r>
              <w:t>высотная отметка - 4,6 м;</w:t>
            </w:r>
          </w:p>
          <w:p w14:paraId="3F9C8658" w14:textId="77777777" w:rsidR="00BE3365" w:rsidRDefault="00BE3365">
            <w:pPr>
              <w:pStyle w:val="ConsPlusNormal"/>
            </w:pPr>
            <w:r>
              <w:t>оконные проемы полуциркульной формы</w:t>
            </w:r>
          </w:p>
        </w:tc>
        <w:tc>
          <w:tcPr>
            <w:tcW w:w="3685" w:type="dxa"/>
          </w:tcPr>
          <w:p w14:paraId="72DAAB71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5FA7D92C">
                <v:shape id="_x0000_i1046" style="width:177.75pt;height:134.25pt" coordsize="" o:spt="100" adj="0,,0" path="" filled="f" stroked="f">
                  <v:stroke joinstyle="miter"/>
                  <v:imagedata r:id="rId29" o:title="base_23732_166752_32789"/>
                  <v:formulas/>
                  <v:path o:connecttype="segments"/>
                </v:shape>
              </w:pict>
            </w:r>
          </w:p>
          <w:p w14:paraId="49F00736" w14:textId="77777777" w:rsidR="00BE3365" w:rsidRDefault="00BE3365">
            <w:pPr>
              <w:pStyle w:val="ConsPlusNormal"/>
              <w:jc w:val="center"/>
            </w:pPr>
          </w:p>
          <w:p w14:paraId="18517185" w14:textId="77777777" w:rsidR="00BE3365" w:rsidRDefault="00FA6297">
            <w:pPr>
              <w:pStyle w:val="ConsPlusNormal"/>
              <w:jc w:val="center"/>
            </w:pPr>
            <w:r>
              <w:rPr>
                <w:position w:val="-120"/>
              </w:rPr>
              <w:lastRenderedPageBreak/>
              <w:pict w14:anchorId="45434CE5">
                <v:shape id="_x0000_i1047" style="width:177.75pt;height:132pt" coordsize="" o:spt="100" adj="0,,0" path="" filled="f" stroked="f">
                  <v:stroke joinstyle="miter"/>
                  <v:imagedata r:id="rId30" o:title="base_23732_166752_32790"/>
                  <v:formulas/>
                  <v:path o:connecttype="segments"/>
                </v:shape>
              </w:pict>
            </w:r>
          </w:p>
          <w:p w14:paraId="077CB910" w14:textId="77777777" w:rsidR="00BE3365" w:rsidRDefault="00BE3365">
            <w:pPr>
              <w:pStyle w:val="ConsPlusNormal"/>
              <w:jc w:val="center"/>
            </w:pPr>
          </w:p>
          <w:p w14:paraId="56D441B3" w14:textId="77777777" w:rsidR="00BE3365" w:rsidRDefault="00FA6297">
            <w:pPr>
              <w:pStyle w:val="ConsPlusNormal"/>
              <w:jc w:val="center"/>
            </w:pPr>
            <w:r>
              <w:rPr>
                <w:position w:val="-120"/>
              </w:rPr>
              <w:pict w14:anchorId="41E9B3D9">
                <v:shape id="_x0000_i1048" style="width:177.75pt;height:132pt" coordsize="" o:spt="100" adj="0,,0" path="" filled="f" stroked="f">
                  <v:stroke joinstyle="miter"/>
                  <v:imagedata r:id="rId31" o:title="base_23732_166752_32791"/>
                  <v:formulas/>
                  <v:path o:connecttype="segments"/>
                </v:shape>
              </w:pict>
            </w:r>
          </w:p>
        </w:tc>
      </w:tr>
    </w:tbl>
    <w:p w14:paraId="3D532958" w14:textId="77777777" w:rsidR="00BE3365" w:rsidRDefault="00BE3365">
      <w:pPr>
        <w:pStyle w:val="ConsPlusNormal"/>
        <w:jc w:val="both"/>
      </w:pPr>
    </w:p>
    <w:p w14:paraId="3A65F0FB" w14:textId="77777777" w:rsidR="00BE3365" w:rsidRDefault="00BE3365">
      <w:pPr>
        <w:pStyle w:val="ConsPlusNormal"/>
        <w:ind w:firstLine="540"/>
        <w:jc w:val="both"/>
        <w:outlineLvl w:val="1"/>
      </w:pPr>
      <w:r>
        <w:t>Здание фильтров</w:t>
      </w:r>
    </w:p>
    <w:p w14:paraId="73DAA91E" w14:textId="77777777" w:rsidR="00BE3365" w:rsidRDefault="00BE336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154"/>
        <w:gridCol w:w="3402"/>
        <w:gridCol w:w="3685"/>
      </w:tblGrid>
      <w:tr w:rsidR="00BE3365" w14:paraId="2F4CEF59" w14:textId="77777777">
        <w:tc>
          <w:tcPr>
            <w:tcW w:w="680" w:type="dxa"/>
          </w:tcPr>
          <w:p w14:paraId="2696DF3B" w14:textId="77777777" w:rsidR="00BE3365" w:rsidRDefault="00BE336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54" w:type="dxa"/>
          </w:tcPr>
          <w:p w14:paraId="04FEB3AD" w14:textId="77777777" w:rsidR="00BE3365" w:rsidRDefault="00BE3365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402" w:type="dxa"/>
          </w:tcPr>
          <w:p w14:paraId="3A3FB423" w14:textId="77777777" w:rsidR="00BE3365" w:rsidRDefault="00BE3365">
            <w:pPr>
              <w:pStyle w:val="ConsPlusNormal"/>
              <w:jc w:val="center"/>
            </w:pPr>
            <w:r>
              <w:t>Наименование элемента предмета охраны</w:t>
            </w:r>
          </w:p>
        </w:tc>
        <w:tc>
          <w:tcPr>
            <w:tcW w:w="3685" w:type="dxa"/>
          </w:tcPr>
          <w:p w14:paraId="38EE76B6" w14:textId="77777777" w:rsidR="00BE3365" w:rsidRDefault="00BE3365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E3365" w14:paraId="1B5A0C9A" w14:textId="77777777">
        <w:tc>
          <w:tcPr>
            <w:tcW w:w="680" w:type="dxa"/>
          </w:tcPr>
          <w:p w14:paraId="3586EAE5" w14:textId="77777777" w:rsidR="00BE3365" w:rsidRDefault="00BE336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154" w:type="dxa"/>
          </w:tcPr>
          <w:p w14:paraId="13EE2A90" w14:textId="77777777" w:rsidR="00BE3365" w:rsidRDefault="00BE3365">
            <w:pPr>
              <w:pStyle w:val="ConsPlusNormal"/>
            </w:pPr>
            <w:r>
              <w:t>Объемно-пространственная композиция, объемно-планировочное решение</w:t>
            </w:r>
          </w:p>
        </w:tc>
        <w:tc>
          <w:tcPr>
            <w:tcW w:w="3402" w:type="dxa"/>
          </w:tcPr>
          <w:p w14:paraId="32E381D9" w14:textId="77777777" w:rsidR="00BE3365" w:rsidRDefault="00BE3365">
            <w:pPr>
              <w:pStyle w:val="ConsPlusNormal"/>
            </w:pPr>
            <w:r>
              <w:t>Двухэтажное кирпичное здание фильтров</w:t>
            </w:r>
          </w:p>
        </w:tc>
        <w:tc>
          <w:tcPr>
            <w:tcW w:w="3685" w:type="dxa"/>
          </w:tcPr>
          <w:p w14:paraId="5CF929C3" w14:textId="77777777" w:rsidR="00BE3365" w:rsidRDefault="00FA6297">
            <w:pPr>
              <w:pStyle w:val="ConsPlusNormal"/>
              <w:jc w:val="center"/>
            </w:pPr>
            <w:r>
              <w:rPr>
                <w:position w:val="-171"/>
              </w:rPr>
              <w:pict w14:anchorId="3DA570B0">
                <v:shape id="_x0000_i1049" style="width:177.75pt;height:182.25pt" coordsize="" o:spt="100" adj="0,,0" path="" filled="f" stroked="f">
                  <v:stroke joinstyle="miter"/>
                  <v:imagedata r:id="rId32" o:title="base_23732_166752_32792"/>
                  <v:formulas/>
                  <v:path o:connecttype="segments"/>
                </v:shape>
              </w:pict>
            </w:r>
          </w:p>
          <w:p w14:paraId="5DC40610" w14:textId="77777777" w:rsidR="00BE3365" w:rsidRDefault="00BE3365">
            <w:pPr>
              <w:pStyle w:val="ConsPlusNormal"/>
              <w:jc w:val="center"/>
            </w:pPr>
          </w:p>
          <w:p w14:paraId="4429870D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0EE0D626">
                <v:shape id="_x0000_i1050" style="width:177.75pt;height:134.25pt" coordsize="" o:spt="100" adj="0,,0" path="" filled="f" stroked="f">
                  <v:stroke joinstyle="miter"/>
                  <v:imagedata r:id="rId33" o:title="base_23732_166752_32793"/>
                  <v:formulas/>
                  <v:path o:connecttype="segments"/>
                </v:shape>
              </w:pict>
            </w:r>
          </w:p>
          <w:p w14:paraId="082EE581" w14:textId="77777777" w:rsidR="00BE3365" w:rsidRDefault="00BE3365">
            <w:pPr>
              <w:pStyle w:val="ConsPlusNormal"/>
              <w:jc w:val="center"/>
            </w:pPr>
          </w:p>
          <w:p w14:paraId="0A2728EF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lastRenderedPageBreak/>
              <w:pict w14:anchorId="62842AD9">
                <v:shape id="_x0000_i1051" style="width:177.75pt;height:134.25pt" coordsize="" o:spt="100" adj="0,,0" path="" filled="f" stroked="f">
                  <v:stroke joinstyle="miter"/>
                  <v:imagedata r:id="rId34" o:title="base_23732_166752_32794"/>
                  <v:formulas/>
                  <v:path o:connecttype="segments"/>
                </v:shape>
              </w:pict>
            </w:r>
          </w:p>
        </w:tc>
      </w:tr>
      <w:tr w:rsidR="00BE3365" w14:paraId="2DF0CC62" w14:textId="77777777">
        <w:tc>
          <w:tcPr>
            <w:tcW w:w="680" w:type="dxa"/>
          </w:tcPr>
          <w:p w14:paraId="68A23720" w14:textId="77777777" w:rsidR="00BE3365" w:rsidRDefault="00BE336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154" w:type="dxa"/>
          </w:tcPr>
          <w:p w14:paraId="3229B5E5" w14:textId="77777777" w:rsidR="00BE3365" w:rsidRDefault="00BE3365">
            <w:pPr>
              <w:pStyle w:val="ConsPlusNormal"/>
            </w:pPr>
            <w:r>
              <w:t>Крыша</w:t>
            </w:r>
          </w:p>
        </w:tc>
        <w:tc>
          <w:tcPr>
            <w:tcW w:w="3402" w:type="dxa"/>
          </w:tcPr>
          <w:p w14:paraId="0533E1EB" w14:textId="77777777" w:rsidR="00BE3365" w:rsidRDefault="00BE3365">
            <w:pPr>
              <w:pStyle w:val="ConsPlusNormal"/>
            </w:pPr>
            <w:r>
              <w:t>Скатная;</w:t>
            </w:r>
          </w:p>
          <w:p w14:paraId="326EB20A" w14:textId="77777777" w:rsidR="00BE3365" w:rsidRDefault="00BE3365">
            <w:pPr>
              <w:pStyle w:val="ConsPlusNormal"/>
            </w:pPr>
            <w:r>
              <w:t>высотная отметка по коньку крыши - 7,40 м и первоначальная сложная форма крыши здания фильтров, угловые парапетные столбики</w:t>
            </w:r>
          </w:p>
        </w:tc>
        <w:tc>
          <w:tcPr>
            <w:tcW w:w="3685" w:type="dxa"/>
          </w:tcPr>
          <w:p w14:paraId="5BB0EFEA" w14:textId="77777777" w:rsidR="00BE3365" w:rsidRDefault="00FA6297">
            <w:pPr>
              <w:pStyle w:val="ConsPlusNormal"/>
              <w:jc w:val="center"/>
            </w:pPr>
            <w:r>
              <w:rPr>
                <w:position w:val="-147"/>
              </w:rPr>
              <w:pict w14:anchorId="036CA5C5">
                <v:shape id="_x0000_i1052" style="width:177.75pt;height:157.5pt" coordsize="" o:spt="100" adj="0,,0" path="" filled="f" stroked="f">
                  <v:stroke joinstyle="miter"/>
                  <v:imagedata r:id="rId12" o:title="base_23732_166752_32795"/>
                  <v:formulas/>
                  <v:path o:connecttype="segments"/>
                </v:shape>
              </w:pict>
            </w:r>
          </w:p>
        </w:tc>
      </w:tr>
      <w:tr w:rsidR="00BE3365" w14:paraId="30A3C6D3" w14:textId="77777777">
        <w:tc>
          <w:tcPr>
            <w:tcW w:w="680" w:type="dxa"/>
          </w:tcPr>
          <w:p w14:paraId="09DDA66B" w14:textId="77777777" w:rsidR="00BE3365" w:rsidRDefault="00BE336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154" w:type="dxa"/>
          </w:tcPr>
          <w:p w14:paraId="1746100B" w14:textId="77777777" w:rsidR="00BE3365" w:rsidRDefault="00BE3365">
            <w:pPr>
              <w:pStyle w:val="ConsPlusNormal"/>
            </w:pPr>
            <w:r>
              <w:t>Композиция и архитектурно-художественное решение, форма, размер, профили декоративных элементов</w:t>
            </w:r>
          </w:p>
        </w:tc>
        <w:tc>
          <w:tcPr>
            <w:tcW w:w="3402" w:type="dxa"/>
          </w:tcPr>
          <w:p w14:paraId="75E2402C" w14:textId="77777777" w:rsidR="00BE3365" w:rsidRDefault="00BE3365">
            <w:pPr>
              <w:pStyle w:val="ConsPlusNormal"/>
            </w:pPr>
          </w:p>
        </w:tc>
        <w:tc>
          <w:tcPr>
            <w:tcW w:w="3685" w:type="dxa"/>
          </w:tcPr>
          <w:p w14:paraId="03C4D172" w14:textId="77777777" w:rsidR="00BE3365" w:rsidRDefault="00BE3365">
            <w:pPr>
              <w:pStyle w:val="ConsPlusNormal"/>
              <w:jc w:val="center"/>
            </w:pPr>
          </w:p>
        </w:tc>
      </w:tr>
      <w:tr w:rsidR="00BE3365" w14:paraId="16561DBC" w14:textId="77777777">
        <w:tc>
          <w:tcPr>
            <w:tcW w:w="680" w:type="dxa"/>
          </w:tcPr>
          <w:p w14:paraId="160F6046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66ED2C2D" w14:textId="77777777" w:rsidR="00BE3365" w:rsidRDefault="00BE3365">
            <w:pPr>
              <w:pStyle w:val="ConsPlusNormal"/>
            </w:pPr>
            <w:r>
              <w:t>Северо-восточный фасад</w:t>
            </w:r>
          </w:p>
        </w:tc>
        <w:tc>
          <w:tcPr>
            <w:tcW w:w="3402" w:type="dxa"/>
          </w:tcPr>
          <w:p w14:paraId="33C4B6E1" w14:textId="77777777" w:rsidR="00BE3365" w:rsidRDefault="00BE3365">
            <w:pPr>
              <w:pStyle w:val="ConsPlusNormal"/>
            </w:pPr>
            <w:r>
              <w:t>Цоколь значительный по высоте, выполнен из кирпича; угловые пилястры с двойными свесами в верхней части и вертикальными узкими нишами в средней части; лопатки с двойными свесами в верхней части; лучковые перемычки с замковым камнем по центру над оконными проемами, венчающий карниз с квадратными сухарями; угловые тумбы на крыше по углам фасада</w:t>
            </w:r>
          </w:p>
        </w:tc>
        <w:tc>
          <w:tcPr>
            <w:tcW w:w="3685" w:type="dxa"/>
          </w:tcPr>
          <w:p w14:paraId="1CA8AB3C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7A202F5C">
                <v:shape id="_x0000_i1053" style="width:177.75pt;height:134.25pt" coordsize="" o:spt="100" adj="0,,0" path="" filled="f" stroked="f">
                  <v:stroke joinstyle="miter"/>
                  <v:imagedata r:id="rId35" o:title="base_23732_166752_32796"/>
                  <v:formulas/>
                  <v:path o:connecttype="segments"/>
                </v:shape>
              </w:pict>
            </w:r>
          </w:p>
          <w:p w14:paraId="0DBDD9F1" w14:textId="77777777" w:rsidR="00BE3365" w:rsidRDefault="00BE3365">
            <w:pPr>
              <w:pStyle w:val="ConsPlusNormal"/>
              <w:jc w:val="center"/>
            </w:pPr>
          </w:p>
          <w:p w14:paraId="475EAE6B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3FC5D07C">
                <v:shape id="_x0000_i1054" style="width:177.75pt;height:134.25pt" coordsize="" o:spt="100" adj="0,,0" path="" filled="f" stroked="f">
                  <v:stroke joinstyle="miter"/>
                  <v:imagedata r:id="rId36" o:title="base_23732_166752_32797"/>
                  <v:formulas/>
                  <v:path o:connecttype="segments"/>
                </v:shape>
              </w:pict>
            </w:r>
          </w:p>
        </w:tc>
      </w:tr>
      <w:tr w:rsidR="00BE3365" w14:paraId="574F5287" w14:textId="77777777">
        <w:tc>
          <w:tcPr>
            <w:tcW w:w="680" w:type="dxa"/>
          </w:tcPr>
          <w:p w14:paraId="00BF6721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49E40872" w14:textId="77777777" w:rsidR="00BE3365" w:rsidRDefault="00BE3365">
            <w:pPr>
              <w:pStyle w:val="ConsPlusNormal"/>
            </w:pPr>
            <w:r>
              <w:t>Северо-западный фасад</w:t>
            </w:r>
          </w:p>
        </w:tc>
        <w:tc>
          <w:tcPr>
            <w:tcW w:w="3402" w:type="dxa"/>
          </w:tcPr>
          <w:p w14:paraId="4C24E4BE" w14:textId="77777777" w:rsidR="00BE3365" w:rsidRDefault="00BE3365">
            <w:pPr>
              <w:pStyle w:val="ConsPlusNormal"/>
            </w:pPr>
            <w:r>
              <w:t>Цоколь кирпичный, карнизный пояс над цоколем; угловые пилястры с двойными свесами в верхней части и вертикальными узкими нишами в средней части;</w:t>
            </w:r>
          </w:p>
          <w:p w14:paraId="3E681E79" w14:textId="77777777" w:rsidR="00BE3365" w:rsidRDefault="00BE3365">
            <w:pPr>
              <w:pStyle w:val="ConsPlusNormal"/>
            </w:pPr>
            <w:r>
              <w:t>угловая пилястра по центральной оси здания в месте перепада плоскости;</w:t>
            </w:r>
          </w:p>
          <w:p w14:paraId="3B65CC71" w14:textId="77777777" w:rsidR="00BE3365" w:rsidRDefault="00BE3365">
            <w:pPr>
              <w:pStyle w:val="ConsPlusNormal"/>
            </w:pPr>
            <w:r>
              <w:t>повторяющийся орнамент из кирпича в виде зубчатого зигзага в левой части фасада (над оконными проемами);</w:t>
            </w:r>
          </w:p>
          <w:p w14:paraId="4B60E5A4" w14:textId="77777777" w:rsidR="00BE3365" w:rsidRDefault="00BE3365">
            <w:pPr>
              <w:pStyle w:val="ConsPlusNormal"/>
            </w:pPr>
            <w:r>
              <w:lastRenderedPageBreak/>
              <w:t>круглое окно в кирпичном обрамлении - угловые тумбы на крыше по углам фасада</w:t>
            </w:r>
          </w:p>
        </w:tc>
        <w:tc>
          <w:tcPr>
            <w:tcW w:w="3685" w:type="dxa"/>
          </w:tcPr>
          <w:p w14:paraId="5F568F35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lastRenderedPageBreak/>
              <w:pict w14:anchorId="22DC0CD3">
                <v:shape id="_x0000_i1055" style="width:177.75pt;height:134.25pt" coordsize="" o:spt="100" adj="0,,0" path="" filled="f" stroked="f">
                  <v:stroke joinstyle="miter"/>
                  <v:imagedata r:id="rId37" o:title="base_23732_166752_32798"/>
                  <v:formulas/>
                  <v:path o:connecttype="segments"/>
                </v:shape>
              </w:pict>
            </w:r>
          </w:p>
          <w:p w14:paraId="16C0BACD" w14:textId="77777777" w:rsidR="00BE3365" w:rsidRDefault="00BE3365">
            <w:pPr>
              <w:pStyle w:val="ConsPlusNormal"/>
              <w:jc w:val="center"/>
            </w:pPr>
          </w:p>
          <w:p w14:paraId="7ACAF614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lastRenderedPageBreak/>
              <w:pict w14:anchorId="6EE4C414">
                <v:shape id="_x0000_i1056" style="width:177.75pt;height:134.25pt" coordsize="" o:spt="100" adj="0,,0" path="" filled="f" stroked="f">
                  <v:stroke joinstyle="miter"/>
                  <v:imagedata r:id="rId38" o:title="base_23732_166752_32799"/>
                  <v:formulas/>
                  <v:path o:connecttype="segments"/>
                </v:shape>
              </w:pict>
            </w:r>
          </w:p>
        </w:tc>
      </w:tr>
      <w:tr w:rsidR="00BE3365" w14:paraId="216F01A2" w14:textId="77777777">
        <w:tc>
          <w:tcPr>
            <w:tcW w:w="680" w:type="dxa"/>
          </w:tcPr>
          <w:p w14:paraId="191DE93A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2B8903EE" w14:textId="77777777" w:rsidR="00BE3365" w:rsidRDefault="00BE3365">
            <w:pPr>
              <w:pStyle w:val="ConsPlusNormal"/>
            </w:pPr>
          </w:p>
        </w:tc>
        <w:tc>
          <w:tcPr>
            <w:tcW w:w="3402" w:type="dxa"/>
          </w:tcPr>
          <w:p w14:paraId="42687B3B" w14:textId="77777777" w:rsidR="00BE3365" w:rsidRDefault="00BE3365">
            <w:pPr>
              <w:pStyle w:val="ConsPlusNormal"/>
            </w:pPr>
            <w:r>
              <w:t>Пилястра оформлена двойными свесами в верхней части и вертикальными узкими нишами в средней части.</w:t>
            </w:r>
          </w:p>
          <w:p w14:paraId="3D4C61FF" w14:textId="77777777" w:rsidR="00BE3365" w:rsidRDefault="00BE3365">
            <w:pPr>
              <w:pStyle w:val="ConsPlusNormal"/>
            </w:pPr>
            <w:r>
              <w:t>Венчает пилястру тумба (частично разрушена);</w:t>
            </w:r>
          </w:p>
          <w:p w14:paraId="36584C21" w14:textId="77777777" w:rsidR="00BE3365" w:rsidRDefault="00BE3365">
            <w:pPr>
              <w:pStyle w:val="ConsPlusNormal"/>
            </w:pPr>
            <w:r>
              <w:t>лопатки с двойными свесами в верхней части, лучковые перемычки с замковым камнем по центру над оконными проемами; венчающий карниз с квадратными сухарями в правой выступающей части фасада</w:t>
            </w:r>
          </w:p>
        </w:tc>
        <w:tc>
          <w:tcPr>
            <w:tcW w:w="3685" w:type="dxa"/>
          </w:tcPr>
          <w:p w14:paraId="746D5551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594333C4">
                <v:shape id="_x0000_i1057" style="width:177.75pt;height:134.25pt" coordsize="" o:spt="100" adj="0,,0" path="" filled="f" stroked="f">
                  <v:stroke joinstyle="miter"/>
                  <v:imagedata r:id="rId37" o:title="base_23732_166752_32800"/>
                  <v:formulas/>
                  <v:path o:connecttype="segments"/>
                </v:shape>
              </w:pict>
            </w:r>
          </w:p>
        </w:tc>
      </w:tr>
      <w:tr w:rsidR="00BE3365" w14:paraId="5EC6EABC" w14:textId="77777777">
        <w:tc>
          <w:tcPr>
            <w:tcW w:w="680" w:type="dxa"/>
          </w:tcPr>
          <w:p w14:paraId="3A9E6B69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6A8B6087" w14:textId="77777777" w:rsidR="00BE3365" w:rsidRDefault="00BE3365">
            <w:pPr>
              <w:pStyle w:val="ConsPlusNormal"/>
            </w:pPr>
            <w:r>
              <w:t>Юго-западный фасад</w:t>
            </w:r>
          </w:p>
        </w:tc>
        <w:tc>
          <w:tcPr>
            <w:tcW w:w="3402" w:type="dxa"/>
          </w:tcPr>
          <w:p w14:paraId="0002FC87" w14:textId="77777777" w:rsidR="00BE3365" w:rsidRDefault="00BE3365">
            <w:pPr>
              <w:pStyle w:val="ConsPlusNormal"/>
            </w:pPr>
            <w:r>
              <w:t>Цоколь значительный по высоте, выполнен из кирпича; оштукатурен;</w:t>
            </w:r>
          </w:p>
          <w:p w14:paraId="0D9E8696" w14:textId="77777777" w:rsidR="00BE3365" w:rsidRDefault="00BE3365">
            <w:pPr>
              <w:pStyle w:val="ConsPlusNormal"/>
            </w:pPr>
            <w:r>
              <w:t>карнизный пояс над цоколем; угловые пилястры с двойными свесами в верхней части и вертикальными узкими нишами в средней части;</w:t>
            </w:r>
          </w:p>
          <w:p w14:paraId="159DDD2C" w14:textId="77777777" w:rsidR="00BE3365" w:rsidRDefault="00BE3365">
            <w:pPr>
              <w:pStyle w:val="ConsPlusNormal"/>
            </w:pPr>
            <w:r>
              <w:t>лопатки с двойными свесами в верхней части;</w:t>
            </w:r>
          </w:p>
          <w:p w14:paraId="643A9685" w14:textId="77777777" w:rsidR="00BE3365" w:rsidRDefault="00BE3365">
            <w:pPr>
              <w:pStyle w:val="ConsPlusNormal"/>
            </w:pPr>
            <w:r>
              <w:t>лучковые перемычки с замковым камнем по центру над оконными проемами; венчающий карниз с квадратными сухарями, угловые тумбы на крыше по углам фасада</w:t>
            </w:r>
          </w:p>
        </w:tc>
        <w:tc>
          <w:tcPr>
            <w:tcW w:w="3685" w:type="dxa"/>
          </w:tcPr>
          <w:p w14:paraId="36AD50FC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0225D3D4">
                <v:shape id="_x0000_i1058" style="width:177.75pt;height:134.25pt" coordsize="" o:spt="100" adj="0,,0" path="" filled="f" stroked="f">
                  <v:stroke joinstyle="miter"/>
                  <v:imagedata r:id="rId39" o:title="base_23732_166752_32801"/>
                  <v:formulas/>
                  <v:path o:connecttype="segments"/>
                </v:shape>
              </w:pict>
            </w:r>
          </w:p>
          <w:p w14:paraId="32089B7B" w14:textId="77777777" w:rsidR="00BE3365" w:rsidRDefault="00BE3365">
            <w:pPr>
              <w:pStyle w:val="ConsPlusNormal"/>
              <w:jc w:val="center"/>
            </w:pPr>
          </w:p>
          <w:p w14:paraId="0F417F8D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003C1588">
                <v:shape id="_x0000_i1059" style="width:177.75pt;height:134.25pt" coordsize="" o:spt="100" adj="0,,0" path="" filled="f" stroked="f">
                  <v:stroke joinstyle="miter"/>
                  <v:imagedata r:id="rId40" o:title="base_23732_166752_32802"/>
                  <v:formulas/>
                  <v:path o:connecttype="segments"/>
                </v:shape>
              </w:pict>
            </w:r>
          </w:p>
        </w:tc>
      </w:tr>
      <w:tr w:rsidR="00BE3365" w14:paraId="1B0862DA" w14:textId="77777777">
        <w:tc>
          <w:tcPr>
            <w:tcW w:w="680" w:type="dxa"/>
          </w:tcPr>
          <w:p w14:paraId="10281613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6CE3A054" w14:textId="77777777" w:rsidR="00BE3365" w:rsidRDefault="00BE3365">
            <w:pPr>
              <w:pStyle w:val="ConsPlusNormal"/>
            </w:pPr>
            <w:r>
              <w:t>Юго-восточный фасад</w:t>
            </w:r>
          </w:p>
        </w:tc>
        <w:tc>
          <w:tcPr>
            <w:tcW w:w="3402" w:type="dxa"/>
          </w:tcPr>
          <w:p w14:paraId="738AB704" w14:textId="77777777" w:rsidR="00BE3365" w:rsidRDefault="00BE3365">
            <w:pPr>
              <w:pStyle w:val="ConsPlusNormal"/>
            </w:pPr>
            <w:r>
              <w:t>Цоколь значительный по высоте, с загрузочным люком, выполнен из кирпича</w:t>
            </w:r>
          </w:p>
        </w:tc>
        <w:tc>
          <w:tcPr>
            <w:tcW w:w="3685" w:type="dxa"/>
          </w:tcPr>
          <w:p w14:paraId="2B9C0213" w14:textId="77777777" w:rsidR="00BE3365" w:rsidRDefault="00FA6297">
            <w:pPr>
              <w:pStyle w:val="ConsPlusNormal"/>
              <w:jc w:val="center"/>
            </w:pPr>
            <w:r>
              <w:rPr>
                <w:position w:val="-137"/>
              </w:rPr>
              <w:pict w14:anchorId="1C12A7A7">
                <v:shape id="_x0000_i1060" style="width:177.75pt;height:148.5pt" coordsize="" o:spt="100" adj="0,,0" path="" filled="f" stroked="f">
                  <v:stroke joinstyle="miter"/>
                  <v:imagedata r:id="rId41" o:title="base_23732_166752_32803"/>
                  <v:formulas/>
                  <v:path o:connecttype="segments"/>
                </v:shape>
              </w:pict>
            </w:r>
          </w:p>
        </w:tc>
      </w:tr>
      <w:tr w:rsidR="00BE3365" w14:paraId="2BE808B2" w14:textId="77777777">
        <w:tc>
          <w:tcPr>
            <w:tcW w:w="680" w:type="dxa"/>
          </w:tcPr>
          <w:p w14:paraId="2BC517C5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432D9A7C" w14:textId="77777777" w:rsidR="00BE3365" w:rsidRDefault="00BE3365">
            <w:pPr>
              <w:pStyle w:val="ConsPlusNormal"/>
            </w:pPr>
          </w:p>
        </w:tc>
        <w:tc>
          <w:tcPr>
            <w:tcW w:w="3402" w:type="dxa"/>
          </w:tcPr>
          <w:p w14:paraId="478C708C" w14:textId="77777777" w:rsidR="00BE3365" w:rsidRDefault="00BE3365">
            <w:pPr>
              <w:pStyle w:val="ConsPlusNormal"/>
            </w:pPr>
            <w:r>
              <w:t>Лопатки с двойными свесами в верхней части.</w:t>
            </w:r>
          </w:p>
          <w:p w14:paraId="71C67B1B" w14:textId="77777777" w:rsidR="00BE3365" w:rsidRDefault="00BE3365">
            <w:pPr>
              <w:pStyle w:val="ConsPlusNormal"/>
            </w:pPr>
            <w:r>
              <w:t>Лучковые перемычки с замковым камнем по центру над оконными проемами;</w:t>
            </w:r>
          </w:p>
          <w:p w14:paraId="666DA940" w14:textId="77777777" w:rsidR="00BE3365" w:rsidRDefault="00BE3365">
            <w:pPr>
              <w:pStyle w:val="ConsPlusNormal"/>
            </w:pPr>
            <w:r>
              <w:t>повторяющийся орнамент из кирпича в виде зубчатого зигзага в правой части фасада (над оконными проемами);</w:t>
            </w:r>
          </w:p>
          <w:p w14:paraId="1802F291" w14:textId="77777777" w:rsidR="00BE3365" w:rsidRDefault="00BE3365">
            <w:pPr>
              <w:pStyle w:val="ConsPlusNormal"/>
            </w:pPr>
            <w:r>
              <w:t>угловые пилястры с двойными свесами в верхней части и вертикальными узкими нишами в средней части</w:t>
            </w:r>
          </w:p>
        </w:tc>
        <w:tc>
          <w:tcPr>
            <w:tcW w:w="3685" w:type="dxa"/>
          </w:tcPr>
          <w:p w14:paraId="442050E2" w14:textId="77777777" w:rsidR="00BE3365" w:rsidRDefault="00FA6297">
            <w:pPr>
              <w:pStyle w:val="ConsPlusNormal"/>
              <w:jc w:val="center"/>
            </w:pPr>
            <w:r>
              <w:rPr>
                <w:position w:val="-226"/>
              </w:rPr>
              <w:pict w14:anchorId="12B66059">
                <v:shape id="_x0000_i1061" style="width:177.75pt;height:237.75pt" coordsize="" o:spt="100" adj="0,,0" path="" filled="f" stroked="f">
                  <v:stroke joinstyle="miter"/>
                  <v:imagedata r:id="rId42" o:title="base_23732_166752_32804"/>
                  <v:formulas/>
                  <v:path o:connecttype="segments"/>
                </v:shape>
              </w:pict>
            </w:r>
          </w:p>
          <w:p w14:paraId="26CBCE63" w14:textId="77777777" w:rsidR="00BE3365" w:rsidRDefault="00BE3365">
            <w:pPr>
              <w:pStyle w:val="ConsPlusNormal"/>
              <w:jc w:val="center"/>
            </w:pPr>
          </w:p>
          <w:p w14:paraId="73B96F19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799ADFC4">
                <v:shape id="_x0000_i1062" style="width:177.75pt;height:134.25pt" coordsize="" o:spt="100" adj="0,,0" path="" filled="f" stroked="f">
                  <v:stroke joinstyle="miter"/>
                  <v:imagedata r:id="rId34" o:title="base_23732_166752_32805"/>
                  <v:formulas/>
                  <v:path o:connecttype="segments"/>
                </v:shape>
              </w:pict>
            </w:r>
          </w:p>
        </w:tc>
      </w:tr>
      <w:tr w:rsidR="00BE3365" w14:paraId="679E2D21" w14:textId="77777777">
        <w:tc>
          <w:tcPr>
            <w:tcW w:w="680" w:type="dxa"/>
          </w:tcPr>
          <w:p w14:paraId="7FA25CD1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12CFBB0F" w14:textId="77777777" w:rsidR="00BE3365" w:rsidRDefault="00BE3365">
            <w:pPr>
              <w:pStyle w:val="ConsPlusNormal"/>
            </w:pPr>
          </w:p>
        </w:tc>
        <w:tc>
          <w:tcPr>
            <w:tcW w:w="3402" w:type="dxa"/>
          </w:tcPr>
          <w:p w14:paraId="4647EF1D" w14:textId="77777777" w:rsidR="00BE3365" w:rsidRDefault="00BE3365">
            <w:pPr>
              <w:pStyle w:val="ConsPlusNormal"/>
            </w:pPr>
            <w:r>
              <w:t>Круглое окно в кирпичном обрамлении;</w:t>
            </w:r>
          </w:p>
          <w:p w14:paraId="50ACFC02" w14:textId="77777777" w:rsidR="00BE3365" w:rsidRDefault="00BE3365">
            <w:pPr>
              <w:pStyle w:val="ConsPlusNormal"/>
            </w:pPr>
            <w:r>
              <w:t>венчающий карниз с квадратными сухарями в левой половине фасада;</w:t>
            </w:r>
          </w:p>
          <w:p w14:paraId="174CB5B7" w14:textId="77777777" w:rsidR="00BE3365" w:rsidRDefault="00BE3365">
            <w:pPr>
              <w:pStyle w:val="ConsPlusNormal"/>
            </w:pPr>
            <w:r>
              <w:t>угловые тумбы на крыше по углам фасада</w:t>
            </w:r>
          </w:p>
        </w:tc>
        <w:tc>
          <w:tcPr>
            <w:tcW w:w="3685" w:type="dxa"/>
          </w:tcPr>
          <w:p w14:paraId="74E3F0EA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45874D33">
                <v:shape id="_x0000_i1063" style="width:177.75pt;height:134.25pt" coordsize="" o:spt="100" adj="0,,0" path="" filled="f" stroked="f">
                  <v:stroke joinstyle="miter"/>
                  <v:imagedata r:id="rId43" o:title="base_23732_166752_32806"/>
                  <v:formulas/>
                  <v:path o:connecttype="segments"/>
                </v:shape>
              </w:pict>
            </w:r>
          </w:p>
        </w:tc>
      </w:tr>
    </w:tbl>
    <w:p w14:paraId="3A362906" w14:textId="77777777" w:rsidR="00BE3365" w:rsidRDefault="00BE3365">
      <w:pPr>
        <w:pStyle w:val="ConsPlusNormal"/>
        <w:jc w:val="both"/>
      </w:pPr>
    </w:p>
    <w:p w14:paraId="4AD0A372" w14:textId="77777777" w:rsidR="00BE3365" w:rsidRDefault="00BE3365">
      <w:pPr>
        <w:pStyle w:val="ConsPlusNormal"/>
        <w:ind w:firstLine="540"/>
        <w:jc w:val="both"/>
        <w:outlineLvl w:val="1"/>
      </w:pPr>
      <w:r>
        <w:t>Ограда с металлическими элементами, пропилеями, воротами главного входа, 1953 - 1954 гг.</w:t>
      </w:r>
    </w:p>
    <w:p w14:paraId="411B2534" w14:textId="77777777" w:rsidR="00BE3365" w:rsidRDefault="00BE336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154"/>
        <w:gridCol w:w="3458"/>
        <w:gridCol w:w="3685"/>
      </w:tblGrid>
      <w:tr w:rsidR="00BE3365" w14:paraId="1F2C727E" w14:textId="77777777">
        <w:tc>
          <w:tcPr>
            <w:tcW w:w="624" w:type="dxa"/>
          </w:tcPr>
          <w:p w14:paraId="496F1F18" w14:textId="77777777" w:rsidR="00BE3365" w:rsidRDefault="00BE336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54" w:type="dxa"/>
          </w:tcPr>
          <w:p w14:paraId="4708C871" w14:textId="77777777" w:rsidR="00BE3365" w:rsidRDefault="00BE3365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458" w:type="dxa"/>
          </w:tcPr>
          <w:p w14:paraId="36FE6008" w14:textId="77777777" w:rsidR="00BE3365" w:rsidRDefault="00BE3365">
            <w:pPr>
              <w:pStyle w:val="ConsPlusNormal"/>
              <w:jc w:val="center"/>
            </w:pPr>
            <w:r>
              <w:t>Наименование элемента предмета охраны</w:t>
            </w:r>
          </w:p>
        </w:tc>
        <w:tc>
          <w:tcPr>
            <w:tcW w:w="3685" w:type="dxa"/>
          </w:tcPr>
          <w:p w14:paraId="57B6E999" w14:textId="77777777" w:rsidR="00BE3365" w:rsidRDefault="00BE3365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E3365" w14:paraId="5EDEDBE9" w14:textId="77777777">
        <w:tc>
          <w:tcPr>
            <w:tcW w:w="624" w:type="dxa"/>
          </w:tcPr>
          <w:p w14:paraId="0731126F" w14:textId="77777777" w:rsidR="00BE3365" w:rsidRDefault="00BE336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154" w:type="dxa"/>
          </w:tcPr>
          <w:p w14:paraId="009CEAD2" w14:textId="77777777" w:rsidR="00BE3365" w:rsidRDefault="00BE3365">
            <w:pPr>
              <w:pStyle w:val="ConsPlusNormal"/>
            </w:pPr>
            <w:r>
              <w:t>Объемно-пространственная композиция, объемно-планировочное решение</w:t>
            </w:r>
          </w:p>
        </w:tc>
        <w:tc>
          <w:tcPr>
            <w:tcW w:w="3458" w:type="dxa"/>
          </w:tcPr>
          <w:p w14:paraId="1EE91A23" w14:textId="77777777" w:rsidR="00BE3365" w:rsidRDefault="00BE3365">
            <w:pPr>
              <w:pStyle w:val="ConsPlusNormal"/>
            </w:pPr>
            <w:r>
              <w:t>Кирпичные столбы с кирпичным заполнением, имеющим полуциркульную форму проемов, заполнение проемов металлической решеткой</w:t>
            </w:r>
          </w:p>
        </w:tc>
        <w:tc>
          <w:tcPr>
            <w:tcW w:w="3685" w:type="dxa"/>
          </w:tcPr>
          <w:p w14:paraId="6F9C6BC2" w14:textId="77777777" w:rsidR="00BE3365" w:rsidRDefault="00FA6297">
            <w:pPr>
              <w:pStyle w:val="ConsPlusNormal"/>
              <w:jc w:val="center"/>
            </w:pPr>
            <w:r>
              <w:rPr>
                <w:position w:val="-168"/>
              </w:rPr>
              <w:pict w14:anchorId="72A9860D">
                <v:shape id="_x0000_i1064" style="width:177.75pt;height:179.25pt" coordsize="" o:spt="100" adj="0,,0" path="" filled="f" stroked="f">
                  <v:stroke joinstyle="miter"/>
                  <v:imagedata r:id="rId44" o:title="base_23732_166752_32807"/>
                  <v:formulas/>
                  <v:path o:connecttype="segments"/>
                </v:shape>
              </w:pict>
            </w:r>
          </w:p>
        </w:tc>
      </w:tr>
      <w:tr w:rsidR="00BE3365" w14:paraId="727068F3" w14:textId="77777777">
        <w:tc>
          <w:tcPr>
            <w:tcW w:w="624" w:type="dxa"/>
          </w:tcPr>
          <w:p w14:paraId="26A76791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7F3CEB0E" w14:textId="77777777" w:rsidR="00BE3365" w:rsidRDefault="00BE3365">
            <w:pPr>
              <w:pStyle w:val="ConsPlusNormal"/>
            </w:pPr>
          </w:p>
        </w:tc>
        <w:tc>
          <w:tcPr>
            <w:tcW w:w="3458" w:type="dxa"/>
          </w:tcPr>
          <w:p w14:paraId="5F127FEE" w14:textId="77777777" w:rsidR="00BE3365" w:rsidRDefault="00BE3365">
            <w:pPr>
              <w:pStyle w:val="ConsPlusNormal"/>
            </w:pPr>
            <w:r>
              <w:t>Пропилеи со стороны юго-восточного фасада</w:t>
            </w:r>
          </w:p>
        </w:tc>
        <w:tc>
          <w:tcPr>
            <w:tcW w:w="3685" w:type="dxa"/>
          </w:tcPr>
          <w:p w14:paraId="63C2B370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6C888978">
                <v:shape id="_x0000_i1065" style="width:177.75pt;height:134.25pt" coordsize="" o:spt="100" adj="0,,0" path="" filled="f" stroked="f">
                  <v:stroke joinstyle="miter"/>
                  <v:imagedata r:id="rId45" o:title="base_23732_166752_32808"/>
                  <v:formulas/>
                  <v:path o:connecttype="segments"/>
                </v:shape>
              </w:pict>
            </w:r>
          </w:p>
          <w:p w14:paraId="3F6AB1B2" w14:textId="77777777" w:rsidR="00BE3365" w:rsidRDefault="00BE3365">
            <w:pPr>
              <w:pStyle w:val="ConsPlusNormal"/>
              <w:jc w:val="center"/>
            </w:pPr>
          </w:p>
          <w:p w14:paraId="7B2FC39D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4D0EBE66">
                <v:shape id="_x0000_i1066" style="width:177.75pt;height:134.25pt" coordsize="" o:spt="100" adj="0,,0" path="" filled="f" stroked="f">
                  <v:stroke joinstyle="miter"/>
                  <v:imagedata r:id="rId46" o:title="base_23732_166752_32809"/>
                  <v:formulas/>
                  <v:path o:connecttype="segments"/>
                </v:shape>
              </w:pict>
            </w:r>
          </w:p>
        </w:tc>
      </w:tr>
      <w:tr w:rsidR="00BE3365" w14:paraId="60BB5E0A" w14:textId="77777777">
        <w:tc>
          <w:tcPr>
            <w:tcW w:w="624" w:type="dxa"/>
          </w:tcPr>
          <w:p w14:paraId="5D77297D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3F7F79F3" w14:textId="77777777" w:rsidR="00BE3365" w:rsidRDefault="00BE3365">
            <w:pPr>
              <w:pStyle w:val="ConsPlusNormal"/>
            </w:pPr>
          </w:p>
        </w:tc>
        <w:tc>
          <w:tcPr>
            <w:tcW w:w="3458" w:type="dxa"/>
          </w:tcPr>
          <w:p w14:paraId="18763B71" w14:textId="77777777" w:rsidR="00BE3365" w:rsidRDefault="00BE3365">
            <w:pPr>
              <w:pStyle w:val="ConsPlusNormal"/>
            </w:pPr>
            <w:r>
              <w:t>Металлический элемент ограды на криволинейном участке ограды и торцевых фасадах ограды (материал, конфигурация, количество элементов - 32 шт.)</w:t>
            </w:r>
          </w:p>
        </w:tc>
        <w:tc>
          <w:tcPr>
            <w:tcW w:w="3685" w:type="dxa"/>
          </w:tcPr>
          <w:p w14:paraId="0AD32191" w14:textId="77777777" w:rsidR="00BE3365" w:rsidRDefault="00FA6297">
            <w:pPr>
              <w:pStyle w:val="ConsPlusNormal"/>
              <w:jc w:val="center"/>
            </w:pPr>
            <w:r>
              <w:rPr>
                <w:position w:val="-120"/>
              </w:rPr>
              <w:pict w14:anchorId="49AB27FF">
                <v:shape id="_x0000_i1067" style="width:177.75pt;height:132pt" coordsize="" o:spt="100" adj="0,,0" path="" filled="f" stroked="f">
                  <v:stroke joinstyle="miter"/>
                  <v:imagedata r:id="rId47" o:title="base_23732_166752_32810"/>
                  <v:formulas/>
                  <v:path o:connecttype="segments"/>
                </v:shape>
              </w:pict>
            </w:r>
          </w:p>
        </w:tc>
      </w:tr>
      <w:tr w:rsidR="00BE3365" w14:paraId="4B2BEF5A" w14:textId="77777777">
        <w:tc>
          <w:tcPr>
            <w:tcW w:w="624" w:type="dxa"/>
          </w:tcPr>
          <w:p w14:paraId="0F137F7A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7A0E16A0" w14:textId="77777777" w:rsidR="00BE3365" w:rsidRDefault="00BE3365">
            <w:pPr>
              <w:pStyle w:val="ConsPlusNormal"/>
            </w:pPr>
          </w:p>
        </w:tc>
        <w:tc>
          <w:tcPr>
            <w:tcW w:w="3458" w:type="dxa"/>
          </w:tcPr>
          <w:p w14:paraId="0986F7E2" w14:textId="77777777" w:rsidR="00BE3365" w:rsidRDefault="00BE3365">
            <w:pPr>
              <w:pStyle w:val="ConsPlusNormal"/>
            </w:pPr>
            <w:r>
              <w:t>Металлический элемент ограды на главном фасаде (материал, конфигурация, количество элементов - 15 шт.)</w:t>
            </w:r>
          </w:p>
        </w:tc>
        <w:tc>
          <w:tcPr>
            <w:tcW w:w="3685" w:type="dxa"/>
          </w:tcPr>
          <w:p w14:paraId="19E0410A" w14:textId="77777777" w:rsidR="00BE3365" w:rsidRDefault="00FA6297">
            <w:pPr>
              <w:pStyle w:val="ConsPlusNormal"/>
              <w:jc w:val="center"/>
            </w:pPr>
            <w:r>
              <w:rPr>
                <w:position w:val="-119"/>
              </w:rPr>
              <w:pict w14:anchorId="462A2C6A">
                <v:shape id="_x0000_i1068" style="width:177.75pt;height:131.25pt" coordsize="" o:spt="100" adj="0,,0" path="" filled="f" stroked="f">
                  <v:stroke joinstyle="miter"/>
                  <v:imagedata r:id="rId48" o:title="base_23732_166752_32811"/>
                  <v:formulas/>
                  <v:path o:connecttype="segments"/>
                </v:shape>
              </w:pict>
            </w:r>
          </w:p>
        </w:tc>
      </w:tr>
      <w:tr w:rsidR="00BE3365" w14:paraId="7BE7FEB1" w14:textId="77777777">
        <w:tc>
          <w:tcPr>
            <w:tcW w:w="624" w:type="dxa"/>
          </w:tcPr>
          <w:p w14:paraId="6F8A3DEA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25761B44" w14:textId="77777777" w:rsidR="00BE3365" w:rsidRDefault="00BE3365">
            <w:pPr>
              <w:pStyle w:val="ConsPlusNormal"/>
            </w:pPr>
          </w:p>
        </w:tc>
        <w:tc>
          <w:tcPr>
            <w:tcW w:w="3458" w:type="dxa"/>
          </w:tcPr>
          <w:p w14:paraId="3F00D0DA" w14:textId="77777777" w:rsidR="00BE3365" w:rsidRDefault="00BE3365">
            <w:pPr>
              <w:pStyle w:val="ConsPlusNormal"/>
            </w:pPr>
            <w:r>
              <w:t>Ворота главного входа (конфигурация и материал)</w:t>
            </w:r>
          </w:p>
        </w:tc>
        <w:tc>
          <w:tcPr>
            <w:tcW w:w="3685" w:type="dxa"/>
          </w:tcPr>
          <w:p w14:paraId="1D590A2C" w14:textId="77777777" w:rsidR="00BE3365" w:rsidRDefault="00FA6297">
            <w:pPr>
              <w:pStyle w:val="ConsPlusNormal"/>
              <w:jc w:val="center"/>
            </w:pPr>
            <w:r>
              <w:rPr>
                <w:position w:val="-126"/>
              </w:rPr>
              <w:pict w14:anchorId="5AF6C2FC">
                <v:shape id="_x0000_i1069" style="width:177.75pt;height:137.25pt" coordsize="" o:spt="100" adj="0,,0" path="" filled="f" stroked="f">
                  <v:stroke joinstyle="miter"/>
                  <v:imagedata r:id="rId49" o:title="base_23732_166752_32812"/>
                  <v:formulas/>
                  <v:path o:connecttype="segments"/>
                </v:shape>
              </w:pict>
            </w:r>
          </w:p>
        </w:tc>
      </w:tr>
      <w:tr w:rsidR="00BE3365" w14:paraId="655CA9A5" w14:textId="77777777">
        <w:tc>
          <w:tcPr>
            <w:tcW w:w="624" w:type="dxa"/>
          </w:tcPr>
          <w:p w14:paraId="0E22BBCC" w14:textId="77777777" w:rsidR="00BE3365" w:rsidRDefault="00BE336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154" w:type="dxa"/>
          </w:tcPr>
          <w:p w14:paraId="658B3F5F" w14:textId="77777777" w:rsidR="00BE3365" w:rsidRDefault="00BE3365">
            <w:pPr>
              <w:pStyle w:val="ConsPlusNormal"/>
            </w:pPr>
            <w:r>
              <w:t>Композиция и архитектурно-художественное решение, форма, размер, профили декоративных элементов - пропилеи главного входа</w:t>
            </w:r>
          </w:p>
        </w:tc>
        <w:tc>
          <w:tcPr>
            <w:tcW w:w="3458" w:type="dxa"/>
          </w:tcPr>
          <w:p w14:paraId="2A0B1D8B" w14:textId="77777777" w:rsidR="00BE3365" w:rsidRDefault="00BE3365">
            <w:pPr>
              <w:pStyle w:val="ConsPlusNormal"/>
            </w:pPr>
            <w:r>
              <w:t>Квадратные в плане;</w:t>
            </w:r>
          </w:p>
          <w:p w14:paraId="077924E8" w14:textId="77777777" w:rsidR="00BE3365" w:rsidRDefault="00BE3365">
            <w:pPr>
              <w:pStyle w:val="ConsPlusNormal"/>
            </w:pPr>
            <w:r>
              <w:t>четыре угловые круглые колонны с простыми капителями;</w:t>
            </w:r>
          </w:p>
          <w:p w14:paraId="4D898FBA" w14:textId="77777777" w:rsidR="00BE3365" w:rsidRDefault="00BE3365">
            <w:pPr>
              <w:pStyle w:val="ConsPlusNormal"/>
            </w:pPr>
            <w:r>
              <w:t xml:space="preserve">гладкий фриз, фронтоны с каждой стороны с </w:t>
            </w:r>
            <w:proofErr w:type="spellStart"/>
            <w:r>
              <w:t>гладкотянутыми</w:t>
            </w:r>
            <w:proofErr w:type="spellEnd"/>
            <w:r>
              <w:t xml:space="preserve"> карнизами;</w:t>
            </w:r>
          </w:p>
          <w:p w14:paraId="315BBC4C" w14:textId="77777777" w:rsidR="00BE3365" w:rsidRDefault="00BE3365">
            <w:pPr>
              <w:pStyle w:val="ConsPlusNormal"/>
            </w:pPr>
            <w:r>
              <w:t>высотные отметки по коньку крыши - 4,6 м</w:t>
            </w:r>
          </w:p>
        </w:tc>
        <w:tc>
          <w:tcPr>
            <w:tcW w:w="3685" w:type="dxa"/>
          </w:tcPr>
          <w:p w14:paraId="27536E67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47A32DA4">
                <v:shape id="_x0000_i1070" style="width:177.75pt;height:134.25pt" coordsize="" o:spt="100" adj="0,,0" path="" filled="f" stroked="f">
                  <v:stroke joinstyle="miter"/>
                  <v:imagedata r:id="rId50" o:title="base_23732_166752_32813"/>
                  <v:formulas/>
                  <v:path o:connecttype="segments"/>
                </v:shape>
              </w:pict>
            </w:r>
          </w:p>
          <w:p w14:paraId="46BF2123" w14:textId="77777777" w:rsidR="00BE3365" w:rsidRDefault="00BE3365">
            <w:pPr>
              <w:pStyle w:val="ConsPlusNormal"/>
              <w:jc w:val="center"/>
            </w:pPr>
          </w:p>
          <w:p w14:paraId="2D670CA4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lastRenderedPageBreak/>
              <w:pict w14:anchorId="5A1ABC3A">
                <v:shape id="_x0000_i1071" style="width:177.75pt;height:134.25pt" coordsize="" o:spt="100" adj="0,,0" path="" filled="f" stroked="f">
                  <v:stroke joinstyle="miter"/>
                  <v:imagedata r:id="rId51" o:title="base_23732_166752_32814"/>
                  <v:formulas/>
                  <v:path o:connecttype="segments"/>
                </v:shape>
              </w:pict>
            </w:r>
          </w:p>
        </w:tc>
      </w:tr>
    </w:tbl>
    <w:p w14:paraId="2EE51661" w14:textId="77777777" w:rsidR="00BE3365" w:rsidRDefault="00BE3365">
      <w:pPr>
        <w:pStyle w:val="ConsPlusNormal"/>
        <w:jc w:val="both"/>
      </w:pPr>
    </w:p>
    <w:p w14:paraId="25984F3F" w14:textId="77777777" w:rsidR="00BE3365" w:rsidRDefault="00BE3365">
      <w:pPr>
        <w:pStyle w:val="ConsPlusNormal"/>
        <w:ind w:firstLine="540"/>
        <w:jc w:val="both"/>
        <w:outlineLvl w:val="1"/>
      </w:pPr>
      <w:r>
        <w:t>Здание проходной</w:t>
      </w:r>
    </w:p>
    <w:p w14:paraId="5F24ECB7" w14:textId="77777777" w:rsidR="00BE3365" w:rsidRDefault="00BE336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154"/>
        <w:gridCol w:w="3458"/>
        <w:gridCol w:w="3685"/>
      </w:tblGrid>
      <w:tr w:rsidR="00BE3365" w14:paraId="18AE29F0" w14:textId="77777777">
        <w:tc>
          <w:tcPr>
            <w:tcW w:w="624" w:type="dxa"/>
          </w:tcPr>
          <w:p w14:paraId="269A179A" w14:textId="77777777" w:rsidR="00BE3365" w:rsidRDefault="00BE336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54" w:type="dxa"/>
          </w:tcPr>
          <w:p w14:paraId="008830BD" w14:textId="77777777" w:rsidR="00BE3365" w:rsidRDefault="00BE3365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458" w:type="dxa"/>
          </w:tcPr>
          <w:p w14:paraId="03C26235" w14:textId="77777777" w:rsidR="00BE3365" w:rsidRDefault="00BE3365">
            <w:pPr>
              <w:pStyle w:val="ConsPlusNormal"/>
              <w:jc w:val="center"/>
            </w:pPr>
            <w:r>
              <w:t>Наименование элемента предмета охраны</w:t>
            </w:r>
          </w:p>
        </w:tc>
        <w:tc>
          <w:tcPr>
            <w:tcW w:w="3685" w:type="dxa"/>
          </w:tcPr>
          <w:p w14:paraId="533E50CA" w14:textId="77777777" w:rsidR="00BE3365" w:rsidRDefault="00BE3365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E3365" w14:paraId="02E1DD9E" w14:textId="77777777">
        <w:tc>
          <w:tcPr>
            <w:tcW w:w="624" w:type="dxa"/>
          </w:tcPr>
          <w:p w14:paraId="6C8B9A87" w14:textId="77777777" w:rsidR="00BE3365" w:rsidRDefault="00BE336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154" w:type="dxa"/>
          </w:tcPr>
          <w:p w14:paraId="42B40BAD" w14:textId="77777777" w:rsidR="00BE3365" w:rsidRDefault="00BE3365">
            <w:pPr>
              <w:pStyle w:val="ConsPlusNormal"/>
            </w:pPr>
            <w:r>
              <w:t>Объемно-пространственная композиция, объемно-планировочное решение</w:t>
            </w:r>
          </w:p>
        </w:tc>
        <w:tc>
          <w:tcPr>
            <w:tcW w:w="3458" w:type="dxa"/>
          </w:tcPr>
          <w:p w14:paraId="1030D593" w14:textId="77777777" w:rsidR="00BE3365" w:rsidRDefault="00BE3365">
            <w:pPr>
              <w:pStyle w:val="ConsPlusNormal"/>
            </w:pPr>
            <w:r>
              <w:t>Одноэтажное кирпичное квадратное здание</w:t>
            </w:r>
          </w:p>
        </w:tc>
        <w:tc>
          <w:tcPr>
            <w:tcW w:w="3685" w:type="dxa"/>
          </w:tcPr>
          <w:p w14:paraId="3C7E2731" w14:textId="77777777" w:rsidR="00BE3365" w:rsidRDefault="00FA6297">
            <w:pPr>
              <w:pStyle w:val="ConsPlusNormal"/>
              <w:jc w:val="center"/>
            </w:pPr>
            <w:r>
              <w:rPr>
                <w:position w:val="-163"/>
              </w:rPr>
              <w:pict w14:anchorId="4EB3DA21">
                <v:shape id="_x0000_i1072" style="width:177.75pt;height:174.75pt" coordsize="" o:spt="100" adj="0,,0" path="" filled="f" stroked="f">
                  <v:stroke joinstyle="miter"/>
                  <v:imagedata r:id="rId52" o:title="base_23732_166752_32815"/>
                  <v:formulas/>
                  <v:path o:connecttype="segments"/>
                </v:shape>
              </w:pict>
            </w:r>
          </w:p>
          <w:p w14:paraId="4EB264E2" w14:textId="77777777" w:rsidR="00BE3365" w:rsidRDefault="00BE3365">
            <w:pPr>
              <w:pStyle w:val="ConsPlusNormal"/>
              <w:jc w:val="center"/>
            </w:pPr>
          </w:p>
          <w:p w14:paraId="2CD50307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lastRenderedPageBreak/>
              <w:pict w14:anchorId="64C414C1">
                <v:shape id="_x0000_i1073" style="width:177.75pt;height:134.25pt" coordsize="" o:spt="100" adj="0,,0" path="" filled="f" stroked="f">
                  <v:stroke joinstyle="miter"/>
                  <v:imagedata r:id="rId53" o:title="base_23732_166752_32816"/>
                  <v:formulas/>
                  <v:path o:connecttype="segments"/>
                </v:shape>
              </w:pict>
            </w:r>
          </w:p>
        </w:tc>
      </w:tr>
      <w:tr w:rsidR="00BE3365" w14:paraId="6E55ACFB" w14:textId="77777777">
        <w:tc>
          <w:tcPr>
            <w:tcW w:w="624" w:type="dxa"/>
          </w:tcPr>
          <w:p w14:paraId="2DFFA11C" w14:textId="77777777" w:rsidR="00BE3365" w:rsidRDefault="00BE336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154" w:type="dxa"/>
          </w:tcPr>
          <w:p w14:paraId="42D4772E" w14:textId="77777777" w:rsidR="00BE3365" w:rsidRDefault="00BE3365">
            <w:pPr>
              <w:pStyle w:val="ConsPlusNormal"/>
            </w:pPr>
            <w:r>
              <w:t>Крыша</w:t>
            </w:r>
          </w:p>
        </w:tc>
        <w:tc>
          <w:tcPr>
            <w:tcW w:w="3458" w:type="dxa"/>
          </w:tcPr>
          <w:p w14:paraId="6BECFF8B" w14:textId="77777777" w:rsidR="00BE3365" w:rsidRDefault="00BE3365">
            <w:pPr>
              <w:pStyle w:val="ConsPlusNormal"/>
            </w:pPr>
            <w:r>
              <w:t>Четырехскатная, высотная отметка по коньку - 5 м</w:t>
            </w:r>
          </w:p>
        </w:tc>
        <w:tc>
          <w:tcPr>
            <w:tcW w:w="3685" w:type="dxa"/>
          </w:tcPr>
          <w:p w14:paraId="7E145D8C" w14:textId="77777777" w:rsidR="00BE3365" w:rsidRDefault="00FA6297">
            <w:pPr>
              <w:pStyle w:val="ConsPlusNormal"/>
              <w:jc w:val="center"/>
            </w:pPr>
            <w:r>
              <w:rPr>
                <w:position w:val="-147"/>
              </w:rPr>
              <w:pict w14:anchorId="515D181D">
                <v:shape id="_x0000_i1074" style="width:177.75pt;height:157.5pt" coordsize="" o:spt="100" adj="0,,0" path="" filled="f" stroked="f">
                  <v:stroke joinstyle="miter"/>
                  <v:imagedata r:id="rId54" o:title="base_23732_166752_32817"/>
                  <v:formulas/>
                  <v:path o:connecttype="segments"/>
                </v:shape>
              </w:pict>
            </w:r>
          </w:p>
        </w:tc>
      </w:tr>
      <w:tr w:rsidR="00BE3365" w14:paraId="4082E035" w14:textId="77777777">
        <w:tc>
          <w:tcPr>
            <w:tcW w:w="624" w:type="dxa"/>
          </w:tcPr>
          <w:p w14:paraId="67DA1364" w14:textId="77777777" w:rsidR="00BE3365" w:rsidRDefault="00BE336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154" w:type="dxa"/>
          </w:tcPr>
          <w:p w14:paraId="3426C70F" w14:textId="77777777" w:rsidR="00BE3365" w:rsidRDefault="00BE3365">
            <w:pPr>
              <w:pStyle w:val="ConsPlusNormal"/>
            </w:pPr>
            <w:r>
              <w:t>Композиция и архитектурно-художественное решение, форма, размер, профили декоративных элементов</w:t>
            </w:r>
          </w:p>
        </w:tc>
        <w:tc>
          <w:tcPr>
            <w:tcW w:w="3458" w:type="dxa"/>
          </w:tcPr>
          <w:p w14:paraId="4EAF5B39" w14:textId="77777777" w:rsidR="00BE3365" w:rsidRDefault="00BE3365">
            <w:pPr>
              <w:pStyle w:val="ConsPlusNormal"/>
            </w:pPr>
          </w:p>
        </w:tc>
        <w:tc>
          <w:tcPr>
            <w:tcW w:w="3685" w:type="dxa"/>
          </w:tcPr>
          <w:p w14:paraId="384B6C34" w14:textId="77777777" w:rsidR="00BE3365" w:rsidRDefault="00BE3365">
            <w:pPr>
              <w:pStyle w:val="ConsPlusNormal"/>
              <w:jc w:val="center"/>
            </w:pPr>
          </w:p>
        </w:tc>
      </w:tr>
      <w:tr w:rsidR="00BE3365" w14:paraId="20DDF6A1" w14:textId="77777777">
        <w:tc>
          <w:tcPr>
            <w:tcW w:w="624" w:type="dxa"/>
          </w:tcPr>
          <w:p w14:paraId="77E01882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6B192976" w14:textId="77777777" w:rsidR="00BE3365" w:rsidRDefault="00BE3365">
            <w:pPr>
              <w:pStyle w:val="ConsPlusNormal"/>
            </w:pPr>
            <w:r>
              <w:t>Северо-восточный фасад</w:t>
            </w:r>
          </w:p>
        </w:tc>
        <w:tc>
          <w:tcPr>
            <w:tcW w:w="3458" w:type="dxa"/>
          </w:tcPr>
          <w:p w14:paraId="3F5885FC" w14:textId="77777777" w:rsidR="00BE3365" w:rsidRDefault="00BE3365">
            <w:pPr>
              <w:pStyle w:val="ConsPlusNormal"/>
            </w:pPr>
            <w:r>
              <w:t>Оконные проемы полуциркульной формы;</w:t>
            </w:r>
          </w:p>
          <w:p w14:paraId="4218E099" w14:textId="77777777" w:rsidR="00BE3365" w:rsidRDefault="00BE3365">
            <w:pPr>
              <w:pStyle w:val="ConsPlusNormal"/>
            </w:pPr>
            <w:r>
              <w:t>цоколь выделен выступом;</w:t>
            </w:r>
          </w:p>
          <w:p w14:paraId="4F6D356F" w14:textId="77777777" w:rsidR="00BE3365" w:rsidRDefault="00BE3365">
            <w:pPr>
              <w:pStyle w:val="ConsPlusNormal"/>
            </w:pPr>
            <w:r>
              <w:t>горизонтальная тяга по всему фасаду;</w:t>
            </w:r>
          </w:p>
          <w:p w14:paraId="2BA7B3B9" w14:textId="77777777" w:rsidR="00BE3365" w:rsidRDefault="00BE3365">
            <w:pPr>
              <w:pStyle w:val="ConsPlusNormal"/>
            </w:pPr>
            <w:r>
              <w:t>венчающий карниз</w:t>
            </w:r>
          </w:p>
        </w:tc>
        <w:tc>
          <w:tcPr>
            <w:tcW w:w="3685" w:type="dxa"/>
          </w:tcPr>
          <w:p w14:paraId="5BA69639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7B72EEDE">
                <v:shape id="_x0000_i1075" style="width:177.75pt;height:134.25pt" coordsize="" o:spt="100" adj="0,,0" path="" filled="f" stroked="f">
                  <v:stroke joinstyle="miter"/>
                  <v:imagedata r:id="rId55" o:title="base_23732_166752_32818"/>
                  <v:formulas/>
                  <v:path o:connecttype="segments"/>
                </v:shape>
              </w:pict>
            </w:r>
          </w:p>
        </w:tc>
      </w:tr>
      <w:tr w:rsidR="00BE3365" w14:paraId="5216D5CD" w14:textId="77777777">
        <w:tc>
          <w:tcPr>
            <w:tcW w:w="624" w:type="dxa"/>
          </w:tcPr>
          <w:p w14:paraId="7E4B43DE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2877A37F" w14:textId="77777777" w:rsidR="00BE3365" w:rsidRDefault="00BE3365">
            <w:pPr>
              <w:pStyle w:val="ConsPlusNormal"/>
            </w:pPr>
            <w:r>
              <w:t>Северо-западный фасад</w:t>
            </w:r>
          </w:p>
        </w:tc>
        <w:tc>
          <w:tcPr>
            <w:tcW w:w="3458" w:type="dxa"/>
          </w:tcPr>
          <w:p w14:paraId="10C7FEC1" w14:textId="77777777" w:rsidR="00BE3365" w:rsidRDefault="00BE3365">
            <w:pPr>
              <w:pStyle w:val="ConsPlusNormal"/>
            </w:pPr>
            <w:r>
              <w:t>Горизонтальная тяга по всему фасаду;</w:t>
            </w:r>
          </w:p>
          <w:p w14:paraId="6384EDC1" w14:textId="77777777" w:rsidR="00BE3365" w:rsidRDefault="00BE3365">
            <w:pPr>
              <w:pStyle w:val="ConsPlusNormal"/>
            </w:pPr>
            <w:r>
              <w:t>оконный проем полуциркульной формы, дверной прямоугольный проем;</w:t>
            </w:r>
          </w:p>
          <w:p w14:paraId="7DA1F56D" w14:textId="77777777" w:rsidR="00BE3365" w:rsidRDefault="00BE3365">
            <w:pPr>
              <w:pStyle w:val="ConsPlusNormal"/>
            </w:pPr>
            <w:r>
              <w:t>венчающий карниз</w:t>
            </w:r>
          </w:p>
        </w:tc>
        <w:tc>
          <w:tcPr>
            <w:tcW w:w="3685" w:type="dxa"/>
          </w:tcPr>
          <w:p w14:paraId="49516184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0342AECB">
                <v:shape id="_x0000_i1076" style="width:177.75pt;height:134.25pt" coordsize="" o:spt="100" adj="0,,0" path="" filled="f" stroked="f">
                  <v:stroke joinstyle="miter"/>
                  <v:imagedata r:id="rId56" o:title="base_23732_166752_32819"/>
                  <v:formulas/>
                  <v:path o:connecttype="segments"/>
                </v:shape>
              </w:pict>
            </w:r>
          </w:p>
        </w:tc>
      </w:tr>
      <w:tr w:rsidR="00BE3365" w14:paraId="16D0A78A" w14:textId="77777777">
        <w:tc>
          <w:tcPr>
            <w:tcW w:w="624" w:type="dxa"/>
          </w:tcPr>
          <w:p w14:paraId="5114F2F0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2BB8B662" w14:textId="77777777" w:rsidR="00BE3365" w:rsidRDefault="00BE3365">
            <w:pPr>
              <w:pStyle w:val="ConsPlusNormal"/>
            </w:pPr>
            <w:r>
              <w:t>Юго-восточный фасад</w:t>
            </w:r>
          </w:p>
        </w:tc>
        <w:tc>
          <w:tcPr>
            <w:tcW w:w="3458" w:type="dxa"/>
          </w:tcPr>
          <w:p w14:paraId="6839953B" w14:textId="77777777" w:rsidR="00BE3365" w:rsidRDefault="00BE3365">
            <w:pPr>
              <w:pStyle w:val="ConsPlusNormal"/>
            </w:pPr>
            <w:r>
              <w:t>Горизонтальная тяга по всему фасаду;</w:t>
            </w:r>
          </w:p>
          <w:p w14:paraId="041EEB27" w14:textId="77777777" w:rsidR="00BE3365" w:rsidRDefault="00BE3365">
            <w:pPr>
              <w:pStyle w:val="ConsPlusNormal"/>
            </w:pPr>
            <w:r>
              <w:t>венчающий карниз</w:t>
            </w:r>
          </w:p>
        </w:tc>
        <w:tc>
          <w:tcPr>
            <w:tcW w:w="3685" w:type="dxa"/>
          </w:tcPr>
          <w:p w14:paraId="312FEE2B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303843D7">
                <v:shape id="_x0000_i1077" style="width:177.75pt;height:134.25pt" coordsize="" o:spt="100" adj="0,,0" path="" filled="f" stroked="f">
                  <v:stroke joinstyle="miter"/>
                  <v:imagedata r:id="rId53" o:title="base_23732_166752_32820"/>
                  <v:formulas/>
                  <v:path o:connecttype="segments"/>
                </v:shape>
              </w:pict>
            </w:r>
          </w:p>
        </w:tc>
      </w:tr>
      <w:tr w:rsidR="00BE3365" w14:paraId="64B5095C" w14:textId="77777777">
        <w:tc>
          <w:tcPr>
            <w:tcW w:w="624" w:type="dxa"/>
          </w:tcPr>
          <w:p w14:paraId="5DB80A49" w14:textId="77777777" w:rsidR="00BE3365" w:rsidRDefault="00BE3365">
            <w:pPr>
              <w:pStyle w:val="ConsPlusNormal"/>
            </w:pPr>
          </w:p>
        </w:tc>
        <w:tc>
          <w:tcPr>
            <w:tcW w:w="2154" w:type="dxa"/>
          </w:tcPr>
          <w:p w14:paraId="786F725A" w14:textId="77777777" w:rsidR="00BE3365" w:rsidRDefault="00BE3365">
            <w:pPr>
              <w:pStyle w:val="ConsPlusNormal"/>
            </w:pPr>
            <w:r>
              <w:t>Юго-западный фасад</w:t>
            </w:r>
          </w:p>
        </w:tc>
        <w:tc>
          <w:tcPr>
            <w:tcW w:w="3458" w:type="dxa"/>
          </w:tcPr>
          <w:p w14:paraId="6682CCBF" w14:textId="77777777" w:rsidR="00BE3365" w:rsidRDefault="00BE3365">
            <w:pPr>
              <w:pStyle w:val="ConsPlusNormal"/>
            </w:pPr>
            <w:r>
              <w:t>Венчающий карниз</w:t>
            </w:r>
          </w:p>
        </w:tc>
        <w:tc>
          <w:tcPr>
            <w:tcW w:w="3685" w:type="dxa"/>
          </w:tcPr>
          <w:p w14:paraId="42F5A483" w14:textId="77777777" w:rsidR="00BE3365" w:rsidRDefault="00FA6297">
            <w:pPr>
              <w:pStyle w:val="ConsPlusNormal"/>
              <w:jc w:val="center"/>
            </w:pPr>
            <w:r>
              <w:rPr>
                <w:position w:val="-123"/>
              </w:rPr>
              <w:pict w14:anchorId="798F5B62">
                <v:shape id="_x0000_i1078" style="width:177.75pt;height:134.25pt" coordsize="" o:spt="100" adj="0,,0" path="" filled="f" stroked="f">
                  <v:stroke joinstyle="miter"/>
                  <v:imagedata r:id="rId57" o:title="base_23732_166752_32821"/>
                  <v:formulas/>
                  <v:path o:connecttype="segments"/>
                </v:shape>
              </w:pict>
            </w:r>
          </w:p>
        </w:tc>
      </w:tr>
    </w:tbl>
    <w:p w14:paraId="1034EB1D" w14:textId="77777777" w:rsidR="00BE3365" w:rsidRDefault="00BE3365">
      <w:pPr>
        <w:pStyle w:val="ConsPlusNormal"/>
        <w:jc w:val="both"/>
      </w:pPr>
    </w:p>
    <w:p w14:paraId="592C5F19" w14:textId="77777777" w:rsidR="00BE3365" w:rsidRDefault="00BE3365">
      <w:pPr>
        <w:pStyle w:val="ConsPlusNormal"/>
        <w:jc w:val="both"/>
      </w:pPr>
    </w:p>
    <w:p w14:paraId="16491854" w14:textId="77777777" w:rsidR="00BE3365" w:rsidRDefault="00BE336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D37049E" w14:textId="77777777" w:rsidR="004F3FC2" w:rsidRDefault="004F3FC2"/>
    <w:sectPr w:rsidR="004F3FC2" w:rsidSect="00D0762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365"/>
    <w:rsid w:val="004F3FC2"/>
    <w:rsid w:val="00BE3365"/>
    <w:rsid w:val="00D07624"/>
    <w:rsid w:val="00FA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9A010"/>
  <w15:chartTrackingRefBased/>
  <w15:docId w15:val="{2A24C4D6-C65F-4412-8197-0FB6F48E9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3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33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33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hyperlink" Target="consultantplus://offline/ref=113ABF51D18A8D4F878E56A74A9101BC8B7B3ADBD9FAF4E9C71D460C81D95F890DF5375FEC37605918946C1CBCC87C65042CEE1E739BC4504E9658DFIAzET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fontTable" Target="fontTable.xml"/><Relationship Id="rId5" Type="http://schemas.openxmlformats.org/officeDocument/2006/relationships/hyperlink" Target="consultantplus://offline/ref=113ABF51D18A8D4F878E48AA5CFD5EB9897862DED1FCFABE9B4E405BDE8959DC5FB56906AD7573591A8A6E1DBEICz3T" TargetMode="External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theme" Target="theme/theme1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113ABF51D18A8D4F878E48AA5CFD5EB9897066D0DBF6FABE9B4E405BDE8959DC4DB5310AAF736D59189F384CF89625364667E21E6B87C550I5z0T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1718</Words>
  <Characters>9798</Characters>
  <Application>Microsoft Office Word</Application>
  <DocSecurity>0</DocSecurity>
  <Lines>81</Lines>
  <Paragraphs>22</Paragraphs>
  <ScaleCrop>false</ScaleCrop>
  <Company>diakov.net</Company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2</cp:revision>
  <dcterms:created xsi:type="dcterms:W3CDTF">2020-12-26T19:51:00Z</dcterms:created>
  <dcterms:modified xsi:type="dcterms:W3CDTF">2024-04-21T11:27:00Z</dcterms:modified>
</cp:coreProperties>
</file>