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81433E" w:rsidRDefault="0081433E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81433E" w:rsidRDefault="0081433E">
      <w:pPr>
        <w:pStyle w:val="ConsPlusNormal"/>
        <w:jc w:val="both"/>
        <w:outlineLvl w:val="0"/>
      </w:pPr>
    </w:p>
    <w:p w:rsidR="0081433E" w:rsidRDefault="0081433E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:rsidR="0081433E" w:rsidRDefault="0081433E">
      <w:pPr>
        <w:pStyle w:val="ConsPlusTitle"/>
        <w:jc w:val="center"/>
      </w:pPr>
      <w:r>
        <w:t>КУЛЬТУРНОГО НАСЛЕДИЯ ВОЛГОГРАДСКОЙ ОБЛАСТИ</w:t>
      </w:r>
    </w:p>
    <w:p w:rsidR="0081433E" w:rsidRDefault="0081433E">
      <w:pPr>
        <w:pStyle w:val="ConsPlusTitle"/>
        <w:jc w:val="both"/>
      </w:pPr>
    </w:p>
    <w:p w:rsidR="0081433E" w:rsidRDefault="0081433E">
      <w:pPr>
        <w:pStyle w:val="ConsPlusTitle"/>
        <w:jc w:val="center"/>
      </w:pPr>
      <w:r>
        <w:t>ПРИКАЗ</w:t>
      </w:r>
    </w:p>
    <w:p w:rsidR="0081433E" w:rsidRDefault="0081433E">
      <w:pPr>
        <w:pStyle w:val="ConsPlusTitle"/>
        <w:jc w:val="center"/>
      </w:pPr>
      <w:r>
        <w:t>от 27 января 2021 г. N 22</w:t>
      </w:r>
    </w:p>
    <w:p w:rsidR="0081433E" w:rsidRDefault="0081433E">
      <w:pPr>
        <w:pStyle w:val="ConsPlusTitle"/>
        <w:jc w:val="both"/>
      </w:pPr>
    </w:p>
    <w:p w:rsidR="0081433E" w:rsidRDefault="0081433E">
      <w:pPr>
        <w:pStyle w:val="ConsPlusTitle"/>
        <w:jc w:val="center"/>
      </w:pPr>
      <w:r>
        <w:t>ОБ УТВЕРЖДЕНИИ ОПИСАНИЯ МЕСТОПОЛОЖЕНИЯ ГРАНИЦ ЗАЩИТНЫХ ЗОН</w:t>
      </w:r>
    </w:p>
    <w:p w:rsidR="0081433E" w:rsidRDefault="0081433E">
      <w:pPr>
        <w:pStyle w:val="ConsPlusTitle"/>
        <w:jc w:val="center"/>
      </w:pPr>
      <w:r>
        <w:t>ОБЪЕКТОВ КУЛЬТУРНОГО НАСЛЕДИЯ, РАСПОЛОЖЕННЫХ НА ТЕРРИТОРИИ</w:t>
      </w:r>
    </w:p>
    <w:p w:rsidR="0081433E" w:rsidRDefault="0081433E">
      <w:pPr>
        <w:pStyle w:val="ConsPlusTitle"/>
        <w:jc w:val="center"/>
      </w:pPr>
      <w:r>
        <w:t>ДАНИЛОВСКОГО РАЙОНА ВОЛГОГРАДСКОЙ ОБЛАСТИ, РЕЖИМА</w:t>
      </w:r>
    </w:p>
    <w:p w:rsidR="0081433E" w:rsidRDefault="0081433E">
      <w:pPr>
        <w:pStyle w:val="ConsPlusTitle"/>
        <w:jc w:val="center"/>
      </w:pPr>
      <w:r>
        <w:t>ИСПОЛЬЗОВАНИЯ ЗЕМЕЛЬ В ГРАНИЦАХ ЗАЩИТНЫХ ЗОН</w:t>
      </w:r>
    </w:p>
    <w:p w:rsidR="0081433E" w:rsidRDefault="0081433E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81433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1433E" w:rsidRDefault="0081433E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1433E" w:rsidRDefault="0081433E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1433E" w:rsidRDefault="0081433E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1433E" w:rsidRDefault="0081433E">
            <w:pPr>
              <w:pStyle w:val="ConsPlusNormal"/>
              <w:jc w:val="center"/>
            </w:pPr>
            <w:r>
              <w:rPr>
                <w:color w:val="392C69"/>
              </w:rPr>
              <w:t>(в ред. приказов комитета государственной охраны объектов культурного</w:t>
            </w:r>
          </w:p>
          <w:p w:rsidR="0081433E" w:rsidRDefault="0081433E">
            <w:pPr>
              <w:pStyle w:val="ConsPlusNormal"/>
              <w:jc w:val="center"/>
            </w:pPr>
            <w:r>
              <w:rPr>
                <w:color w:val="392C69"/>
              </w:rPr>
              <w:t xml:space="preserve">наследия Волгоградской обл. от 26.07.2022 </w:t>
            </w:r>
            <w:hyperlink r:id="rId5">
              <w:r>
                <w:rPr>
                  <w:color w:val="0000FF"/>
                </w:rPr>
                <w:t>N 357</w:t>
              </w:r>
            </w:hyperlink>
            <w:r>
              <w:rPr>
                <w:color w:val="392C69"/>
              </w:rPr>
              <w:t xml:space="preserve">, от 17.01.2023 </w:t>
            </w:r>
            <w:hyperlink r:id="rId6">
              <w:r>
                <w:rPr>
                  <w:color w:val="0000FF"/>
                </w:rPr>
                <w:t>N 27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1433E" w:rsidRDefault="0081433E">
            <w:pPr>
              <w:pStyle w:val="ConsPlusNormal"/>
            </w:pPr>
          </w:p>
        </w:tc>
      </w:tr>
    </w:tbl>
    <w:p w:rsidR="0081433E" w:rsidRDefault="0081433E">
      <w:pPr>
        <w:pStyle w:val="ConsPlusNormal"/>
        <w:jc w:val="both"/>
      </w:pPr>
    </w:p>
    <w:p w:rsidR="0081433E" w:rsidRDefault="0081433E">
      <w:pPr>
        <w:pStyle w:val="ConsPlusNormal"/>
        <w:ind w:firstLine="540"/>
        <w:jc w:val="both"/>
      </w:pPr>
      <w:r>
        <w:t xml:space="preserve">В соответствии со </w:t>
      </w:r>
      <w:hyperlink r:id="rId7">
        <w:r>
          <w:rPr>
            <w:color w:val="0000FF"/>
          </w:rPr>
          <w:t>статьями 20.2</w:t>
        </w:r>
      </w:hyperlink>
      <w:r>
        <w:t xml:space="preserve"> и </w:t>
      </w:r>
      <w:hyperlink r:id="rId8">
        <w:r>
          <w:rPr>
            <w:color w:val="0000FF"/>
          </w:rPr>
          <w:t>34.1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9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:rsidR="0081433E" w:rsidRDefault="0081433E">
      <w:pPr>
        <w:pStyle w:val="ConsPlusNormal"/>
        <w:spacing w:before="220"/>
        <w:ind w:firstLine="540"/>
        <w:jc w:val="both"/>
      </w:pPr>
      <w:r>
        <w:t xml:space="preserve">1. Утвердить графическое описание местоположения границ защитных зон объектов культурного наследия, расположенных на территории Даниловского района Волгоградской области, с перечнем координат характерных точек этих границ согласно </w:t>
      </w:r>
      <w:hyperlink w:anchor="P29">
        <w:r>
          <w:rPr>
            <w:color w:val="0000FF"/>
          </w:rPr>
          <w:t>приложениям 1</w:t>
        </w:r>
      </w:hyperlink>
      <w:r>
        <w:t xml:space="preserve"> - </w:t>
      </w:r>
      <w:hyperlink w:anchor="P1156">
        <w:r>
          <w:rPr>
            <w:color w:val="0000FF"/>
          </w:rPr>
          <w:t>8</w:t>
        </w:r>
      </w:hyperlink>
      <w:r>
        <w:t>.</w:t>
      </w:r>
    </w:p>
    <w:p w:rsidR="0081433E" w:rsidRDefault="0081433E">
      <w:pPr>
        <w:pStyle w:val="ConsPlusNormal"/>
        <w:jc w:val="both"/>
      </w:pPr>
      <w:r>
        <w:t xml:space="preserve">(Приложение 1 утратило силу с 26.07.2022. - </w:t>
      </w:r>
      <w:hyperlink r:id="rId10">
        <w:r>
          <w:rPr>
            <w:color w:val="0000FF"/>
          </w:rPr>
          <w:t>Приказ</w:t>
        </w:r>
      </w:hyperlink>
      <w:r>
        <w:t xml:space="preserve"> комитета государственной охраны объектов культурного наследия Волгоградской обл. от 26.07.2022 N 357)</w:t>
      </w:r>
    </w:p>
    <w:p w:rsidR="0081433E" w:rsidRDefault="0081433E">
      <w:pPr>
        <w:pStyle w:val="ConsPlusNormal"/>
        <w:jc w:val="both"/>
      </w:pPr>
      <w:r>
        <w:t xml:space="preserve">(Приложения 2, 3 утратили силу с 17.01.2023. - </w:t>
      </w:r>
      <w:hyperlink r:id="rId11">
        <w:r>
          <w:rPr>
            <w:color w:val="0000FF"/>
          </w:rPr>
          <w:t>Приказ</w:t>
        </w:r>
      </w:hyperlink>
      <w:r>
        <w:t xml:space="preserve"> комитета государственной охраны объектов культурного наследия Волгоградской обл. от 17.01.2023 N 27)</w:t>
      </w:r>
    </w:p>
    <w:p w:rsidR="0081433E" w:rsidRDefault="0081433E">
      <w:pPr>
        <w:pStyle w:val="ConsPlusNormal"/>
        <w:spacing w:before="220"/>
        <w:ind w:firstLine="540"/>
        <w:jc w:val="both"/>
      </w:pPr>
      <w:r>
        <w:t xml:space="preserve">2. Утвердить </w:t>
      </w:r>
      <w:hyperlink w:anchor="P1441">
        <w:r>
          <w:rPr>
            <w:color w:val="0000FF"/>
          </w:rPr>
          <w:t>режим</w:t>
        </w:r>
      </w:hyperlink>
      <w:r>
        <w:t xml:space="preserve"> использования земель в границах защитных зон объектов культурного наследия, расположенных на территории Даниловского района Волгоградской области, согласно приложению 9.</w:t>
      </w:r>
    </w:p>
    <w:p w:rsidR="0081433E" w:rsidRDefault="0081433E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подписания и подлежит официальному опубликованию.</w:t>
      </w:r>
    </w:p>
    <w:p w:rsidR="0081433E" w:rsidRDefault="0081433E">
      <w:pPr>
        <w:pStyle w:val="ConsPlusNormal"/>
        <w:jc w:val="both"/>
      </w:pPr>
    </w:p>
    <w:p w:rsidR="0081433E" w:rsidRDefault="0081433E">
      <w:pPr>
        <w:pStyle w:val="ConsPlusNormal"/>
        <w:jc w:val="right"/>
      </w:pPr>
      <w:r>
        <w:t>Председатель комитета</w:t>
      </w:r>
    </w:p>
    <w:p w:rsidR="0081433E" w:rsidRDefault="0081433E">
      <w:pPr>
        <w:pStyle w:val="ConsPlusNormal"/>
        <w:jc w:val="right"/>
      </w:pPr>
      <w:r>
        <w:t>А.Ю.БАЖЕНОВ</w:t>
      </w:r>
    </w:p>
    <w:p w:rsidR="0081433E" w:rsidRDefault="0081433E">
      <w:pPr>
        <w:pStyle w:val="ConsPlusNormal"/>
        <w:jc w:val="both"/>
      </w:pPr>
    </w:p>
    <w:p w:rsidR="0081433E" w:rsidRDefault="0081433E">
      <w:pPr>
        <w:pStyle w:val="ConsPlusNormal"/>
        <w:jc w:val="both"/>
      </w:pPr>
    </w:p>
    <w:p w:rsidR="0081433E" w:rsidRDefault="0081433E">
      <w:pPr>
        <w:pStyle w:val="ConsPlusNormal"/>
        <w:jc w:val="both"/>
      </w:pPr>
    </w:p>
    <w:p w:rsidR="0081433E" w:rsidRDefault="0081433E">
      <w:pPr>
        <w:pStyle w:val="ConsPlusNormal"/>
        <w:jc w:val="both"/>
      </w:pPr>
    </w:p>
    <w:p w:rsidR="0081433E" w:rsidRDefault="0081433E">
      <w:pPr>
        <w:pStyle w:val="ConsPlusNormal"/>
        <w:jc w:val="both"/>
      </w:pPr>
    </w:p>
    <w:p w:rsidR="0081433E" w:rsidRDefault="0081433E">
      <w:pPr>
        <w:pStyle w:val="ConsPlusNormal"/>
        <w:jc w:val="right"/>
        <w:outlineLvl w:val="0"/>
      </w:pPr>
      <w:bookmarkStart w:id="0" w:name="P29"/>
      <w:bookmarkEnd w:id="0"/>
      <w:r>
        <w:t>Приложение 1</w:t>
      </w:r>
    </w:p>
    <w:p w:rsidR="0081433E" w:rsidRDefault="0081433E">
      <w:pPr>
        <w:pStyle w:val="ConsPlusNormal"/>
        <w:jc w:val="right"/>
      </w:pPr>
      <w:r>
        <w:t>к приказу</w:t>
      </w:r>
    </w:p>
    <w:p w:rsidR="0081433E" w:rsidRDefault="0081433E">
      <w:pPr>
        <w:pStyle w:val="ConsPlusNormal"/>
        <w:jc w:val="right"/>
      </w:pPr>
      <w:r>
        <w:t>комитета</w:t>
      </w:r>
    </w:p>
    <w:p w:rsidR="0081433E" w:rsidRDefault="0081433E">
      <w:pPr>
        <w:pStyle w:val="ConsPlusNormal"/>
        <w:jc w:val="right"/>
      </w:pPr>
      <w:r>
        <w:t>государственной охраны</w:t>
      </w:r>
    </w:p>
    <w:p w:rsidR="0081433E" w:rsidRDefault="0081433E">
      <w:pPr>
        <w:pStyle w:val="ConsPlusNormal"/>
        <w:jc w:val="right"/>
      </w:pPr>
      <w:r>
        <w:t>объектов культурного наследия</w:t>
      </w:r>
    </w:p>
    <w:p w:rsidR="0081433E" w:rsidRDefault="0081433E">
      <w:pPr>
        <w:pStyle w:val="ConsPlusNormal"/>
        <w:jc w:val="right"/>
      </w:pPr>
      <w:r>
        <w:t>Волгоградской области</w:t>
      </w:r>
    </w:p>
    <w:p w:rsidR="0081433E" w:rsidRDefault="0081433E">
      <w:pPr>
        <w:pStyle w:val="ConsPlusNormal"/>
        <w:jc w:val="right"/>
      </w:pPr>
      <w:r>
        <w:t>от 27.01.2021 N 22</w:t>
      </w:r>
    </w:p>
    <w:p w:rsidR="0081433E" w:rsidRDefault="0081433E">
      <w:pPr>
        <w:pStyle w:val="ConsPlusNormal"/>
        <w:jc w:val="both"/>
      </w:pPr>
    </w:p>
    <w:p w:rsidR="0081433E" w:rsidRDefault="0081433E">
      <w:pPr>
        <w:pStyle w:val="ConsPlusNormal"/>
        <w:ind w:firstLine="540"/>
        <w:jc w:val="both"/>
      </w:pPr>
      <w:r>
        <w:lastRenderedPageBreak/>
        <w:t xml:space="preserve">Утратило силу с 26.07.2022. - </w:t>
      </w:r>
      <w:hyperlink r:id="rId12">
        <w:r>
          <w:rPr>
            <w:color w:val="0000FF"/>
          </w:rPr>
          <w:t>Приказ</w:t>
        </w:r>
      </w:hyperlink>
      <w:r>
        <w:t xml:space="preserve"> комитета государственной охраны объектов культурного наследия Волгоградской обл. от 26.07.2022 N 357.</w:t>
      </w:r>
    </w:p>
    <w:p w:rsidR="0081433E" w:rsidRDefault="0081433E">
      <w:pPr>
        <w:pStyle w:val="ConsPlusNormal"/>
        <w:jc w:val="both"/>
      </w:pPr>
    </w:p>
    <w:p w:rsidR="0081433E" w:rsidRDefault="0081433E">
      <w:pPr>
        <w:pStyle w:val="ConsPlusNormal"/>
        <w:jc w:val="both"/>
      </w:pPr>
    </w:p>
    <w:p w:rsidR="0081433E" w:rsidRDefault="0081433E">
      <w:pPr>
        <w:pStyle w:val="ConsPlusNormal"/>
        <w:jc w:val="both"/>
      </w:pPr>
    </w:p>
    <w:p w:rsidR="0081433E" w:rsidRDefault="0081433E">
      <w:pPr>
        <w:pStyle w:val="ConsPlusNormal"/>
        <w:jc w:val="both"/>
      </w:pPr>
    </w:p>
    <w:p w:rsidR="0081433E" w:rsidRDefault="0081433E">
      <w:pPr>
        <w:pStyle w:val="ConsPlusNormal"/>
        <w:jc w:val="both"/>
      </w:pPr>
    </w:p>
    <w:p w:rsidR="0081433E" w:rsidRDefault="0081433E">
      <w:pPr>
        <w:pStyle w:val="ConsPlusNormal"/>
        <w:jc w:val="right"/>
        <w:outlineLvl w:val="0"/>
      </w:pPr>
      <w:r>
        <w:t>Приложение 2</w:t>
      </w:r>
    </w:p>
    <w:p w:rsidR="0081433E" w:rsidRDefault="0081433E">
      <w:pPr>
        <w:pStyle w:val="ConsPlusNormal"/>
        <w:jc w:val="right"/>
      </w:pPr>
      <w:r>
        <w:t>к приказу</w:t>
      </w:r>
    </w:p>
    <w:p w:rsidR="0081433E" w:rsidRDefault="0081433E">
      <w:pPr>
        <w:pStyle w:val="ConsPlusNormal"/>
        <w:jc w:val="right"/>
      </w:pPr>
      <w:r>
        <w:t>комитета</w:t>
      </w:r>
    </w:p>
    <w:p w:rsidR="0081433E" w:rsidRDefault="0081433E">
      <w:pPr>
        <w:pStyle w:val="ConsPlusNormal"/>
        <w:jc w:val="right"/>
      </w:pPr>
      <w:r>
        <w:t>государственной охраны</w:t>
      </w:r>
    </w:p>
    <w:p w:rsidR="0081433E" w:rsidRDefault="0081433E">
      <w:pPr>
        <w:pStyle w:val="ConsPlusNormal"/>
        <w:jc w:val="right"/>
      </w:pPr>
      <w:r>
        <w:t>объектов культурного наследия</w:t>
      </w:r>
    </w:p>
    <w:p w:rsidR="0081433E" w:rsidRDefault="0081433E">
      <w:pPr>
        <w:pStyle w:val="ConsPlusNormal"/>
        <w:jc w:val="right"/>
      </w:pPr>
      <w:r>
        <w:t>Волгоградской области</w:t>
      </w:r>
    </w:p>
    <w:p w:rsidR="0081433E" w:rsidRDefault="0081433E">
      <w:pPr>
        <w:pStyle w:val="ConsPlusNormal"/>
        <w:jc w:val="right"/>
      </w:pPr>
      <w:r>
        <w:t>от 27.01.2021 N 22</w:t>
      </w:r>
    </w:p>
    <w:p w:rsidR="0081433E" w:rsidRDefault="0081433E">
      <w:pPr>
        <w:pStyle w:val="ConsPlusNormal"/>
        <w:jc w:val="both"/>
      </w:pPr>
    </w:p>
    <w:p w:rsidR="0081433E" w:rsidRDefault="0081433E">
      <w:pPr>
        <w:pStyle w:val="ConsPlusNormal"/>
        <w:ind w:firstLine="540"/>
        <w:jc w:val="both"/>
      </w:pPr>
      <w:r>
        <w:t xml:space="preserve">Утратило силу с 17.01.2023. - </w:t>
      </w:r>
      <w:hyperlink r:id="rId13">
        <w:r>
          <w:rPr>
            <w:color w:val="0000FF"/>
          </w:rPr>
          <w:t>Приказ</w:t>
        </w:r>
      </w:hyperlink>
      <w:r>
        <w:t xml:space="preserve"> комитета государственной охраны объектов культурного наследия Волгоградской обл. от 17.01.2023 N 27.</w:t>
      </w:r>
    </w:p>
    <w:p w:rsidR="0081433E" w:rsidRDefault="0081433E">
      <w:pPr>
        <w:pStyle w:val="ConsPlusNormal"/>
        <w:jc w:val="both"/>
      </w:pPr>
    </w:p>
    <w:p w:rsidR="0081433E" w:rsidRDefault="0081433E">
      <w:pPr>
        <w:pStyle w:val="ConsPlusNormal"/>
        <w:jc w:val="both"/>
      </w:pPr>
    </w:p>
    <w:p w:rsidR="0081433E" w:rsidRDefault="0081433E">
      <w:pPr>
        <w:pStyle w:val="ConsPlusNormal"/>
        <w:jc w:val="both"/>
      </w:pPr>
    </w:p>
    <w:p w:rsidR="0081433E" w:rsidRDefault="0081433E">
      <w:pPr>
        <w:pStyle w:val="ConsPlusNormal"/>
        <w:jc w:val="both"/>
      </w:pPr>
    </w:p>
    <w:p w:rsidR="0081433E" w:rsidRDefault="0081433E">
      <w:pPr>
        <w:pStyle w:val="ConsPlusNormal"/>
        <w:jc w:val="both"/>
      </w:pPr>
    </w:p>
    <w:p w:rsidR="0081433E" w:rsidRDefault="0081433E">
      <w:pPr>
        <w:pStyle w:val="ConsPlusNormal"/>
        <w:jc w:val="right"/>
        <w:outlineLvl w:val="0"/>
      </w:pPr>
      <w:r>
        <w:t>Приложение 3</w:t>
      </w:r>
    </w:p>
    <w:p w:rsidR="0081433E" w:rsidRDefault="0081433E">
      <w:pPr>
        <w:pStyle w:val="ConsPlusNormal"/>
        <w:jc w:val="right"/>
      </w:pPr>
      <w:r>
        <w:t>к приказу</w:t>
      </w:r>
    </w:p>
    <w:p w:rsidR="0081433E" w:rsidRDefault="0081433E">
      <w:pPr>
        <w:pStyle w:val="ConsPlusNormal"/>
        <w:jc w:val="right"/>
      </w:pPr>
      <w:r>
        <w:t>комитета</w:t>
      </w:r>
    </w:p>
    <w:p w:rsidR="0081433E" w:rsidRDefault="0081433E">
      <w:pPr>
        <w:pStyle w:val="ConsPlusNormal"/>
        <w:jc w:val="right"/>
      </w:pPr>
      <w:r>
        <w:t>государственной охраны</w:t>
      </w:r>
    </w:p>
    <w:p w:rsidR="0081433E" w:rsidRDefault="0081433E">
      <w:pPr>
        <w:pStyle w:val="ConsPlusNormal"/>
        <w:jc w:val="right"/>
      </w:pPr>
      <w:r>
        <w:t>объектов культурного наследия</w:t>
      </w:r>
    </w:p>
    <w:p w:rsidR="0081433E" w:rsidRDefault="0081433E">
      <w:pPr>
        <w:pStyle w:val="ConsPlusNormal"/>
        <w:jc w:val="right"/>
      </w:pPr>
      <w:r>
        <w:t>Волгоградской области</w:t>
      </w:r>
    </w:p>
    <w:p w:rsidR="0081433E" w:rsidRDefault="0081433E">
      <w:pPr>
        <w:pStyle w:val="ConsPlusNormal"/>
        <w:jc w:val="right"/>
      </w:pPr>
      <w:r>
        <w:t>от 27.01.2021 N 22</w:t>
      </w:r>
    </w:p>
    <w:p w:rsidR="0081433E" w:rsidRDefault="0081433E">
      <w:pPr>
        <w:pStyle w:val="ConsPlusNormal"/>
        <w:jc w:val="both"/>
      </w:pPr>
    </w:p>
    <w:p w:rsidR="0081433E" w:rsidRDefault="0081433E">
      <w:pPr>
        <w:pStyle w:val="ConsPlusNormal"/>
        <w:ind w:firstLine="540"/>
        <w:jc w:val="both"/>
      </w:pPr>
      <w:r>
        <w:t xml:space="preserve">Утратило силу с 17.01.2023. - </w:t>
      </w:r>
      <w:hyperlink r:id="rId14">
        <w:r>
          <w:rPr>
            <w:color w:val="0000FF"/>
          </w:rPr>
          <w:t>Приказ</w:t>
        </w:r>
      </w:hyperlink>
      <w:r>
        <w:t xml:space="preserve"> комитета государственной охраны объектов культурного наследия Волгоградской обл. от 17.01.2023 N 27.</w:t>
      </w:r>
    </w:p>
    <w:p w:rsidR="0081433E" w:rsidRDefault="0081433E">
      <w:pPr>
        <w:pStyle w:val="ConsPlusNormal"/>
        <w:jc w:val="both"/>
      </w:pPr>
    </w:p>
    <w:p w:rsidR="0081433E" w:rsidRDefault="0081433E">
      <w:pPr>
        <w:pStyle w:val="ConsPlusNormal"/>
        <w:jc w:val="both"/>
      </w:pPr>
    </w:p>
    <w:p w:rsidR="0081433E" w:rsidRDefault="0081433E">
      <w:pPr>
        <w:pStyle w:val="ConsPlusNormal"/>
        <w:jc w:val="both"/>
      </w:pPr>
    </w:p>
    <w:p w:rsidR="0081433E" w:rsidRDefault="0081433E">
      <w:pPr>
        <w:pStyle w:val="ConsPlusNormal"/>
        <w:jc w:val="both"/>
      </w:pPr>
    </w:p>
    <w:p w:rsidR="0081433E" w:rsidRDefault="0081433E">
      <w:pPr>
        <w:pStyle w:val="ConsPlusNormal"/>
        <w:jc w:val="both"/>
      </w:pPr>
    </w:p>
    <w:p w:rsidR="0081433E" w:rsidRDefault="0081433E">
      <w:pPr>
        <w:pStyle w:val="ConsPlusNormal"/>
        <w:jc w:val="right"/>
        <w:outlineLvl w:val="0"/>
      </w:pPr>
      <w:r>
        <w:t>Приложение 4</w:t>
      </w:r>
    </w:p>
    <w:p w:rsidR="0081433E" w:rsidRDefault="0081433E">
      <w:pPr>
        <w:pStyle w:val="ConsPlusNormal"/>
        <w:jc w:val="right"/>
      </w:pPr>
      <w:r>
        <w:t>к приказу</w:t>
      </w:r>
    </w:p>
    <w:p w:rsidR="0081433E" w:rsidRDefault="0081433E">
      <w:pPr>
        <w:pStyle w:val="ConsPlusNormal"/>
        <w:jc w:val="right"/>
      </w:pPr>
      <w:r>
        <w:t>комитета</w:t>
      </w:r>
    </w:p>
    <w:p w:rsidR="0081433E" w:rsidRDefault="0081433E">
      <w:pPr>
        <w:pStyle w:val="ConsPlusNormal"/>
        <w:jc w:val="right"/>
      </w:pPr>
      <w:r>
        <w:t>государственной охраны</w:t>
      </w:r>
    </w:p>
    <w:p w:rsidR="0081433E" w:rsidRDefault="0081433E">
      <w:pPr>
        <w:pStyle w:val="ConsPlusNormal"/>
        <w:jc w:val="right"/>
      </w:pPr>
      <w:r>
        <w:t>объектов культурного наследия</w:t>
      </w:r>
    </w:p>
    <w:p w:rsidR="0081433E" w:rsidRDefault="0081433E">
      <w:pPr>
        <w:pStyle w:val="ConsPlusNormal"/>
        <w:jc w:val="right"/>
      </w:pPr>
      <w:r>
        <w:t>Волгоградской области</w:t>
      </w:r>
    </w:p>
    <w:p w:rsidR="0081433E" w:rsidRDefault="0081433E">
      <w:pPr>
        <w:pStyle w:val="ConsPlusNormal"/>
        <w:jc w:val="right"/>
      </w:pPr>
      <w:r>
        <w:t>от 27.01.2021 N 22</w:t>
      </w:r>
    </w:p>
    <w:p w:rsidR="0081433E" w:rsidRDefault="0081433E">
      <w:pPr>
        <w:pStyle w:val="ConsPlusNormal"/>
        <w:jc w:val="both"/>
      </w:pPr>
    </w:p>
    <w:p w:rsidR="0081433E" w:rsidRDefault="0081433E">
      <w:pPr>
        <w:pStyle w:val="ConsPlusTitle"/>
        <w:jc w:val="center"/>
        <w:outlineLvl w:val="1"/>
      </w:pPr>
      <w:r>
        <w:t>Графическое описание местоположения границ защитной зоны</w:t>
      </w:r>
    </w:p>
    <w:p w:rsidR="0081433E" w:rsidRDefault="0081433E">
      <w:pPr>
        <w:pStyle w:val="ConsPlusTitle"/>
        <w:jc w:val="center"/>
      </w:pPr>
      <w:r>
        <w:t>объекта культурного наследия регионального значения</w:t>
      </w:r>
    </w:p>
    <w:p w:rsidR="0081433E" w:rsidRDefault="0081433E">
      <w:pPr>
        <w:pStyle w:val="ConsPlusTitle"/>
        <w:jc w:val="center"/>
      </w:pPr>
      <w:r>
        <w:t>"Братская могила участников гражданской войны, погибших</w:t>
      </w:r>
    </w:p>
    <w:p w:rsidR="0081433E" w:rsidRDefault="0081433E">
      <w:pPr>
        <w:pStyle w:val="ConsPlusTitle"/>
        <w:jc w:val="center"/>
      </w:pPr>
      <w:r>
        <w:t>за власть Советов", расположенного по адресу: Волгоградская</w:t>
      </w:r>
    </w:p>
    <w:p w:rsidR="0081433E" w:rsidRDefault="0081433E">
      <w:pPr>
        <w:pStyle w:val="ConsPlusTitle"/>
        <w:jc w:val="center"/>
      </w:pPr>
      <w:r>
        <w:t>область, Даниловский район, хут. Атамановка</w:t>
      </w:r>
    </w:p>
    <w:p w:rsidR="0081433E" w:rsidRDefault="0081433E">
      <w:pPr>
        <w:pStyle w:val="ConsPlusNormal"/>
        <w:jc w:val="both"/>
      </w:pPr>
    </w:p>
    <w:p w:rsidR="0081433E" w:rsidRDefault="0081433E">
      <w:pPr>
        <w:pStyle w:val="ConsPlusNormal"/>
        <w:jc w:val="center"/>
      </w:pPr>
      <w:r>
        <w:rPr>
          <w:noProof/>
          <w:position w:val="-441"/>
        </w:rPr>
        <w:lastRenderedPageBreak/>
        <w:drawing>
          <wp:inline distT="0" distB="0" distL="0" distR="0">
            <wp:extent cx="4367530" cy="5746115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7530" cy="5746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433E" w:rsidRDefault="0081433E">
      <w:pPr>
        <w:pStyle w:val="ConsPlusNormal"/>
        <w:jc w:val="both"/>
      </w:pPr>
    </w:p>
    <w:p w:rsidR="0081433E" w:rsidRDefault="0081433E">
      <w:pPr>
        <w:pStyle w:val="ConsPlusTitle"/>
        <w:jc w:val="center"/>
        <w:outlineLvl w:val="1"/>
      </w:pPr>
      <w:r>
        <w:t>Перечень координат характерных точек границ защитной зоны</w:t>
      </w:r>
    </w:p>
    <w:p w:rsidR="0081433E" w:rsidRDefault="0081433E">
      <w:pPr>
        <w:pStyle w:val="ConsPlusTitle"/>
        <w:jc w:val="center"/>
      </w:pPr>
      <w:r>
        <w:t>объекта культурного наследия регионального значения</w:t>
      </w:r>
    </w:p>
    <w:p w:rsidR="0081433E" w:rsidRDefault="0081433E">
      <w:pPr>
        <w:pStyle w:val="ConsPlusTitle"/>
        <w:jc w:val="center"/>
      </w:pPr>
      <w:r>
        <w:t>"Братская могила участников гражданской войны, погибших</w:t>
      </w:r>
    </w:p>
    <w:p w:rsidR="0081433E" w:rsidRDefault="0081433E">
      <w:pPr>
        <w:pStyle w:val="ConsPlusTitle"/>
        <w:jc w:val="center"/>
      </w:pPr>
      <w:r>
        <w:t>за власть Советов", расположенного по адресу: Волгоградская</w:t>
      </w:r>
    </w:p>
    <w:p w:rsidR="0081433E" w:rsidRDefault="0081433E">
      <w:pPr>
        <w:pStyle w:val="ConsPlusTitle"/>
        <w:jc w:val="center"/>
      </w:pPr>
      <w:r>
        <w:t>область, Даниловский район, хут. Атамановка</w:t>
      </w:r>
    </w:p>
    <w:p w:rsidR="0081433E" w:rsidRDefault="0081433E">
      <w:pPr>
        <w:pStyle w:val="ConsPlusNormal"/>
        <w:jc w:val="both"/>
      </w:pPr>
    </w:p>
    <w:p w:rsidR="0081433E" w:rsidRDefault="0081433E">
      <w:pPr>
        <w:pStyle w:val="ConsPlusTitle"/>
        <w:jc w:val="center"/>
        <w:outlineLvl w:val="2"/>
      </w:pPr>
      <w:r>
        <w:t>Система координат: МСК-34 зона 1</w:t>
      </w:r>
    </w:p>
    <w:p w:rsidR="0081433E" w:rsidRDefault="0081433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268"/>
        <w:gridCol w:w="1701"/>
        <w:gridCol w:w="2551"/>
        <w:gridCol w:w="2551"/>
      </w:tblGrid>
      <w:tr w:rsidR="0081433E">
        <w:tc>
          <w:tcPr>
            <w:tcW w:w="2268" w:type="dxa"/>
          </w:tcPr>
          <w:p w:rsidR="0081433E" w:rsidRDefault="0081433E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1701" w:type="dxa"/>
          </w:tcPr>
          <w:p w:rsidR="0081433E" w:rsidRDefault="0081433E">
            <w:pPr>
              <w:pStyle w:val="ConsPlusNormal"/>
              <w:jc w:val="center"/>
            </w:pPr>
            <w:r>
              <w:t>Длина линии (м)</w:t>
            </w:r>
          </w:p>
        </w:tc>
        <w:tc>
          <w:tcPr>
            <w:tcW w:w="2551" w:type="dxa"/>
          </w:tcPr>
          <w:p w:rsidR="0081433E" w:rsidRDefault="0081433E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2551" w:type="dxa"/>
          </w:tcPr>
          <w:p w:rsidR="0081433E" w:rsidRDefault="0081433E">
            <w:pPr>
              <w:pStyle w:val="ConsPlusNormal"/>
              <w:jc w:val="center"/>
            </w:pPr>
            <w:r>
              <w:t>Y</w:t>
            </w:r>
          </w:p>
        </w:tc>
      </w:tr>
      <w:tr w:rsidR="0081433E">
        <w:tc>
          <w:tcPr>
            <w:tcW w:w="2268" w:type="dxa"/>
          </w:tcPr>
          <w:p w:rsidR="0081433E" w:rsidRDefault="0081433E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701" w:type="dxa"/>
          </w:tcPr>
          <w:p w:rsidR="0081433E" w:rsidRDefault="0081433E">
            <w:pPr>
              <w:pStyle w:val="ConsPlusNormal"/>
            </w:pPr>
          </w:p>
        </w:tc>
        <w:tc>
          <w:tcPr>
            <w:tcW w:w="2551" w:type="dxa"/>
          </w:tcPr>
          <w:p w:rsidR="0081433E" w:rsidRDefault="0081433E">
            <w:pPr>
              <w:pStyle w:val="ConsPlusNormal"/>
              <w:jc w:val="center"/>
            </w:pPr>
            <w:r>
              <w:t>645667,44</w:t>
            </w:r>
          </w:p>
        </w:tc>
        <w:tc>
          <w:tcPr>
            <w:tcW w:w="2551" w:type="dxa"/>
          </w:tcPr>
          <w:p w:rsidR="0081433E" w:rsidRDefault="0081433E">
            <w:pPr>
              <w:pStyle w:val="ConsPlusNormal"/>
              <w:jc w:val="center"/>
            </w:pPr>
            <w:r>
              <w:t>1372694,03</w:t>
            </w:r>
          </w:p>
        </w:tc>
      </w:tr>
      <w:tr w:rsidR="0081433E">
        <w:tc>
          <w:tcPr>
            <w:tcW w:w="2268" w:type="dxa"/>
          </w:tcPr>
          <w:p w:rsidR="0081433E" w:rsidRDefault="0081433E">
            <w:pPr>
              <w:pStyle w:val="ConsPlusNormal"/>
            </w:pPr>
          </w:p>
        </w:tc>
        <w:tc>
          <w:tcPr>
            <w:tcW w:w="1701" w:type="dxa"/>
          </w:tcPr>
          <w:p w:rsidR="0081433E" w:rsidRDefault="0081433E">
            <w:pPr>
              <w:pStyle w:val="ConsPlusNormal"/>
              <w:jc w:val="center"/>
            </w:pPr>
            <w:r>
              <w:t>64,2</w:t>
            </w:r>
          </w:p>
        </w:tc>
        <w:tc>
          <w:tcPr>
            <w:tcW w:w="2551" w:type="dxa"/>
          </w:tcPr>
          <w:p w:rsidR="0081433E" w:rsidRDefault="0081433E">
            <w:pPr>
              <w:pStyle w:val="ConsPlusNormal"/>
            </w:pPr>
          </w:p>
        </w:tc>
        <w:tc>
          <w:tcPr>
            <w:tcW w:w="2551" w:type="dxa"/>
          </w:tcPr>
          <w:p w:rsidR="0081433E" w:rsidRDefault="0081433E">
            <w:pPr>
              <w:pStyle w:val="ConsPlusNormal"/>
            </w:pPr>
          </w:p>
        </w:tc>
      </w:tr>
      <w:tr w:rsidR="0081433E">
        <w:tc>
          <w:tcPr>
            <w:tcW w:w="2268" w:type="dxa"/>
          </w:tcPr>
          <w:p w:rsidR="0081433E" w:rsidRDefault="0081433E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1701" w:type="dxa"/>
          </w:tcPr>
          <w:p w:rsidR="0081433E" w:rsidRDefault="0081433E">
            <w:pPr>
              <w:pStyle w:val="ConsPlusNormal"/>
            </w:pPr>
          </w:p>
        </w:tc>
        <w:tc>
          <w:tcPr>
            <w:tcW w:w="2551" w:type="dxa"/>
          </w:tcPr>
          <w:p w:rsidR="0081433E" w:rsidRDefault="0081433E">
            <w:pPr>
              <w:pStyle w:val="ConsPlusNormal"/>
              <w:jc w:val="center"/>
            </w:pPr>
            <w:r>
              <w:t>645657,18</w:t>
            </w:r>
          </w:p>
        </w:tc>
        <w:tc>
          <w:tcPr>
            <w:tcW w:w="2551" w:type="dxa"/>
          </w:tcPr>
          <w:p w:rsidR="0081433E" w:rsidRDefault="0081433E">
            <w:pPr>
              <w:pStyle w:val="ConsPlusNormal"/>
              <w:jc w:val="center"/>
            </w:pPr>
            <w:r>
              <w:t>1372757,4</w:t>
            </w:r>
          </w:p>
        </w:tc>
      </w:tr>
      <w:tr w:rsidR="0081433E">
        <w:tc>
          <w:tcPr>
            <w:tcW w:w="2268" w:type="dxa"/>
          </w:tcPr>
          <w:p w:rsidR="0081433E" w:rsidRDefault="0081433E">
            <w:pPr>
              <w:pStyle w:val="ConsPlusNormal"/>
            </w:pPr>
          </w:p>
        </w:tc>
        <w:tc>
          <w:tcPr>
            <w:tcW w:w="1701" w:type="dxa"/>
          </w:tcPr>
          <w:p w:rsidR="0081433E" w:rsidRDefault="0081433E">
            <w:pPr>
              <w:pStyle w:val="ConsPlusNormal"/>
              <w:jc w:val="center"/>
            </w:pPr>
            <w:r>
              <w:t>3,7</w:t>
            </w:r>
          </w:p>
        </w:tc>
        <w:tc>
          <w:tcPr>
            <w:tcW w:w="2551" w:type="dxa"/>
          </w:tcPr>
          <w:p w:rsidR="0081433E" w:rsidRDefault="0081433E">
            <w:pPr>
              <w:pStyle w:val="ConsPlusNormal"/>
            </w:pPr>
          </w:p>
        </w:tc>
        <w:tc>
          <w:tcPr>
            <w:tcW w:w="2551" w:type="dxa"/>
          </w:tcPr>
          <w:p w:rsidR="0081433E" w:rsidRDefault="0081433E">
            <w:pPr>
              <w:pStyle w:val="ConsPlusNormal"/>
            </w:pPr>
          </w:p>
        </w:tc>
      </w:tr>
      <w:tr w:rsidR="0081433E">
        <w:tc>
          <w:tcPr>
            <w:tcW w:w="2268" w:type="dxa"/>
          </w:tcPr>
          <w:p w:rsidR="0081433E" w:rsidRDefault="0081433E">
            <w:pPr>
              <w:pStyle w:val="ConsPlusNormal"/>
              <w:jc w:val="center"/>
            </w:pPr>
            <w:r>
              <w:lastRenderedPageBreak/>
              <w:t>н3</w:t>
            </w:r>
          </w:p>
        </w:tc>
        <w:tc>
          <w:tcPr>
            <w:tcW w:w="1701" w:type="dxa"/>
          </w:tcPr>
          <w:p w:rsidR="0081433E" w:rsidRDefault="0081433E">
            <w:pPr>
              <w:pStyle w:val="ConsPlusNormal"/>
            </w:pPr>
          </w:p>
        </w:tc>
        <w:tc>
          <w:tcPr>
            <w:tcW w:w="2551" w:type="dxa"/>
          </w:tcPr>
          <w:p w:rsidR="0081433E" w:rsidRDefault="0081433E">
            <w:pPr>
              <w:pStyle w:val="ConsPlusNormal"/>
              <w:jc w:val="center"/>
            </w:pPr>
            <w:r>
              <w:t>645656,01</w:t>
            </w:r>
          </w:p>
        </w:tc>
        <w:tc>
          <w:tcPr>
            <w:tcW w:w="2551" w:type="dxa"/>
          </w:tcPr>
          <w:p w:rsidR="0081433E" w:rsidRDefault="0081433E">
            <w:pPr>
              <w:pStyle w:val="ConsPlusNormal"/>
              <w:jc w:val="center"/>
            </w:pPr>
            <w:r>
              <w:t>1372760,91</w:t>
            </w:r>
          </w:p>
        </w:tc>
      </w:tr>
      <w:tr w:rsidR="0081433E">
        <w:tc>
          <w:tcPr>
            <w:tcW w:w="2268" w:type="dxa"/>
          </w:tcPr>
          <w:p w:rsidR="0081433E" w:rsidRDefault="0081433E">
            <w:pPr>
              <w:pStyle w:val="ConsPlusNormal"/>
            </w:pPr>
          </w:p>
        </w:tc>
        <w:tc>
          <w:tcPr>
            <w:tcW w:w="1701" w:type="dxa"/>
          </w:tcPr>
          <w:p w:rsidR="0081433E" w:rsidRDefault="0081433E">
            <w:pPr>
              <w:pStyle w:val="ConsPlusNormal"/>
              <w:jc w:val="center"/>
            </w:pPr>
            <w:r>
              <w:t>78,08</w:t>
            </w:r>
          </w:p>
        </w:tc>
        <w:tc>
          <w:tcPr>
            <w:tcW w:w="2551" w:type="dxa"/>
          </w:tcPr>
          <w:p w:rsidR="0081433E" w:rsidRDefault="0081433E">
            <w:pPr>
              <w:pStyle w:val="ConsPlusNormal"/>
            </w:pPr>
          </w:p>
        </w:tc>
        <w:tc>
          <w:tcPr>
            <w:tcW w:w="2551" w:type="dxa"/>
          </w:tcPr>
          <w:p w:rsidR="0081433E" w:rsidRDefault="0081433E">
            <w:pPr>
              <w:pStyle w:val="ConsPlusNormal"/>
            </w:pPr>
          </w:p>
        </w:tc>
      </w:tr>
      <w:tr w:rsidR="0081433E">
        <w:tc>
          <w:tcPr>
            <w:tcW w:w="2268" w:type="dxa"/>
          </w:tcPr>
          <w:p w:rsidR="0081433E" w:rsidRDefault="0081433E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1701" w:type="dxa"/>
          </w:tcPr>
          <w:p w:rsidR="0081433E" w:rsidRDefault="0081433E">
            <w:pPr>
              <w:pStyle w:val="ConsPlusNormal"/>
            </w:pPr>
          </w:p>
        </w:tc>
        <w:tc>
          <w:tcPr>
            <w:tcW w:w="2551" w:type="dxa"/>
          </w:tcPr>
          <w:p w:rsidR="0081433E" w:rsidRDefault="0081433E">
            <w:pPr>
              <w:pStyle w:val="ConsPlusNormal"/>
              <w:jc w:val="center"/>
            </w:pPr>
            <w:r>
              <w:t>645617,33</w:t>
            </w:r>
          </w:p>
        </w:tc>
        <w:tc>
          <w:tcPr>
            <w:tcW w:w="2551" w:type="dxa"/>
          </w:tcPr>
          <w:p w:rsidR="0081433E" w:rsidRDefault="0081433E">
            <w:pPr>
              <w:pStyle w:val="ConsPlusNormal"/>
              <w:jc w:val="center"/>
            </w:pPr>
            <w:r>
              <w:t>1372828,74</w:t>
            </w:r>
          </w:p>
        </w:tc>
      </w:tr>
      <w:tr w:rsidR="0081433E">
        <w:tc>
          <w:tcPr>
            <w:tcW w:w="2268" w:type="dxa"/>
          </w:tcPr>
          <w:p w:rsidR="0081433E" w:rsidRDefault="0081433E">
            <w:pPr>
              <w:pStyle w:val="ConsPlusNormal"/>
            </w:pPr>
          </w:p>
        </w:tc>
        <w:tc>
          <w:tcPr>
            <w:tcW w:w="1701" w:type="dxa"/>
          </w:tcPr>
          <w:p w:rsidR="0081433E" w:rsidRDefault="0081433E">
            <w:pPr>
              <w:pStyle w:val="ConsPlusNormal"/>
              <w:jc w:val="center"/>
            </w:pPr>
            <w:r>
              <w:t>78,09</w:t>
            </w:r>
          </w:p>
        </w:tc>
        <w:tc>
          <w:tcPr>
            <w:tcW w:w="2551" w:type="dxa"/>
          </w:tcPr>
          <w:p w:rsidR="0081433E" w:rsidRDefault="0081433E">
            <w:pPr>
              <w:pStyle w:val="ConsPlusNormal"/>
            </w:pPr>
          </w:p>
        </w:tc>
        <w:tc>
          <w:tcPr>
            <w:tcW w:w="2551" w:type="dxa"/>
          </w:tcPr>
          <w:p w:rsidR="0081433E" w:rsidRDefault="0081433E">
            <w:pPr>
              <w:pStyle w:val="ConsPlusNormal"/>
            </w:pPr>
          </w:p>
        </w:tc>
      </w:tr>
      <w:tr w:rsidR="0081433E">
        <w:tc>
          <w:tcPr>
            <w:tcW w:w="2268" w:type="dxa"/>
          </w:tcPr>
          <w:p w:rsidR="0081433E" w:rsidRDefault="0081433E">
            <w:pPr>
              <w:pStyle w:val="ConsPlusNormal"/>
              <w:jc w:val="center"/>
            </w:pPr>
            <w:r>
              <w:t>н5</w:t>
            </w:r>
          </w:p>
        </w:tc>
        <w:tc>
          <w:tcPr>
            <w:tcW w:w="1701" w:type="dxa"/>
          </w:tcPr>
          <w:p w:rsidR="0081433E" w:rsidRDefault="0081433E">
            <w:pPr>
              <w:pStyle w:val="ConsPlusNormal"/>
            </w:pPr>
          </w:p>
        </w:tc>
        <w:tc>
          <w:tcPr>
            <w:tcW w:w="2551" w:type="dxa"/>
          </w:tcPr>
          <w:p w:rsidR="0081433E" w:rsidRDefault="0081433E">
            <w:pPr>
              <w:pStyle w:val="ConsPlusNormal"/>
              <w:jc w:val="center"/>
            </w:pPr>
            <w:r>
              <w:t>645555,62</w:t>
            </w:r>
          </w:p>
        </w:tc>
        <w:tc>
          <w:tcPr>
            <w:tcW w:w="2551" w:type="dxa"/>
          </w:tcPr>
          <w:p w:rsidR="0081433E" w:rsidRDefault="0081433E">
            <w:pPr>
              <w:pStyle w:val="ConsPlusNormal"/>
              <w:jc w:val="center"/>
            </w:pPr>
            <w:r>
              <w:t>1372876,59</w:t>
            </w:r>
          </w:p>
        </w:tc>
      </w:tr>
      <w:tr w:rsidR="0081433E">
        <w:tc>
          <w:tcPr>
            <w:tcW w:w="2268" w:type="dxa"/>
          </w:tcPr>
          <w:p w:rsidR="0081433E" w:rsidRDefault="0081433E">
            <w:pPr>
              <w:pStyle w:val="ConsPlusNormal"/>
            </w:pPr>
          </w:p>
        </w:tc>
        <w:tc>
          <w:tcPr>
            <w:tcW w:w="1701" w:type="dxa"/>
          </w:tcPr>
          <w:p w:rsidR="0081433E" w:rsidRDefault="0081433E">
            <w:pPr>
              <w:pStyle w:val="ConsPlusNormal"/>
              <w:jc w:val="center"/>
            </w:pPr>
            <w:r>
              <w:t>78,08</w:t>
            </w:r>
          </w:p>
        </w:tc>
        <w:tc>
          <w:tcPr>
            <w:tcW w:w="2551" w:type="dxa"/>
          </w:tcPr>
          <w:p w:rsidR="0081433E" w:rsidRDefault="0081433E">
            <w:pPr>
              <w:pStyle w:val="ConsPlusNormal"/>
            </w:pPr>
          </w:p>
        </w:tc>
        <w:tc>
          <w:tcPr>
            <w:tcW w:w="2551" w:type="dxa"/>
          </w:tcPr>
          <w:p w:rsidR="0081433E" w:rsidRDefault="0081433E">
            <w:pPr>
              <w:pStyle w:val="ConsPlusNormal"/>
            </w:pPr>
          </w:p>
        </w:tc>
      </w:tr>
      <w:tr w:rsidR="0081433E">
        <w:tc>
          <w:tcPr>
            <w:tcW w:w="2268" w:type="dxa"/>
          </w:tcPr>
          <w:p w:rsidR="0081433E" w:rsidRDefault="0081433E">
            <w:pPr>
              <w:pStyle w:val="ConsPlusNormal"/>
              <w:jc w:val="center"/>
            </w:pPr>
            <w:r>
              <w:t>н6</w:t>
            </w:r>
          </w:p>
        </w:tc>
        <w:tc>
          <w:tcPr>
            <w:tcW w:w="1701" w:type="dxa"/>
          </w:tcPr>
          <w:p w:rsidR="0081433E" w:rsidRDefault="0081433E">
            <w:pPr>
              <w:pStyle w:val="ConsPlusNormal"/>
            </w:pPr>
          </w:p>
        </w:tc>
        <w:tc>
          <w:tcPr>
            <w:tcW w:w="2551" w:type="dxa"/>
          </w:tcPr>
          <w:p w:rsidR="0081433E" w:rsidRDefault="0081433E">
            <w:pPr>
              <w:pStyle w:val="ConsPlusNormal"/>
              <w:jc w:val="center"/>
            </w:pPr>
            <w:r>
              <w:t>645480,3</w:t>
            </w:r>
          </w:p>
        </w:tc>
        <w:tc>
          <w:tcPr>
            <w:tcW w:w="2551" w:type="dxa"/>
          </w:tcPr>
          <w:p w:rsidR="0081433E" w:rsidRDefault="0081433E">
            <w:pPr>
              <w:pStyle w:val="ConsPlusNormal"/>
              <w:jc w:val="center"/>
            </w:pPr>
            <w:r>
              <w:t>1372897,17</w:t>
            </w:r>
          </w:p>
        </w:tc>
      </w:tr>
      <w:tr w:rsidR="0081433E">
        <w:tc>
          <w:tcPr>
            <w:tcW w:w="2268" w:type="dxa"/>
          </w:tcPr>
          <w:p w:rsidR="0081433E" w:rsidRDefault="0081433E">
            <w:pPr>
              <w:pStyle w:val="ConsPlusNormal"/>
            </w:pPr>
          </w:p>
        </w:tc>
        <w:tc>
          <w:tcPr>
            <w:tcW w:w="1701" w:type="dxa"/>
          </w:tcPr>
          <w:p w:rsidR="0081433E" w:rsidRDefault="0081433E">
            <w:pPr>
              <w:pStyle w:val="ConsPlusNormal"/>
              <w:jc w:val="center"/>
            </w:pPr>
            <w:r>
              <w:t>78,08</w:t>
            </w:r>
          </w:p>
        </w:tc>
        <w:tc>
          <w:tcPr>
            <w:tcW w:w="2551" w:type="dxa"/>
          </w:tcPr>
          <w:p w:rsidR="0081433E" w:rsidRDefault="0081433E">
            <w:pPr>
              <w:pStyle w:val="ConsPlusNormal"/>
            </w:pPr>
          </w:p>
        </w:tc>
        <w:tc>
          <w:tcPr>
            <w:tcW w:w="2551" w:type="dxa"/>
          </w:tcPr>
          <w:p w:rsidR="0081433E" w:rsidRDefault="0081433E">
            <w:pPr>
              <w:pStyle w:val="ConsPlusNormal"/>
            </w:pPr>
          </w:p>
        </w:tc>
      </w:tr>
      <w:tr w:rsidR="0081433E">
        <w:tc>
          <w:tcPr>
            <w:tcW w:w="2268" w:type="dxa"/>
          </w:tcPr>
          <w:p w:rsidR="0081433E" w:rsidRDefault="0081433E">
            <w:pPr>
              <w:pStyle w:val="ConsPlusNormal"/>
              <w:jc w:val="center"/>
            </w:pPr>
            <w:r>
              <w:t>н7</w:t>
            </w:r>
          </w:p>
        </w:tc>
        <w:tc>
          <w:tcPr>
            <w:tcW w:w="1701" w:type="dxa"/>
          </w:tcPr>
          <w:p w:rsidR="0081433E" w:rsidRDefault="0081433E">
            <w:pPr>
              <w:pStyle w:val="ConsPlusNormal"/>
            </w:pPr>
          </w:p>
        </w:tc>
        <w:tc>
          <w:tcPr>
            <w:tcW w:w="2551" w:type="dxa"/>
          </w:tcPr>
          <w:p w:rsidR="0081433E" w:rsidRDefault="0081433E">
            <w:pPr>
              <w:pStyle w:val="ConsPlusNormal"/>
              <w:jc w:val="center"/>
            </w:pPr>
            <w:r>
              <w:t>645402,84</w:t>
            </w:r>
          </w:p>
        </w:tc>
        <w:tc>
          <w:tcPr>
            <w:tcW w:w="2551" w:type="dxa"/>
          </w:tcPr>
          <w:p w:rsidR="0081433E" w:rsidRDefault="0081433E">
            <w:pPr>
              <w:pStyle w:val="ConsPlusNormal"/>
              <w:jc w:val="center"/>
            </w:pPr>
            <w:r>
              <w:t>1372887,33</w:t>
            </w:r>
          </w:p>
        </w:tc>
      </w:tr>
      <w:tr w:rsidR="0081433E">
        <w:tc>
          <w:tcPr>
            <w:tcW w:w="2268" w:type="dxa"/>
          </w:tcPr>
          <w:p w:rsidR="0081433E" w:rsidRDefault="0081433E">
            <w:pPr>
              <w:pStyle w:val="ConsPlusNormal"/>
            </w:pPr>
          </w:p>
        </w:tc>
        <w:tc>
          <w:tcPr>
            <w:tcW w:w="1701" w:type="dxa"/>
          </w:tcPr>
          <w:p w:rsidR="0081433E" w:rsidRDefault="0081433E">
            <w:pPr>
              <w:pStyle w:val="ConsPlusNormal"/>
              <w:jc w:val="center"/>
            </w:pPr>
            <w:r>
              <w:t>6,4</w:t>
            </w:r>
          </w:p>
        </w:tc>
        <w:tc>
          <w:tcPr>
            <w:tcW w:w="2551" w:type="dxa"/>
          </w:tcPr>
          <w:p w:rsidR="0081433E" w:rsidRDefault="0081433E">
            <w:pPr>
              <w:pStyle w:val="ConsPlusNormal"/>
            </w:pPr>
          </w:p>
        </w:tc>
        <w:tc>
          <w:tcPr>
            <w:tcW w:w="2551" w:type="dxa"/>
          </w:tcPr>
          <w:p w:rsidR="0081433E" w:rsidRDefault="0081433E">
            <w:pPr>
              <w:pStyle w:val="ConsPlusNormal"/>
            </w:pPr>
          </w:p>
        </w:tc>
      </w:tr>
      <w:tr w:rsidR="0081433E">
        <w:tc>
          <w:tcPr>
            <w:tcW w:w="2268" w:type="dxa"/>
          </w:tcPr>
          <w:p w:rsidR="0081433E" w:rsidRDefault="0081433E">
            <w:pPr>
              <w:pStyle w:val="ConsPlusNormal"/>
              <w:jc w:val="center"/>
            </w:pPr>
            <w:r>
              <w:t>н8</w:t>
            </w:r>
          </w:p>
        </w:tc>
        <w:tc>
          <w:tcPr>
            <w:tcW w:w="1701" w:type="dxa"/>
          </w:tcPr>
          <w:p w:rsidR="0081433E" w:rsidRDefault="0081433E">
            <w:pPr>
              <w:pStyle w:val="ConsPlusNormal"/>
            </w:pPr>
          </w:p>
        </w:tc>
        <w:tc>
          <w:tcPr>
            <w:tcW w:w="2551" w:type="dxa"/>
          </w:tcPr>
          <w:p w:rsidR="0081433E" w:rsidRDefault="0081433E">
            <w:pPr>
              <w:pStyle w:val="ConsPlusNormal"/>
              <w:jc w:val="center"/>
            </w:pPr>
            <w:r>
              <w:t>645396,77</w:t>
            </w:r>
          </w:p>
        </w:tc>
        <w:tc>
          <w:tcPr>
            <w:tcW w:w="2551" w:type="dxa"/>
          </w:tcPr>
          <w:p w:rsidR="0081433E" w:rsidRDefault="0081433E">
            <w:pPr>
              <w:pStyle w:val="ConsPlusNormal"/>
              <w:jc w:val="center"/>
            </w:pPr>
            <w:r>
              <w:t>1372885,3</w:t>
            </w:r>
          </w:p>
        </w:tc>
      </w:tr>
      <w:tr w:rsidR="0081433E">
        <w:tc>
          <w:tcPr>
            <w:tcW w:w="2268" w:type="dxa"/>
          </w:tcPr>
          <w:p w:rsidR="0081433E" w:rsidRDefault="0081433E">
            <w:pPr>
              <w:pStyle w:val="ConsPlusNormal"/>
            </w:pPr>
          </w:p>
        </w:tc>
        <w:tc>
          <w:tcPr>
            <w:tcW w:w="1701" w:type="dxa"/>
          </w:tcPr>
          <w:p w:rsidR="0081433E" w:rsidRDefault="0081433E">
            <w:pPr>
              <w:pStyle w:val="ConsPlusNormal"/>
              <w:jc w:val="center"/>
            </w:pPr>
            <w:r>
              <w:t>77,91</w:t>
            </w:r>
          </w:p>
        </w:tc>
        <w:tc>
          <w:tcPr>
            <w:tcW w:w="2551" w:type="dxa"/>
          </w:tcPr>
          <w:p w:rsidR="0081433E" w:rsidRDefault="0081433E">
            <w:pPr>
              <w:pStyle w:val="ConsPlusNormal"/>
            </w:pPr>
          </w:p>
        </w:tc>
        <w:tc>
          <w:tcPr>
            <w:tcW w:w="2551" w:type="dxa"/>
          </w:tcPr>
          <w:p w:rsidR="0081433E" w:rsidRDefault="0081433E">
            <w:pPr>
              <w:pStyle w:val="ConsPlusNormal"/>
            </w:pPr>
          </w:p>
        </w:tc>
      </w:tr>
      <w:tr w:rsidR="0081433E">
        <w:tc>
          <w:tcPr>
            <w:tcW w:w="2268" w:type="dxa"/>
          </w:tcPr>
          <w:p w:rsidR="0081433E" w:rsidRDefault="0081433E">
            <w:pPr>
              <w:pStyle w:val="ConsPlusNormal"/>
              <w:jc w:val="center"/>
            </w:pPr>
            <w:r>
              <w:t>н9</w:t>
            </w:r>
          </w:p>
        </w:tc>
        <w:tc>
          <w:tcPr>
            <w:tcW w:w="1701" w:type="dxa"/>
          </w:tcPr>
          <w:p w:rsidR="0081433E" w:rsidRDefault="0081433E">
            <w:pPr>
              <w:pStyle w:val="ConsPlusNormal"/>
            </w:pPr>
          </w:p>
        </w:tc>
        <w:tc>
          <w:tcPr>
            <w:tcW w:w="2551" w:type="dxa"/>
          </w:tcPr>
          <w:p w:rsidR="0081433E" w:rsidRDefault="0081433E">
            <w:pPr>
              <w:pStyle w:val="ConsPlusNormal"/>
              <w:jc w:val="center"/>
            </w:pPr>
            <w:r>
              <w:t>645329,11</w:t>
            </w:r>
          </w:p>
        </w:tc>
        <w:tc>
          <w:tcPr>
            <w:tcW w:w="2551" w:type="dxa"/>
          </w:tcPr>
          <w:p w:rsidR="0081433E" w:rsidRDefault="0081433E">
            <w:pPr>
              <w:pStyle w:val="ConsPlusNormal"/>
              <w:jc w:val="center"/>
            </w:pPr>
            <w:r>
              <w:t>1372846,68</w:t>
            </w:r>
          </w:p>
        </w:tc>
      </w:tr>
      <w:tr w:rsidR="0081433E">
        <w:tc>
          <w:tcPr>
            <w:tcW w:w="2268" w:type="dxa"/>
          </w:tcPr>
          <w:p w:rsidR="0081433E" w:rsidRDefault="0081433E">
            <w:pPr>
              <w:pStyle w:val="ConsPlusNormal"/>
            </w:pPr>
          </w:p>
        </w:tc>
        <w:tc>
          <w:tcPr>
            <w:tcW w:w="1701" w:type="dxa"/>
          </w:tcPr>
          <w:p w:rsidR="0081433E" w:rsidRDefault="0081433E">
            <w:pPr>
              <w:pStyle w:val="ConsPlusNormal"/>
              <w:jc w:val="center"/>
            </w:pPr>
            <w:r>
              <w:t>77,9</w:t>
            </w:r>
          </w:p>
        </w:tc>
        <w:tc>
          <w:tcPr>
            <w:tcW w:w="2551" w:type="dxa"/>
          </w:tcPr>
          <w:p w:rsidR="0081433E" w:rsidRDefault="0081433E">
            <w:pPr>
              <w:pStyle w:val="ConsPlusNormal"/>
            </w:pPr>
          </w:p>
        </w:tc>
        <w:tc>
          <w:tcPr>
            <w:tcW w:w="2551" w:type="dxa"/>
          </w:tcPr>
          <w:p w:rsidR="0081433E" w:rsidRDefault="0081433E">
            <w:pPr>
              <w:pStyle w:val="ConsPlusNormal"/>
            </w:pPr>
          </w:p>
        </w:tc>
      </w:tr>
      <w:tr w:rsidR="0081433E">
        <w:tc>
          <w:tcPr>
            <w:tcW w:w="2268" w:type="dxa"/>
          </w:tcPr>
          <w:p w:rsidR="0081433E" w:rsidRDefault="0081433E">
            <w:pPr>
              <w:pStyle w:val="ConsPlusNormal"/>
              <w:jc w:val="center"/>
            </w:pPr>
            <w:r>
              <w:t>н10</w:t>
            </w:r>
          </w:p>
        </w:tc>
        <w:tc>
          <w:tcPr>
            <w:tcW w:w="1701" w:type="dxa"/>
          </w:tcPr>
          <w:p w:rsidR="0081433E" w:rsidRDefault="0081433E">
            <w:pPr>
              <w:pStyle w:val="ConsPlusNormal"/>
            </w:pPr>
          </w:p>
        </w:tc>
        <w:tc>
          <w:tcPr>
            <w:tcW w:w="2551" w:type="dxa"/>
          </w:tcPr>
          <w:p w:rsidR="0081433E" w:rsidRDefault="0081433E">
            <w:pPr>
              <w:pStyle w:val="ConsPlusNormal"/>
              <w:jc w:val="center"/>
            </w:pPr>
            <w:r>
              <w:t>645281,35</w:t>
            </w:r>
          </w:p>
        </w:tc>
        <w:tc>
          <w:tcPr>
            <w:tcW w:w="2551" w:type="dxa"/>
          </w:tcPr>
          <w:p w:rsidR="0081433E" w:rsidRDefault="0081433E">
            <w:pPr>
              <w:pStyle w:val="ConsPlusNormal"/>
              <w:jc w:val="center"/>
            </w:pPr>
            <w:r>
              <w:t>1372785,14</w:t>
            </w:r>
          </w:p>
        </w:tc>
      </w:tr>
      <w:tr w:rsidR="0081433E">
        <w:tc>
          <w:tcPr>
            <w:tcW w:w="2268" w:type="dxa"/>
          </w:tcPr>
          <w:p w:rsidR="0081433E" w:rsidRDefault="0081433E">
            <w:pPr>
              <w:pStyle w:val="ConsPlusNormal"/>
            </w:pPr>
          </w:p>
        </w:tc>
        <w:tc>
          <w:tcPr>
            <w:tcW w:w="1701" w:type="dxa"/>
          </w:tcPr>
          <w:p w:rsidR="0081433E" w:rsidRDefault="0081433E">
            <w:pPr>
              <w:pStyle w:val="ConsPlusNormal"/>
              <w:jc w:val="center"/>
            </w:pPr>
            <w:r>
              <w:t>77,9</w:t>
            </w:r>
          </w:p>
        </w:tc>
        <w:tc>
          <w:tcPr>
            <w:tcW w:w="2551" w:type="dxa"/>
          </w:tcPr>
          <w:p w:rsidR="0081433E" w:rsidRDefault="0081433E">
            <w:pPr>
              <w:pStyle w:val="ConsPlusNormal"/>
            </w:pPr>
          </w:p>
        </w:tc>
        <w:tc>
          <w:tcPr>
            <w:tcW w:w="2551" w:type="dxa"/>
          </w:tcPr>
          <w:p w:rsidR="0081433E" w:rsidRDefault="0081433E">
            <w:pPr>
              <w:pStyle w:val="ConsPlusNormal"/>
            </w:pPr>
          </w:p>
        </w:tc>
      </w:tr>
      <w:tr w:rsidR="0081433E">
        <w:tc>
          <w:tcPr>
            <w:tcW w:w="2268" w:type="dxa"/>
          </w:tcPr>
          <w:p w:rsidR="0081433E" w:rsidRDefault="0081433E">
            <w:pPr>
              <w:pStyle w:val="ConsPlusNormal"/>
              <w:jc w:val="center"/>
            </w:pPr>
            <w:r>
              <w:t>н11</w:t>
            </w:r>
          </w:p>
        </w:tc>
        <w:tc>
          <w:tcPr>
            <w:tcW w:w="1701" w:type="dxa"/>
          </w:tcPr>
          <w:p w:rsidR="0081433E" w:rsidRDefault="0081433E">
            <w:pPr>
              <w:pStyle w:val="ConsPlusNormal"/>
            </w:pPr>
          </w:p>
        </w:tc>
        <w:tc>
          <w:tcPr>
            <w:tcW w:w="2551" w:type="dxa"/>
          </w:tcPr>
          <w:p w:rsidR="0081433E" w:rsidRDefault="0081433E">
            <w:pPr>
              <w:pStyle w:val="ConsPlusNormal"/>
              <w:jc w:val="center"/>
            </w:pPr>
            <w:r>
              <w:t>645260,72</w:t>
            </w:r>
          </w:p>
        </w:tc>
        <w:tc>
          <w:tcPr>
            <w:tcW w:w="2551" w:type="dxa"/>
          </w:tcPr>
          <w:p w:rsidR="0081433E" w:rsidRDefault="0081433E">
            <w:pPr>
              <w:pStyle w:val="ConsPlusNormal"/>
              <w:jc w:val="center"/>
            </w:pPr>
            <w:r>
              <w:t>1372710,02</w:t>
            </w:r>
          </w:p>
        </w:tc>
      </w:tr>
      <w:tr w:rsidR="0081433E">
        <w:tc>
          <w:tcPr>
            <w:tcW w:w="2268" w:type="dxa"/>
          </w:tcPr>
          <w:p w:rsidR="0081433E" w:rsidRDefault="0081433E">
            <w:pPr>
              <w:pStyle w:val="ConsPlusNormal"/>
            </w:pPr>
          </w:p>
        </w:tc>
        <w:tc>
          <w:tcPr>
            <w:tcW w:w="1701" w:type="dxa"/>
          </w:tcPr>
          <w:p w:rsidR="0081433E" w:rsidRDefault="0081433E">
            <w:pPr>
              <w:pStyle w:val="ConsPlusNormal"/>
              <w:jc w:val="center"/>
            </w:pPr>
            <w:r>
              <w:t>77,91</w:t>
            </w:r>
          </w:p>
        </w:tc>
        <w:tc>
          <w:tcPr>
            <w:tcW w:w="2551" w:type="dxa"/>
          </w:tcPr>
          <w:p w:rsidR="0081433E" w:rsidRDefault="0081433E">
            <w:pPr>
              <w:pStyle w:val="ConsPlusNormal"/>
            </w:pPr>
          </w:p>
        </w:tc>
        <w:tc>
          <w:tcPr>
            <w:tcW w:w="2551" w:type="dxa"/>
          </w:tcPr>
          <w:p w:rsidR="0081433E" w:rsidRDefault="0081433E">
            <w:pPr>
              <w:pStyle w:val="ConsPlusNormal"/>
            </w:pPr>
          </w:p>
        </w:tc>
      </w:tr>
      <w:tr w:rsidR="0081433E">
        <w:tc>
          <w:tcPr>
            <w:tcW w:w="2268" w:type="dxa"/>
          </w:tcPr>
          <w:p w:rsidR="0081433E" w:rsidRDefault="0081433E">
            <w:pPr>
              <w:pStyle w:val="ConsPlusNormal"/>
              <w:jc w:val="center"/>
            </w:pPr>
            <w:r>
              <w:t>н12</w:t>
            </w:r>
          </w:p>
        </w:tc>
        <w:tc>
          <w:tcPr>
            <w:tcW w:w="1701" w:type="dxa"/>
          </w:tcPr>
          <w:p w:rsidR="0081433E" w:rsidRDefault="0081433E">
            <w:pPr>
              <w:pStyle w:val="ConsPlusNormal"/>
            </w:pPr>
          </w:p>
        </w:tc>
        <w:tc>
          <w:tcPr>
            <w:tcW w:w="2551" w:type="dxa"/>
          </w:tcPr>
          <w:p w:rsidR="0081433E" w:rsidRDefault="0081433E">
            <w:pPr>
              <w:pStyle w:val="ConsPlusNormal"/>
              <w:jc w:val="center"/>
            </w:pPr>
            <w:r>
              <w:t>645270,36</w:t>
            </w:r>
          </w:p>
        </w:tc>
        <w:tc>
          <w:tcPr>
            <w:tcW w:w="2551" w:type="dxa"/>
          </w:tcPr>
          <w:p w:rsidR="0081433E" w:rsidRDefault="0081433E">
            <w:pPr>
              <w:pStyle w:val="ConsPlusNormal"/>
              <w:jc w:val="center"/>
            </w:pPr>
            <w:r>
              <w:t>1372632,71</w:t>
            </w:r>
          </w:p>
        </w:tc>
      </w:tr>
      <w:tr w:rsidR="0081433E">
        <w:tc>
          <w:tcPr>
            <w:tcW w:w="2268" w:type="dxa"/>
          </w:tcPr>
          <w:p w:rsidR="0081433E" w:rsidRDefault="0081433E">
            <w:pPr>
              <w:pStyle w:val="ConsPlusNormal"/>
            </w:pPr>
          </w:p>
        </w:tc>
        <w:tc>
          <w:tcPr>
            <w:tcW w:w="1701" w:type="dxa"/>
          </w:tcPr>
          <w:p w:rsidR="0081433E" w:rsidRDefault="0081433E">
            <w:pPr>
              <w:pStyle w:val="ConsPlusNormal"/>
              <w:jc w:val="center"/>
            </w:pPr>
            <w:r>
              <w:t>3,69</w:t>
            </w:r>
          </w:p>
        </w:tc>
        <w:tc>
          <w:tcPr>
            <w:tcW w:w="2551" w:type="dxa"/>
          </w:tcPr>
          <w:p w:rsidR="0081433E" w:rsidRDefault="0081433E">
            <w:pPr>
              <w:pStyle w:val="ConsPlusNormal"/>
            </w:pPr>
          </w:p>
        </w:tc>
        <w:tc>
          <w:tcPr>
            <w:tcW w:w="2551" w:type="dxa"/>
          </w:tcPr>
          <w:p w:rsidR="0081433E" w:rsidRDefault="0081433E">
            <w:pPr>
              <w:pStyle w:val="ConsPlusNormal"/>
            </w:pPr>
          </w:p>
        </w:tc>
      </w:tr>
      <w:tr w:rsidR="0081433E">
        <w:tc>
          <w:tcPr>
            <w:tcW w:w="2268" w:type="dxa"/>
          </w:tcPr>
          <w:p w:rsidR="0081433E" w:rsidRDefault="0081433E">
            <w:pPr>
              <w:pStyle w:val="ConsPlusNormal"/>
              <w:jc w:val="center"/>
            </w:pPr>
            <w:r>
              <w:t>н13</w:t>
            </w:r>
          </w:p>
        </w:tc>
        <w:tc>
          <w:tcPr>
            <w:tcW w:w="1701" w:type="dxa"/>
          </w:tcPr>
          <w:p w:rsidR="0081433E" w:rsidRDefault="0081433E">
            <w:pPr>
              <w:pStyle w:val="ConsPlusNormal"/>
            </w:pPr>
          </w:p>
        </w:tc>
        <w:tc>
          <w:tcPr>
            <w:tcW w:w="2551" w:type="dxa"/>
          </w:tcPr>
          <w:p w:rsidR="0081433E" w:rsidRDefault="0081433E">
            <w:pPr>
              <w:pStyle w:val="ConsPlusNormal"/>
              <w:jc w:val="center"/>
            </w:pPr>
            <w:r>
              <w:t>645271,52</w:t>
            </w:r>
          </w:p>
        </w:tc>
        <w:tc>
          <w:tcPr>
            <w:tcW w:w="2551" w:type="dxa"/>
          </w:tcPr>
          <w:p w:rsidR="0081433E" w:rsidRDefault="0081433E">
            <w:pPr>
              <w:pStyle w:val="ConsPlusNormal"/>
              <w:jc w:val="center"/>
            </w:pPr>
            <w:r>
              <w:t>1372629,21</w:t>
            </w:r>
          </w:p>
        </w:tc>
      </w:tr>
      <w:tr w:rsidR="0081433E">
        <w:tc>
          <w:tcPr>
            <w:tcW w:w="2268" w:type="dxa"/>
          </w:tcPr>
          <w:p w:rsidR="0081433E" w:rsidRDefault="0081433E">
            <w:pPr>
              <w:pStyle w:val="ConsPlusNormal"/>
            </w:pPr>
          </w:p>
        </w:tc>
        <w:tc>
          <w:tcPr>
            <w:tcW w:w="1701" w:type="dxa"/>
          </w:tcPr>
          <w:p w:rsidR="0081433E" w:rsidRDefault="0081433E">
            <w:pPr>
              <w:pStyle w:val="ConsPlusNormal"/>
              <w:jc w:val="center"/>
            </w:pPr>
            <w:r>
              <w:t>78,07</w:t>
            </w:r>
          </w:p>
        </w:tc>
        <w:tc>
          <w:tcPr>
            <w:tcW w:w="2551" w:type="dxa"/>
          </w:tcPr>
          <w:p w:rsidR="0081433E" w:rsidRDefault="0081433E">
            <w:pPr>
              <w:pStyle w:val="ConsPlusNormal"/>
            </w:pPr>
          </w:p>
        </w:tc>
        <w:tc>
          <w:tcPr>
            <w:tcW w:w="2551" w:type="dxa"/>
          </w:tcPr>
          <w:p w:rsidR="0081433E" w:rsidRDefault="0081433E">
            <w:pPr>
              <w:pStyle w:val="ConsPlusNormal"/>
            </w:pPr>
          </w:p>
        </w:tc>
      </w:tr>
      <w:tr w:rsidR="0081433E">
        <w:tc>
          <w:tcPr>
            <w:tcW w:w="2268" w:type="dxa"/>
          </w:tcPr>
          <w:p w:rsidR="0081433E" w:rsidRDefault="0081433E">
            <w:pPr>
              <w:pStyle w:val="ConsPlusNormal"/>
              <w:jc w:val="center"/>
            </w:pPr>
            <w:r>
              <w:t>н14</w:t>
            </w:r>
          </w:p>
        </w:tc>
        <w:tc>
          <w:tcPr>
            <w:tcW w:w="1701" w:type="dxa"/>
          </w:tcPr>
          <w:p w:rsidR="0081433E" w:rsidRDefault="0081433E">
            <w:pPr>
              <w:pStyle w:val="ConsPlusNormal"/>
            </w:pPr>
          </w:p>
        </w:tc>
        <w:tc>
          <w:tcPr>
            <w:tcW w:w="2551" w:type="dxa"/>
          </w:tcPr>
          <w:p w:rsidR="0081433E" w:rsidRDefault="0081433E">
            <w:pPr>
              <w:pStyle w:val="ConsPlusNormal"/>
              <w:jc w:val="center"/>
            </w:pPr>
            <w:r>
              <w:t>645310,07</w:t>
            </w:r>
          </w:p>
        </w:tc>
        <w:tc>
          <w:tcPr>
            <w:tcW w:w="2551" w:type="dxa"/>
          </w:tcPr>
          <w:p w:rsidR="0081433E" w:rsidRDefault="0081433E">
            <w:pPr>
              <w:pStyle w:val="ConsPlusNormal"/>
              <w:jc w:val="center"/>
            </w:pPr>
            <w:r>
              <w:t>1372561,32</w:t>
            </w:r>
          </w:p>
        </w:tc>
      </w:tr>
      <w:tr w:rsidR="0081433E">
        <w:tc>
          <w:tcPr>
            <w:tcW w:w="2268" w:type="dxa"/>
          </w:tcPr>
          <w:p w:rsidR="0081433E" w:rsidRDefault="0081433E">
            <w:pPr>
              <w:pStyle w:val="ConsPlusNormal"/>
            </w:pPr>
          </w:p>
        </w:tc>
        <w:tc>
          <w:tcPr>
            <w:tcW w:w="1701" w:type="dxa"/>
          </w:tcPr>
          <w:p w:rsidR="0081433E" w:rsidRDefault="0081433E">
            <w:pPr>
              <w:pStyle w:val="ConsPlusNormal"/>
              <w:jc w:val="center"/>
            </w:pPr>
            <w:r>
              <w:t>78,07</w:t>
            </w:r>
          </w:p>
        </w:tc>
        <w:tc>
          <w:tcPr>
            <w:tcW w:w="2551" w:type="dxa"/>
          </w:tcPr>
          <w:p w:rsidR="0081433E" w:rsidRDefault="0081433E">
            <w:pPr>
              <w:pStyle w:val="ConsPlusNormal"/>
            </w:pPr>
          </w:p>
        </w:tc>
        <w:tc>
          <w:tcPr>
            <w:tcW w:w="2551" w:type="dxa"/>
          </w:tcPr>
          <w:p w:rsidR="0081433E" w:rsidRDefault="0081433E">
            <w:pPr>
              <w:pStyle w:val="ConsPlusNormal"/>
            </w:pPr>
          </w:p>
        </w:tc>
      </w:tr>
      <w:tr w:rsidR="0081433E">
        <w:tc>
          <w:tcPr>
            <w:tcW w:w="2268" w:type="dxa"/>
          </w:tcPr>
          <w:p w:rsidR="0081433E" w:rsidRDefault="0081433E">
            <w:pPr>
              <w:pStyle w:val="ConsPlusNormal"/>
              <w:jc w:val="center"/>
            </w:pPr>
            <w:r>
              <w:t>н15</w:t>
            </w:r>
          </w:p>
        </w:tc>
        <w:tc>
          <w:tcPr>
            <w:tcW w:w="1701" w:type="dxa"/>
          </w:tcPr>
          <w:p w:rsidR="0081433E" w:rsidRDefault="0081433E">
            <w:pPr>
              <w:pStyle w:val="ConsPlusNormal"/>
            </w:pPr>
          </w:p>
        </w:tc>
        <w:tc>
          <w:tcPr>
            <w:tcW w:w="2551" w:type="dxa"/>
          </w:tcPr>
          <w:p w:rsidR="0081433E" w:rsidRDefault="0081433E">
            <w:pPr>
              <w:pStyle w:val="ConsPlusNormal"/>
              <w:jc w:val="center"/>
            </w:pPr>
            <w:r>
              <w:t>645371,68</w:t>
            </w:r>
          </w:p>
        </w:tc>
        <w:tc>
          <w:tcPr>
            <w:tcW w:w="2551" w:type="dxa"/>
          </w:tcPr>
          <w:p w:rsidR="0081433E" w:rsidRDefault="0081433E">
            <w:pPr>
              <w:pStyle w:val="ConsPlusNormal"/>
              <w:jc w:val="center"/>
            </w:pPr>
            <w:r>
              <w:t>1372513,37</w:t>
            </w:r>
          </w:p>
        </w:tc>
      </w:tr>
      <w:tr w:rsidR="0081433E">
        <w:tc>
          <w:tcPr>
            <w:tcW w:w="2268" w:type="dxa"/>
          </w:tcPr>
          <w:p w:rsidR="0081433E" w:rsidRDefault="0081433E">
            <w:pPr>
              <w:pStyle w:val="ConsPlusNormal"/>
            </w:pPr>
          </w:p>
        </w:tc>
        <w:tc>
          <w:tcPr>
            <w:tcW w:w="1701" w:type="dxa"/>
          </w:tcPr>
          <w:p w:rsidR="0081433E" w:rsidRDefault="0081433E">
            <w:pPr>
              <w:pStyle w:val="ConsPlusNormal"/>
              <w:jc w:val="center"/>
            </w:pPr>
            <w:r>
              <w:t>78,07</w:t>
            </w:r>
          </w:p>
        </w:tc>
        <w:tc>
          <w:tcPr>
            <w:tcW w:w="2551" w:type="dxa"/>
          </w:tcPr>
          <w:p w:rsidR="0081433E" w:rsidRDefault="0081433E">
            <w:pPr>
              <w:pStyle w:val="ConsPlusNormal"/>
            </w:pPr>
          </w:p>
        </w:tc>
        <w:tc>
          <w:tcPr>
            <w:tcW w:w="2551" w:type="dxa"/>
          </w:tcPr>
          <w:p w:rsidR="0081433E" w:rsidRDefault="0081433E">
            <w:pPr>
              <w:pStyle w:val="ConsPlusNormal"/>
            </w:pPr>
          </w:p>
        </w:tc>
      </w:tr>
      <w:tr w:rsidR="0081433E">
        <w:tc>
          <w:tcPr>
            <w:tcW w:w="2268" w:type="dxa"/>
          </w:tcPr>
          <w:p w:rsidR="0081433E" w:rsidRDefault="0081433E">
            <w:pPr>
              <w:pStyle w:val="ConsPlusNormal"/>
              <w:jc w:val="center"/>
            </w:pPr>
            <w:r>
              <w:t>н16</w:t>
            </w:r>
          </w:p>
        </w:tc>
        <w:tc>
          <w:tcPr>
            <w:tcW w:w="1701" w:type="dxa"/>
          </w:tcPr>
          <w:p w:rsidR="0081433E" w:rsidRDefault="0081433E">
            <w:pPr>
              <w:pStyle w:val="ConsPlusNormal"/>
            </w:pPr>
          </w:p>
        </w:tc>
        <w:tc>
          <w:tcPr>
            <w:tcW w:w="2551" w:type="dxa"/>
          </w:tcPr>
          <w:p w:rsidR="0081433E" w:rsidRDefault="0081433E">
            <w:pPr>
              <w:pStyle w:val="ConsPlusNormal"/>
              <w:jc w:val="center"/>
            </w:pPr>
            <w:r>
              <w:t>645446,95</w:t>
            </w:r>
          </w:p>
        </w:tc>
        <w:tc>
          <w:tcPr>
            <w:tcW w:w="2551" w:type="dxa"/>
          </w:tcPr>
          <w:p w:rsidR="0081433E" w:rsidRDefault="0081433E">
            <w:pPr>
              <w:pStyle w:val="ConsPlusNormal"/>
              <w:jc w:val="center"/>
            </w:pPr>
            <w:r>
              <w:t>1372492,65</w:t>
            </w:r>
          </w:p>
        </w:tc>
      </w:tr>
      <w:tr w:rsidR="0081433E">
        <w:tc>
          <w:tcPr>
            <w:tcW w:w="2268" w:type="dxa"/>
          </w:tcPr>
          <w:p w:rsidR="0081433E" w:rsidRDefault="0081433E">
            <w:pPr>
              <w:pStyle w:val="ConsPlusNormal"/>
            </w:pPr>
          </w:p>
        </w:tc>
        <w:tc>
          <w:tcPr>
            <w:tcW w:w="1701" w:type="dxa"/>
          </w:tcPr>
          <w:p w:rsidR="0081433E" w:rsidRDefault="0081433E">
            <w:pPr>
              <w:pStyle w:val="ConsPlusNormal"/>
              <w:jc w:val="center"/>
            </w:pPr>
            <w:r>
              <w:t>78,07</w:t>
            </w:r>
          </w:p>
        </w:tc>
        <w:tc>
          <w:tcPr>
            <w:tcW w:w="2551" w:type="dxa"/>
          </w:tcPr>
          <w:p w:rsidR="0081433E" w:rsidRDefault="0081433E">
            <w:pPr>
              <w:pStyle w:val="ConsPlusNormal"/>
            </w:pPr>
          </w:p>
        </w:tc>
        <w:tc>
          <w:tcPr>
            <w:tcW w:w="2551" w:type="dxa"/>
          </w:tcPr>
          <w:p w:rsidR="0081433E" w:rsidRDefault="0081433E">
            <w:pPr>
              <w:pStyle w:val="ConsPlusNormal"/>
            </w:pPr>
          </w:p>
        </w:tc>
      </w:tr>
      <w:tr w:rsidR="0081433E">
        <w:tc>
          <w:tcPr>
            <w:tcW w:w="2268" w:type="dxa"/>
          </w:tcPr>
          <w:p w:rsidR="0081433E" w:rsidRDefault="0081433E">
            <w:pPr>
              <w:pStyle w:val="ConsPlusNormal"/>
              <w:jc w:val="center"/>
            </w:pPr>
            <w:r>
              <w:t>н17</w:t>
            </w:r>
          </w:p>
        </w:tc>
        <w:tc>
          <w:tcPr>
            <w:tcW w:w="1701" w:type="dxa"/>
          </w:tcPr>
          <w:p w:rsidR="0081433E" w:rsidRDefault="0081433E">
            <w:pPr>
              <w:pStyle w:val="ConsPlusNormal"/>
            </w:pPr>
          </w:p>
        </w:tc>
        <w:tc>
          <w:tcPr>
            <w:tcW w:w="2551" w:type="dxa"/>
          </w:tcPr>
          <w:p w:rsidR="0081433E" w:rsidRDefault="0081433E">
            <w:pPr>
              <w:pStyle w:val="ConsPlusNormal"/>
              <w:jc w:val="center"/>
            </w:pPr>
            <w:r>
              <w:t>645524,42</w:t>
            </w:r>
          </w:p>
        </w:tc>
        <w:tc>
          <w:tcPr>
            <w:tcW w:w="2551" w:type="dxa"/>
          </w:tcPr>
          <w:p w:rsidR="0081433E" w:rsidRDefault="0081433E">
            <w:pPr>
              <w:pStyle w:val="ConsPlusNormal"/>
              <w:jc w:val="center"/>
            </w:pPr>
            <w:r>
              <w:t>1372502,33</w:t>
            </w:r>
          </w:p>
        </w:tc>
      </w:tr>
      <w:tr w:rsidR="0081433E">
        <w:tc>
          <w:tcPr>
            <w:tcW w:w="2268" w:type="dxa"/>
          </w:tcPr>
          <w:p w:rsidR="0081433E" w:rsidRDefault="0081433E">
            <w:pPr>
              <w:pStyle w:val="ConsPlusNormal"/>
            </w:pPr>
          </w:p>
        </w:tc>
        <w:tc>
          <w:tcPr>
            <w:tcW w:w="1701" w:type="dxa"/>
          </w:tcPr>
          <w:p w:rsidR="0081433E" w:rsidRDefault="0081433E">
            <w:pPr>
              <w:pStyle w:val="ConsPlusNormal"/>
              <w:jc w:val="center"/>
            </w:pPr>
            <w:r>
              <w:t>6,41</w:t>
            </w:r>
          </w:p>
        </w:tc>
        <w:tc>
          <w:tcPr>
            <w:tcW w:w="2551" w:type="dxa"/>
          </w:tcPr>
          <w:p w:rsidR="0081433E" w:rsidRDefault="0081433E">
            <w:pPr>
              <w:pStyle w:val="ConsPlusNormal"/>
            </w:pPr>
          </w:p>
        </w:tc>
        <w:tc>
          <w:tcPr>
            <w:tcW w:w="2551" w:type="dxa"/>
          </w:tcPr>
          <w:p w:rsidR="0081433E" w:rsidRDefault="0081433E">
            <w:pPr>
              <w:pStyle w:val="ConsPlusNormal"/>
            </w:pPr>
          </w:p>
        </w:tc>
      </w:tr>
      <w:tr w:rsidR="0081433E">
        <w:tc>
          <w:tcPr>
            <w:tcW w:w="2268" w:type="dxa"/>
          </w:tcPr>
          <w:p w:rsidR="0081433E" w:rsidRDefault="0081433E">
            <w:pPr>
              <w:pStyle w:val="ConsPlusNormal"/>
              <w:jc w:val="center"/>
            </w:pPr>
            <w:r>
              <w:lastRenderedPageBreak/>
              <w:t>н18</w:t>
            </w:r>
          </w:p>
        </w:tc>
        <w:tc>
          <w:tcPr>
            <w:tcW w:w="1701" w:type="dxa"/>
          </w:tcPr>
          <w:p w:rsidR="0081433E" w:rsidRDefault="0081433E">
            <w:pPr>
              <w:pStyle w:val="ConsPlusNormal"/>
            </w:pPr>
          </w:p>
        </w:tc>
        <w:tc>
          <w:tcPr>
            <w:tcW w:w="2551" w:type="dxa"/>
          </w:tcPr>
          <w:p w:rsidR="0081433E" w:rsidRDefault="0081433E">
            <w:pPr>
              <w:pStyle w:val="ConsPlusNormal"/>
              <w:jc w:val="center"/>
            </w:pPr>
            <w:r>
              <w:t>645530,5</w:t>
            </w:r>
          </w:p>
        </w:tc>
        <w:tc>
          <w:tcPr>
            <w:tcW w:w="2551" w:type="dxa"/>
          </w:tcPr>
          <w:p w:rsidR="0081433E" w:rsidRDefault="0081433E">
            <w:pPr>
              <w:pStyle w:val="ConsPlusNormal"/>
              <w:jc w:val="center"/>
            </w:pPr>
            <w:r>
              <w:t>1372504,35</w:t>
            </w:r>
          </w:p>
        </w:tc>
      </w:tr>
      <w:tr w:rsidR="0081433E">
        <w:tc>
          <w:tcPr>
            <w:tcW w:w="2268" w:type="dxa"/>
          </w:tcPr>
          <w:p w:rsidR="0081433E" w:rsidRDefault="0081433E">
            <w:pPr>
              <w:pStyle w:val="ConsPlusNormal"/>
            </w:pPr>
          </w:p>
        </w:tc>
        <w:tc>
          <w:tcPr>
            <w:tcW w:w="1701" w:type="dxa"/>
          </w:tcPr>
          <w:p w:rsidR="0081433E" w:rsidRDefault="0081433E">
            <w:pPr>
              <w:pStyle w:val="ConsPlusNormal"/>
              <w:jc w:val="center"/>
            </w:pPr>
            <w:r>
              <w:t>62,21</w:t>
            </w:r>
          </w:p>
        </w:tc>
        <w:tc>
          <w:tcPr>
            <w:tcW w:w="2551" w:type="dxa"/>
          </w:tcPr>
          <w:p w:rsidR="0081433E" w:rsidRDefault="0081433E">
            <w:pPr>
              <w:pStyle w:val="ConsPlusNormal"/>
            </w:pPr>
          </w:p>
        </w:tc>
        <w:tc>
          <w:tcPr>
            <w:tcW w:w="2551" w:type="dxa"/>
          </w:tcPr>
          <w:p w:rsidR="0081433E" w:rsidRDefault="0081433E">
            <w:pPr>
              <w:pStyle w:val="ConsPlusNormal"/>
            </w:pPr>
          </w:p>
        </w:tc>
      </w:tr>
      <w:tr w:rsidR="0081433E">
        <w:tc>
          <w:tcPr>
            <w:tcW w:w="2268" w:type="dxa"/>
          </w:tcPr>
          <w:p w:rsidR="0081433E" w:rsidRDefault="0081433E">
            <w:pPr>
              <w:pStyle w:val="ConsPlusNormal"/>
              <w:jc w:val="center"/>
            </w:pPr>
            <w:r>
              <w:t>н19</w:t>
            </w:r>
          </w:p>
        </w:tc>
        <w:tc>
          <w:tcPr>
            <w:tcW w:w="1701" w:type="dxa"/>
          </w:tcPr>
          <w:p w:rsidR="0081433E" w:rsidRDefault="0081433E">
            <w:pPr>
              <w:pStyle w:val="ConsPlusNormal"/>
            </w:pPr>
          </w:p>
        </w:tc>
        <w:tc>
          <w:tcPr>
            <w:tcW w:w="2551" w:type="dxa"/>
          </w:tcPr>
          <w:p w:rsidR="0081433E" w:rsidRDefault="0081433E">
            <w:pPr>
              <w:pStyle w:val="ConsPlusNormal"/>
              <w:jc w:val="center"/>
            </w:pPr>
            <w:r>
              <w:t>645585,77</w:t>
            </w:r>
          </w:p>
        </w:tc>
        <w:tc>
          <w:tcPr>
            <w:tcW w:w="2551" w:type="dxa"/>
          </w:tcPr>
          <w:p w:rsidR="0081433E" w:rsidRDefault="0081433E">
            <w:pPr>
              <w:pStyle w:val="ConsPlusNormal"/>
              <w:jc w:val="center"/>
            </w:pPr>
            <w:r>
              <w:t>1372532,91</w:t>
            </w:r>
          </w:p>
        </w:tc>
      </w:tr>
      <w:tr w:rsidR="0081433E">
        <w:tc>
          <w:tcPr>
            <w:tcW w:w="2268" w:type="dxa"/>
          </w:tcPr>
          <w:p w:rsidR="0081433E" w:rsidRDefault="0081433E">
            <w:pPr>
              <w:pStyle w:val="ConsPlusNormal"/>
            </w:pPr>
          </w:p>
        </w:tc>
        <w:tc>
          <w:tcPr>
            <w:tcW w:w="1701" w:type="dxa"/>
          </w:tcPr>
          <w:p w:rsidR="0081433E" w:rsidRDefault="0081433E">
            <w:pPr>
              <w:pStyle w:val="ConsPlusNormal"/>
              <w:jc w:val="center"/>
            </w:pPr>
            <w:r>
              <w:t>62,23</w:t>
            </w:r>
          </w:p>
        </w:tc>
        <w:tc>
          <w:tcPr>
            <w:tcW w:w="2551" w:type="dxa"/>
          </w:tcPr>
          <w:p w:rsidR="0081433E" w:rsidRDefault="0081433E">
            <w:pPr>
              <w:pStyle w:val="ConsPlusNormal"/>
            </w:pPr>
          </w:p>
        </w:tc>
        <w:tc>
          <w:tcPr>
            <w:tcW w:w="2551" w:type="dxa"/>
          </w:tcPr>
          <w:p w:rsidR="0081433E" w:rsidRDefault="0081433E">
            <w:pPr>
              <w:pStyle w:val="ConsPlusNormal"/>
            </w:pPr>
          </w:p>
        </w:tc>
      </w:tr>
      <w:tr w:rsidR="0081433E">
        <w:tc>
          <w:tcPr>
            <w:tcW w:w="2268" w:type="dxa"/>
          </w:tcPr>
          <w:p w:rsidR="0081433E" w:rsidRDefault="0081433E">
            <w:pPr>
              <w:pStyle w:val="ConsPlusNormal"/>
              <w:jc w:val="center"/>
            </w:pPr>
            <w:r>
              <w:t>н20</w:t>
            </w:r>
          </w:p>
        </w:tc>
        <w:tc>
          <w:tcPr>
            <w:tcW w:w="1701" w:type="dxa"/>
          </w:tcPr>
          <w:p w:rsidR="0081433E" w:rsidRDefault="0081433E">
            <w:pPr>
              <w:pStyle w:val="ConsPlusNormal"/>
            </w:pPr>
          </w:p>
        </w:tc>
        <w:tc>
          <w:tcPr>
            <w:tcW w:w="2551" w:type="dxa"/>
          </w:tcPr>
          <w:p w:rsidR="0081433E" w:rsidRDefault="0081433E">
            <w:pPr>
              <w:pStyle w:val="ConsPlusNormal"/>
              <w:jc w:val="center"/>
            </w:pPr>
            <w:r>
              <w:t>645629,6</w:t>
            </w:r>
          </w:p>
        </w:tc>
        <w:tc>
          <w:tcPr>
            <w:tcW w:w="2551" w:type="dxa"/>
          </w:tcPr>
          <w:p w:rsidR="0081433E" w:rsidRDefault="0081433E">
            <w:pPr>
              <w:pStyle w:val="ConsPlusNormal"/>
              <w:jc w:val="center"/>
            </w:pPr>
            <w:r>
              <w:t>1372577,08</w:t>
            </w:r>
          </w:p>
        </w:tc>
      </w:tr>
      <w:tr w:rsidR="0081433E">
        <w:tc>
          <w:tcPr>
            <w:tcW w:w="2268" w:type="dxa"/>
          </w:tcPr>
          <w:p w:rsidR="0081433E" w:rsidRDefault="0081433E">
            <w:pPr>
              <w:pStyle w:val="ConsPlusNormal"/>
            </w:pPr>
          </w:p>
        </w:tc>
        <w:tc>
          <w:tcPr>
            <w:tcW w:w="1701" w:type="dxa"/>
          </w:tcPr>
          <w:p w:rsidR="0081433E" w:rsidRDefault="0081433E">
            <w:pPr>
              <w:pStyle w:val="ConsPlusNormal"/>
              <w:jc w:val="center"/>
            </w:pPr>
            <w:r>
              <w:t>62,22</w:t>
            </w:r>
          </w:p>
        </w:tc>
        <w:tc>
          <w:tcPr>
            <w:tcW w:w="2551" w:type="dxa"/>
          </w:tcPr>
          <w:p w:rsidR="0081433E" w:rsidRDefault="0081433E">
            <w:pPr>
              <w:pStyle w:val="ConsPlusNormal"/>
            </w:pPr>
          </w:p>
        </w:tc>
        <w:tc>
          <w:tcPr>
            <w:tcW w:w="2551" w:type="dxa"/>
          </w:tcPr>
          <w:p w:rsidR="0081433E" w:rsidRDefault="0081433E">
            <w:pPr>
              <w:pStyle w:val="ConsPlusNormal"/>
            </w:pPr>
          </w:p>
        </w:tc>
      </w:tr>
      <w:tr w:rsidR="0081433E">
        <w:tc>
          <w:tcPr>
            <w:tcW w:w="2268" w:type="dxa"/>
          </w:tcPr>
          <w:p w:rsidR="0081433E" w:rsidRDefault="0081433E">
            <w:pPr>
              <w:pStyle w:val="ConsPlusNormal"/>
              <w:jc w:val="center"/>
            </w:pPr>
            <w:r>
              <w:t>н21</w:t>
            </w:r>
          </w:p>
        </w:tc>
        <w:tc>
          <w:tcPr>
            <w:tcW w:w="1701" w:type="dxa"/>
          </w:tcPr>
          <w:p w:rsidR="0081433E" w:rsidRDefault="0081433E">
            <w:pPr>
              <w:pStyle w:val="ConsPlusNormal"/>
            </w:pPr>
          </w:p>
        </w:tc>
        <w:tc>
          <w:tcPr>
            <w:tcW w:w="2551" w:type="dxa"/>
          </w:tcPr>
          <w:p w:rsidR="0081433E" w:rsidRDefault="0081433E">
            <w:pPr>
              <w:pStyle w:val="ConsPlusNormal"/>
              <w:jc w:val="center"/>
            </w:pPr>
            <w:r>
              <w:t>645657,73</w:t>
            </w:r>
          </w:p>
        </w:tc>
        <w:tc>
          <w:tcPr>
            <w:tcW w:w="2551" w:type="dxa"/>
          </w:tcPr>
          <w:p w:rsidR="0081433E" w:rsidRDefault="0081433E">
            <w:pPr>
              <w:pStyle w:val="ConsPlusNormal"/>
              <w:jc w:val="center"/>
            </w:pPr>
            <w:r>
              <w:t>1372632,58</w:t>
            </w:r>
          </w:p>
        </w:tc>
      </w:tr>
      <w:tr w:rsidR="0081433E">
        <w:tc>
          <w:tcPr>
            <w:tcW w:w="2268" w:type="dxa"/>
          </w:tcPr>
          <w:p w:rsidR="0081433E" w:rsidRDefault="0081433E">
            <w:pPr>
              <w:pStyle w:val="ConsPlusNormal"/>
            </w:pPr>
          </w:p>
        </w:tc>
        <w:tc>
          <w:tcPr>
            <w:tcW w:w="1701" w:type="dxa"/>
          </w:tcPr>
          <w:p w:rsidR="0081433E" w:rsidRDefault="0081433E">
            <w:pPr>
              <w:pStyle w:val="ConsPlusNormal"/>
              <w:jc w:val="center"/>
            </w:pPr>
            <w:r>
              <w:t>62,21</w:t>
            </w:r>
          </w:p>
        </w:tc>
        <w:tc>
          <w:tcPr>
            <w:tcW w:w="2551" w:type="dxa"/>
          </w:tcPr>
          <w:p w:rsidR="0081433E" w:rsidRDefault="0081433E">
            <w:pPr>
              <w:pStyle w:val="ConsPlusNormal"/>
            </w:pPr>
          </w:p>
        </w:tc>
        <w:tc>
          <w:tcPr>
            <w:tcW w:w="2551" w:type="dxa"/>
          </w:tcPr>
          <w:p w:rsidR="0081433E" w:rsidRDefault="0081433E">
            <w:pPr>
              <w:pStyle w:val="ConsPlusNormal"/>
            </w:pPr>
          </w:p>
        </w:tc>
      </w:tr>
      <w:tr w:rsidR="0081433E">
        <w:tc>
          <w:tcPr>
            <w:tcW w:w="2268" w:type="dxa"/>
          </w:tcPr>
          <w:p w:rsidR="0081433E" w:rsidRDefault="0081433E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701" w:type="dxa"/>
          </w:tcPr>
          <w:p w:rsidR="0081433E" w:rsidRDefault="0081433E">
            <w:pPr>
              <w:pStyle w:val="ConsPlusNormal"/>
            </w:pPr>
          </w:p>
        </w:tc>
        <w:tc>
          <w:tcPr>
            <w:tcW w:w="2551" w:type="dxa"/>
          </w:tcPr>
          <w:p w:rsidR="0081433E" w:rsidRDefault="0081433E">
            <w:pPr>
              <w:pStyle w:val="ConsPlusNormal"/>
              <w:jc w:val="center"/>
            </w:pPr>
            <w:r>
              <w:t>645667,44</w:t>
            </w:r>
          </w:p>
        </w:tc>
        <w:tc>
          <w:tcPr>
            <w:tcW w:w="2551" w:type="dxa"/>
          </w:tcPr>
          <w:p w:rsidR="0081433E" w:rsidRDefault="0081433E">
            <w:pPr>
              <w:pStyle w:val="ConsPlusNormal"/>
              <w:jc w:val="center"/>
            </w:pPr>
            <w:r>
              <w:t>1372694,03</w:t>
            </w:r>
          </w:p>
        </w:tc>
      </w:tr>
    </w:tbl>
    <w:p w:rsidR="0081433E" w:rsidRDefault="0081433E">
      <w:pPr>
        <w:pStyle w:val="ConsPlusNormal"/>
        <w:jc w:val="both"/>
      </w:pPr>
    </w:p>
    <w:p w:rsidR="0081433E" w:rsidRDefault="0081433E">
      <w:pPr>
        <w:pStyle w:val="ConsPlusTitle"/>
        <w:jc w:val="center"/>
        <w:outlineLvl w:val="2"/>
      </w:pPr>
      <w:r>
        <w:t>Система координат: WGS 84</w:t>
      </w:r>
    </w:p>
    <w:p w:rsidR="0081433E" w:rsidRDefault="0081433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494"/>
        <w:gridCol w:w="3288"/>
        <w:gridCol w:w="3288"/>
      </w:tblGrid>
      <w:tr w:rsidR="0081433E">
        <w:tc>
          <w:tcPr>
            <w:tcW w:w="2494" w:type="dxa"/>
          </w:tcPr>
          <w:p w:rsidR="0081433E" w:rsidRDefault="0081433E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288" w:type="dxa"/>
          </w:tcPr>
          <w:p w:rsidR="0081433E" w:rsidRDefault="0081433E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3288" w:type="dxa"/>
          </w:tcPr>
          <w:p w:rsidR="0081433E" w:rsidRDefault="0081433E">
            <w:pPr>
              <w:pStyle w:val="ConsPlusNormal"/>
              <w:jc w:val="center"/>
            </w:pPr>
            <w:r>
              <w:t>E</w:t>
            </w:r>
          </w:p>
        </w:tc>
      </w:tr>
      <w:tr w:rsidR="0081433E">
        <w:tc>
          <w:tcPr>
            <w:tcW w:w="2494" w:type="dxa"/>
          </w:tcPr>
          <w:p w:rsidR="0081433E" w:rsidRDefault="0081433E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3288" w:type="dxa"/>
          </w:tcPr>
          <w:p w:rsidR="0081433E" w:rsidRDefault="0081433E">
            <w:pPr>
              <w:pStyle w:val="ConsPlusNormal"/>
              <w:jc w:val="center"/>
            </w:pPr>
            <w:r>
              <w:t>50°10'14,18"</w:t>
            </w:r>
          </w:p>
        </w:tc>
        <w:tc>
          <w:tcPr>
            <w:tcW w:w="3288" w:type="dxa"/>
          </w:tcPr>
          <w:p w:rsidR="0081433E" w:rsidRDefault="0081433E">
            <w:pPr>
              <w:pStyle w:val="ConsPlusNormal"/>
              <w:jc w:val="center"/>
            </w:pPr>
            <w:r>
              <w:t>44°3'57,64"</w:t>
            </w:r>
          </w:p>
        </w:tc>
      </w:tr>
      <w:tr w:rsidR="0081433E">
        <w:tc>
          <w:tcPr>
            <w:tcW w:w="2494" w:type="dxa"/>
          </w:tcPr>
          <w:p w:rsidR="0081433E" w:rsidRDefault="0081433E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3288" w:type="dxa"/>
          </w:tcPr>
          <w:p w:rsidR="0081433E" w:rsidRDefault="0081433E">
            <w:pPr>
              <w:pStyle w:val="ConsPlusNormal"/>
              <w:jc w:val="center"/>
            </w:pPr>
            <w:r>
              <w:t>50°10'13,82"</w:t>
            </w:r>
          </w:p>
        </w:tc>
        <w:tc>
          <w:tcPr>
            <w:tcW w:w="3288" w:type="dxa"/>
          </w:tcPr>
          <w:p w:rsidR="0081433E" w:rsidRDefault="0081433E">
            <w:pPr>
              <w:pStyle w:val="ConsPlusNormal"/>
              <w:jc w:val="center"/>
            </w:pPr>
            <w:r>
              <w:t>44°4'0,83"</w:t>
            </w:r>
          </w:p>
        </w:tc>
      </w:tr>
      <w:tr w:rsidR="0081433E">
        <w:tc>
          <w:tcPr>
            <w:tcW w:w="2494" w:type="dxa"/>
          </w:tcPr>
          <w:p w:rsidR="0081433E" w:rsidRDefault="0081433E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3288" w:type="dxa"/>
          </w:tcPr>
          <w:p w:rsidR="0081433E" w:rsidRDefault="0081433E">
            <w:pPr>
              <w:pStyle w:val="ConsPlusNormal"/>
              <w:jc w:val="center"/>
            </w:pPr>
            <w:r>
              <w:t>50°10'13,78"</w:t>
            </w:r>
          </w:p>
        </w:tc>
        <w:tc>
          <w:tcPr>
            <w:tcW w:w="3288" w:type="dxa"/>
          </w:tcPr>
          <w:p w:rsidR="0081433E" w:rsidRDefault="0081433E">
            <w:pPr>
              <w:pStyle w:val="ConsPlusNormal"/>
              <w:jc w:val="center"/>
            </w:pPr>
            <w:r>
              <w:t>44°4'1,01"</w:t>
            </w:r>
          </w:p>
        </w:tc>
      </w:tr>
      <w:tr w:rsidR="0081433E">
        <w:tc>
          <w:tcPr>
            <w:tcW w:w="2494" w:type="dxa"/>
          </w:tcPr>
          <w:p w:rsidR="0081433E" w:rsidRDefault="0081433E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3288" w:type="dxa"/>
          </w:tcPr>
          <w:p w:rsidR="0081433E" w:rsidRDefault="0081433E">
            <w:pPr>
              <w:pStyle w:val="ConsPlusNormal"/>
              <w:jc w:val="center"/>
            </w:pPr>
            <w:r>
              <w:t>50°10'12,50"</w:t>
            </w:r>
          </w:p>
        </w:tc>
        <w:tc>
          <w:tcPr>
            <w:tcW w:w="3288" w:type="dxa"/>
          </w:tcPr>
          <w:p w:rsidR="0081433E" w:rsidRDefault="0081433E">
            <w:pPr>
              <w:pStyle w:val="ConsPlusNormal"/>
              <w:jc w:val="center"/>
            </w:pPr>
            <w:r>
              <w:t>44°4'4,40"</w:t>
            </w:r>
          </w:p>
        </w:tc>
      </w:tr>
      <w:tr w:rsidR="0081433E">
        <w:tc>
          <w:tcPr>
            <w:tcW w:w="2494" w:type="dxa"/>
          </w:tcPr>
          <w:p w:rsidR="0081433E" w:rsidRDefault="0081433E">
            <w:pPr>
              <w:pStyle w:val="ConsPlusNormal"/>
              <w:jc w:val="center"/>
            </w:pPr>
            <w:r>
              <w:t>н5</w:t>
            </w:r>
          </w:p>
        </w:tc>
        <w:tc>
          <w:tcPr>
            <w:tcW w:w="3288" w:type="dxa"/>
          </w:tcPr>
          <w:p w:rsidR="0081433E" w:rsidRDefault="0081433E">
            <w:pPr>
              <w:pStyle w:val="ConsPlusNormal"/>
              <w:jc w:val="center"/>
            </w:pPr>
            <w:r>
              <w:t>50°10'10,48"</w:t>
            </w:r>
          </w:p>
        </w:tc>
        <w:tc>
          <w:tcPr>
            <w:tcW w:w="3288" w:type="dxa"/>
          </w:tcPr>
          <w:p w:rsidR="0081433E" w:rsidRDefault="0081433E">
            <w:pPr>
              <w:pStyle w:val="ConsPlusNormal"/>
              <w:jc w:val="center"/>
            </w:pPr>
            <w:r>
              <w:t>44°4'6,77"</w:t>
            </w:r>
          </w:p>
        </w:tc>
      </w:tr>
      <w:tr w:rsidR="0081433E">
        <w:tc>
          <w:tcPr>
            <w:tcW w:w="2494" w:type="dxa"/>
          </w:tcPr>
          <w:p w:rsidR="0081433E" w:rsidRDefault="0081433E">
            <w:pPr>
              <w:pStyle w:val="ConsPlusNormal"/>
              <w:jc w:val="center"/>
            </w:pPr>
            <w:r>
              <w:t>н6</w:t>
            </w:r>
          </w:p>
        </w:tc>
        <w:tc>
          <w:tcPr>
            <w:tcW w:w="3288" w:type="dxa"/>
          </w:tcPr>
          <w:p w:rsidR="0081433E" w:rsidRDefault="0081433E">
            <w:pPr>
              <w:pStyle w:val="ConsPlusNormal"/>
              <w:jc w:val="center"/>
            </w:pPr>
            <w:r>
              <w:t>50°10'8,03"</w:t>
            </w:r>
          </w:p>
        </w:tc>
        <w:tc>
          <w:tcPr>
            <w:tcW w:w="3288" w:type="dxa"/>
          </w:tcPr>
          <w:p w:rsidR="0081433E" w:rsidRDefault="0081433E">
            <w:pPr>
              <w:pStyle w:val="ConsPlusNormal"/>
              <w:jc w:val="center"/>
            </w:pPr>
            <w:r>
              <w:t>44°4'7,75"</w:t>
            </w:r>
          </w:p>
        </w:tc>
      </w:tr>
      <w:tr w:rsidR="0081433E">
        <w:tc>
          <w:tcPr>
            <w:tcW w:w="2494" w:type="dxa"/>
          </w:tcPr>
          <w:p w:rsidR="0081433E" w:rsidRDefault="0081433E">
            <w:pPr>
              <w:pStyle w:val="ConsPlusNormal"/>
              <w:jc w:val="center"/>
            </w:pPr>
            <w:r>
              <w:t>н7</w:t>
            </w:r>
          </w:p>
        </w:tc>
        <w:tc>
          <w:tcPr>
            <w:tcW w:w="3288" w:type="dxa"/>
          </w:tcPr>
          <w:p w:rsidR="0081433E" w:rsidRDefault="0081433E">
            <w:pPr>
              <w:pStyle w:val="ConsPlusNormal"/>
              <w:jc w:val="center"/>
            </w:pPr>
            <w:r>
              <w:t>50°10'5,53"</w:t>
            </w:r>
          </w:p>
        </w:tc>
        <w:tc>
          <w:tcPr>
            <w:tcW w:w="3288" w:type="dxa"/>
          </w:tcPr>
          <w:p w:rsidR="0081433E" w:rsidRDefault="0081433E">
            <w:pPr>
              <w:pStyle w:val="ConsPlusNormal"/>
              <w:jc w:val="center"/>
            </w:pPr>
            <w:r>
              <w:t>44°4'7,20"</w:t>
            </w:r>
          </w:p>
        </w:tc>
      </w:tr>
      <w:tr w:rsidR="0081433E">
        <w:tc>
          <w:tcPr>
            <w:tcW w:w="2494" w:type="dxa"/>
          </w:tcPr>
          <w:p w:rsidR="0081433E" w:rsidRDefault="0081433E">
            <w:pPr>
              <w:pStyle w:val="ConsPlusNormal"/>
              <w:jc w:val="center"/>
            </w:pPr>
            <w:r>
              <w:t>н8</w:t>
            </w:r>
          </w:p>
        </w:tc>
        <w:tc>
          <w:tcPr>
            <w:tcW w:w="3288" w:type="dxa"/>
          </w:tcPr>
          <w:p w:rsidR="0081433E" w:rsidRDefault="0081433E">
            <w:pPr>
              <w:pStyle w:val="ConsPlusNormal"/>
              <w:jc w:val="center"/>
            </w:pPr>
            <w:r>
              <w:t>50°10'5,33"</w:t>
            </w:r>
          </w:p>
        </w:tc>
        <w:tc>
          <w:tcPr>
            <w:tcW w:w="3288" w:type="dxa"/>
          </w:tcPr>
          <w:p w:rsidR="0081433E" w:rsidRDefault="0081433E">
            <w:pPr>
              <w:pStyle w:val="ConsPlusNormal"/>
              <w:jc w:val="center"/>
            </w:pPr>
            <w:r>
              <w:t>44°4'7,10"</w:t>
            </w:r>
          </w:p>
        </w:tc>
      </w:tr>
      <w:tr w:rsidR="0081433E">
        <w:tc>
          <w:tcPr>
            <w:tcW w:w="2494" w:type="dxa"/>
          </w:tcPr>
          <w:p w:rsidR="0081433E" w:rsidRDefault="0081433E">
            <w:pPr>
              <w:pStyle w:val="ConsPlusNormal"/>
              <w:jc w:val="center"/>
            </w:pPr>
            <w:r>
              <w:t>н9</w:t>
            </w:r>
          </w:p>
        </w:tc>
        <w:tc>
          <w:tcPr>
            <w:tcW w:w="3288" w:type="dxa"/>
          </w:tcPr>
          <w:p w:rsidR="0081433E" w:rsidRDefault="0081433E">
            <w:pPr>
              <w:pStyle w:val="ConsPlusNormal"/>
              <w:jc w:val="center"/>
            </w:pPr>
            <w:r>
              <w:t>50°10'3,16"</w:t>
            </w:r>
          </w:p>
        </w:tc>
        <w:tc>
          <w:tcPr>
            <w:tcW w:w="3288" w:type="dxa"/>
          </w:tcPr>
          <w:p w:rsidR="0081433E" w:rsidRDefault="0081433E">
            <w:pPr>
              <w:pStyle w:val="ConsPlusNormal"/>
              <w:jc w:val="center"/>
            </w:pPr>
            <w:r>
              <w:t>44°4'5,10"</w:t>
            </w:r>
          </w:p>
        </w:tc>
      </w:tr>
      <w:tr w:rsidR="0081433E">
        <w:tc>
          <w:tcPr>
            <w:tcW w:w="2494" w:type="dxa"/>
          </w:tcPr>
          <w:p w:rsidR="0081433E" w:rsidRDefault="0081433E">
            <w:pPr>
              <w:pStyle w:val="ConsPlusNormal"/>
              <w:jc w:val="center"/>
            </w:pPr>
            <w:r>
              <w:t>н10</w:t>
            </w:r>
          </w:p>
        </w:tc>
        <w:tc>
          <w:tcPr>
            <w:tcW w:w="3288" w:type="dxa"/>
          </w:tcPr>
          <w:p w:rsidR="0081433E" w:rsidRDefault="0081433E">
            <w:pPr>
              <w:pStyle w:val="ConsPlusNormal"/>
              <w:jc w:val="center"/>
            </w:pPr>
            <w:r>
              <w:t>50°10'1,64"</w:t>
            </w:r>
          </w:p>
        </w:tc>
        <w:tc>
          <w:tcPr>
            <w:tcW w:w="3288" w:type="dxa"/>
          </w:tcPr>
          <w:p w:rsidR="0081433E" w:rsidRDefault="0081433E">
            <w:pPr>
              <w:pStyle w:val="ConsPlusNormal"/>
              <w:jc w:val="center"/>
            </w:pPr>
            <w:r>
              <w:t>44°4'1,97"</w:t>
            </w:r>
          </w:p>
        </w:tc>
      </w:tr>
      <w:tr w:rsidR="0081433E">
        <w:tc>
          <w:tcPr>
            <w:tcW w:w="2494" w:type="dxa"/>
          </w:tcPr>
          <w:p w:rsidR="0081433E" w:rsidRDefault="0081433E">
            <w:pPr>
              <w:pStyle w:val="ConsPlusNormal"/>
              <w:jc w:val="center"/>
            </w:pPr>
            <w:r>
              <w:t>н11</w:t>
            </w:r>
          </w:p>
        </w:tc>
        <w:tc>
          <w:tcPr>
            <w:tcW w:w="3288" w:type="dxa"/>
          </w:tcPr>
          <w:p w:rsidR="0081433E" w:rsidRDefault="0081433E">
            <w:pPr>
              <w:pStyle w:val="ConsPlusNormal"/>
              <w:jc w:val="center"/>
            </w:pPr>
            <w:r>
              <w:t>50°10'1,01"</w:t>
            </w:r>
          </w:p>
        </w:tc>
        <w:tc>
          <w:tcPr>
            <w:tcW w:w="3288" w:type="dxa"/>
          </w:tcPr>
          <w:p w:rsidR="0081433E" w:rsidRDefault="0081433E">
            <w:pPr>
              <w:pStyle w:val="ConsPlusNormal"/>
              <w:jc w:val="center"/>
            </w:pPr>
            <w:r>
              <w:t>44°3'58,17"</w:t>
            </w:r>
          </w:p>
        </w:tc>
      </w:tr>
      <w:tr w:rsidR="0081433E">
        <w:tc>
          <w:tcPr>
            <w:tcW w:w="2494" w:type="dxa"/>
          </w:tcPr>
          <w:p w:rsidR="0081433E" w:rsidRDefault="0081433E">
            <w:pPr>
              <w:pStyle w:val="ConsPlusNormal"/>
              <w:jc w:val="center"/>
            </w:pPr>
            <w:r>
              <w:t>н12</w:t>
            </w:r>
          </w:p>
        </w:tc>
        <w:tc>
          <w:tcPr>
            <w:tcW w:w="3288" w:type="dxa"/>
          </w:tcPr>
          <w:p w:rsidR="0081433E" w:rsidRDefault="0081433E">
            <w:pPr>
              <w:pStyle w:val="ConsPlusNormal"/>
              <w:jc w:val="center"/>
            </w:pPr>
            <w:r>
              <w:t>50°10'1,35"</w:t>
            </w:r>
          </w:p>
        </w:tc>
        <w:tc>
          <w:tcPr>
            <w:tcW w:w="3288" w:type="dxa"/>
          </w:tcPr>
          <w:p w:rsidR="0081433E" w:rsidRDefault="0081433E">
            <w:pPr>
              <w:pStyle w:val="ConsPlusNormal"/>
              <w:jc w:val="center"/>
            </w:pPr>
            <w:r>
              <w:t>44°3'54,28"</w:t>
            </w:r>
          </w:p>
        </w:tc>
      </w:tr>
      <w:tr w:rsidR="0081433E">
        <w:tc>
          <w:tcPr>
            <w:tcW w:w="2494" w:type="dxa"/>
          </w:tcPr>
          <w:p w:rsidR="0081433E" w:rsidRDefault="0081433E">
            <w:pPr>
              <w:pStyle w:val="ConsPlusNormal"/>
              <w:jc w:val="center"/>
            </w:pPr>
            <w:r>
              <w:t>н13</w:t>
            </w:r>
          </w:p>
        </w:tc>
        <w:tc>
          <w:tcPr>
            <w:tcW w:w="3288" w:type="dxa"/>
          </w:tcPr>
          <w:p w:rsidR="0081433E" w:rsidRDefault="0081433E">
            <w:pPr>
              <w:pStyle w:val="ConsPlusNormal"/>
              <w:jc w:val="center"/>
            </w:pPr>
            <w:r>
              <w:t>50°10'1,39"</w:t>
            </w:r>
          </w:p>
        </w:tc>
        <w:tc>
          <w:tcPr>
            <w:tcW w:w="3288" w:type="dxa"/>
          </w:tcPr>
          <w:p w:rsidR="0081433E" w:rsidRDefault="0081433E">
            <w:pPr>
              <w:pStyle w:val="ConsPlusNormal"/>
              <w:jc w:val="center"/>
            </w:pPr>
            <w:r>
              <w:t>44°3'54,11"</w:t>
            </w:r>
          </w:p>
        </w:tc>
      </w:tr>
      <w:tr w:rsidR="0081433E">
        <w:tc>
          <w:tcPr>
            <w:tcW w:w="2494" w:type="dxa"/>
          </w:tcPr>
          <w:p w:rsidR="0081433E" w:rsidRDefault="0081433E">
            <w:pPr>
              <w:pStyle w:val="ConsPlusNormal"/>
              <w:jc w:val="center"/>
            </w:pPr>
            <w:r>
              <w:t>н14</w:t>
            </w:r>
          </w:p>
        </w:tc>
        <w:tc>
          <w:tcPr>
            <w:tcW w:w="3288" w:type="dxa"/>
          </w:tcPr>
          <w:p w:rsidR="0081433E" w:rsidRDefault="0081433E">
            <w:pPr>
              <w:pStyle w:val="ConsPlusNormal"/>
              <w:jc w:val="center"/>
            </w:pPr>
            <w:r>
              <w:t>50°10'2,67"</w:t>
            </w:r>
          </w:p>
        </w:tc>
        <w:tc>
          <w:tcPr>
            <w:tcW w:w="3288" w:type="dxa"/>
          </w:tcPr>
          <w:p w:rsidR="0081433E" w:rsidRDefault="0081433E">
            <w:pPr>
              <w:pStyle w:val="ConsPlusNormal"/>
              <w:jc w:val="center"/>
            </w:pPr>
            <w:r>
              <w:t>44°3'50,71"</w:t>
            </w:r>
          </w:p>
        </w:tc>
      </w:tr>
      <w:tr w:rsidR="0081433E">
        <w:tc>
          <w:tcPr>
            <w:tcW w:w="2494" w:type="dxa"/>
          </w:tcPr>
          <w:p w:rsidR="0081433E" w:rsidRDefault="0081433E">
            <w:pPr>
              <w:pStyle w:val="ConsPlusNormal"/>
              <w:jc w:val="center"/>
            </w:pPr>
            <w:r>
              <w:t>н15</w:t>
            </w:r>
          </w:p>
        </w:tc>
        <w:tc>
          <w:tcPr>
            <w:tcW w:w="3288" w:type="dxa"/>
          </w:tcPr>
          <w:p w:rsidR="0081433E" w:rsidRDefault="0081433E">
            <w:pPr>
              <w:pStyle w:val="ConsPlusNormal"/>
              <w:jc w:val="center"/>
            </w:pPr>
            <w:r>
              <w:t>50°10'4,69"</w:t>
            </w:r>
          </w:p>
        </w:tc>
        <w:tc>
          <w:tcPr>
            <w:tcW w:w="3288" w:type="dxa"/>
          </w:tcPr>
          <w:p w:rsidR="0081433E" w:rsidRDefault="0081433E">
            <w:pPr>
              <w:pStyle w:val="ConsPlusNormal"/>
              <w:jc w:val="center"/>
            </w:pPr>
            <w:r>
              <w:t>44°3'48,34"</w:t>
            </w:r>
          </w:p>
        </w:tc>
      </w:tr>
      <w:tr w:rsidR="0081433E">
        <w:tc>
          <w:tcPr>
            <w:tcW w:w="2494" w:type="dxa"/>
          </w:tcPr>
          <w:p w:rsidR="0081433E" w:rsidRDefault="0081433E">
            <w:pPr>
              <w:pStyle w:val="ConsPlusNormal"/>
              <w:jc w:val="center"/>
            </w:pPr>
            <w:r>
              <w:t>н16</w:t>
            </w:r>
          </w:p>
        </w:tc>
        <w:tc>
          <w:tcPr>
            <w:tcW w:w="3288" w:type="dxa"/>
          </w:tcPr>
          <w:p w:rsidR="0081433E" w:rsidRDefault="0081433E">
            <w:pPr>
              <w:pStyle w:val="ConsPlusNormal"/>
              <w:jc w:val="center"/>
            </w:pPr>
            <w:r>
              <w:t>50°10'7,13"</w:t>
            </w:r>
          </w:p>
        </w:tc>
        <w:tc>
          <w:tcPr>
            <w:tcW w:w="3288" w:type="dxa"/>
          </w:tcPr>
          <w:p w:rsidR="0081433E" w:rsidRDefault="0081433E">
            <w:pPr>
              <w:pStyle w:val="ConsPlusNormal"/>
              <w:jc w:val="center"/>
            </w:pPr>
            <w:r>
              <w:t>44°3'47,35"</w:t>
            </w:r>
          </w:p>
        </w:tc>
      </w:tr>
      <w:tr w:rsidR="0081433E">
        <w:tc>
          <w:tcPr>
            <w:tcW w:w="2494" w:type="dxa"/>
          </w:tcPr>
          <w:p w:rsidR="0081433E" w:rsidRDefault="0081433E">
            <w:pPr>
              <w:pStyle w:val="ConsPlusNormal"/>
              <w:jc w:val="center"/>
            </w:pPr>
            <w:r>
              <w:t>н17</w:t>
            </w:r>
          </w:p>
        </w:tc>
        <w:tc>
          <w:tcPr>
            <w:tcW w:w="3288" w:type="dxa"/>
          </w:tcPr>
          <w:p w:rsidR="0081433E" w:rsidRDefault="0081433E">
            <w:pPr>
              <w:pStyle w:val="ConsPlusNormal"/>
              <w:jc w:val="center"/>
            </w:pPr>
            <w:r>
              <w:t>50°10'9,63"</w:t>
            </w:r>
          </w:p>
        </w:tc>
        <w:tc>
          <w:tcPr>
            <w:tcW w:w="3288" w:type="dxa"/>
          </w:tcPr>
          <w:p w:rsidR="0081433E" w:rsidRDefault="0081433E">
            <w:pPr>
              <w:pStyle w:val="ConsPlusNormal"/>
              <w:jc w:val="center"/>
            </w:pPr>
            <w:r>
              <w:t>44°3'47,89"</w:t>
            </w:r>
          </w:p>
        </w:tc>
      </w:tr>
      <w:tr w:rsidR="0081433E">
        <w:tc>
          <w:tcPr>
            <w:tcW w:w="2494" w:type="dxa"/>
          </w:tcPr>
          <w:p w:rsidR="0081433E" w:rsidRDefault="0081433E">
            <w:pPr>
              <w:pStyle w:val="ConsPlusNormal"/>
              <w:jc w:val="center"/>
            </w:pPr>
            <w:r>
              <w:lastRenderedPageBreak/>
              <w:t>н18</w:t>
            </w:r>
          </w:p>
        </w:tc>
        <w:tc>
          <w:tcPr>
            <w:tcW w:w="3288" w:type="dxa"/>
          </w:tcPr>
          <w:p w:rsidR="0081433E" w:rsidRDefault="0081433E">
            <w:pPr>
              <w:pStyle w:val="ConsPlusNormal"/>
              <w:jc w:val="center"/>
            </w:pPr>
            <w:r>
              <w:t>50°10'9,83"</w:t>
            </w:r>
          </w:p>
        </w:tc>
        <w:tc>
          <w:tcPr>
            <w:tcW w:w="3288" w:type="dxa"/>
          </w:tcPr>
          <w:p w:rsidR="0081433E" w:rsidRDefault="0081433E">
            <w:pPr>
              <w:pStyle w:val="ConsPlusNormal"/>
              <w:jc w:val="center"/>
            </w:pPr>
            <w:r>
              <w:t>44°3'47,99"</w:t>
            </w:r>
          </w:p>
        </w:tc>
      </w:tr>
      <w:tr w:rsidR="0081433E">
        <w:tc>
          <w:tcPr>
            <w:tcW w:w="2494" w:type="dxa"/>
          </w:tcPr>
          <w:p w:rsidR="0081433E" w:rsidRDefault="0081433E">
            <w:pPr>
              <w:pStyle w:val="ConsPlusNormal"/>
              <w:jc w:val="center"/>
            </w:pPr>
            <w:r>
              <w:t>н19</w:t>
            </w:r>
          </w:p>
        </w:tc>
        <w:tc>
          <w:tcPr>
            <w:tcW w:w="3288" w:type="dxa"/>
          </w:tcPr>
          <w:p w:rsidR="0081433E" w:rsidRDefault="0081433E">
            <w:pPr>
              <w:pStyle w:val="ConsPlusNormal"/>
              <w:jc w:val="center"/>
            </w:pPr>
            <w:r>
              <w:t>50°10'11,61"</w:t>
            </w:r>
          </w:p>
        </w:tc>
        <w:tc>
          <w:tcPr>
            <w:tcW w:w="3288" w:type="dxa"/>
          </w:tcPr>
          <w:p w:rsidR="0081433E" w:rsidRDefault="0081433E">
            <w:pPr>
              <w:pStyle w:val="ConsPlusNormal"/>
              <w:jc w:val="center"/>
            </w:pPr>
            <w:r>
              <w:t>44°3'49,47"</w:t>
            </w:r>
          </w:p>
        </w:tc>
      </w:tr>
      <w:tr w:rsidR="0081433E">
        <w:tc>
          <w:tcPr>
            <w:tcW w:w="2494" w:type="dxa"/>
          </w:tcPr>
          <w:p w:rsidR="0081433E" w:rsidRDefault="0081433E">
            <w:pPr>
              <w:pStyle w:val="ConsPlusNormal"/>
              <w:jc w:val="center"/>
            </w:pPr>
            <w:r>
              <w:t>н20</w:t>
            </w:r>
          </w:p>
        </w:tc>
        <w:tc>
          <w:tcPr>
            <w:tcW w:w="3288" w:type="dxa"/>
          </w:tcPr>
          <w:p w:rsidR="0081433E" w:rsidRDefault="0081433E">
            <w:pPr>
              <w:pStyle w:val="ConsPlusNormal"/>
              <w:jc w:val="center"/>
            </w:pPr>
            <w:r>
              <w:t>50°10'13,00"</w:t>
            </w:r>
          </w:p>
        </w:tc>
        <w:tc>
          <w:tcPr>
            <w:tcW w:w="3288" w:type="dxa"/>
          </w:tcPr>
          <w:p w:rsidR="0081433E" w:rsidRDefault="0081433E">
            <w:pPr>
              <w:pStyle w:val="ConsPlusNormal"/>
              <w:jc w:val="center"/>
            </w:pPr>
            <w:r>
              <w:t>44°3'51,73"</w:t>
            </w:r>
          </w:p>
        </w:tc>
      </w:tr>
      <w:tr w:rsidR="0081433E">
        <w:tc>
          <w:tcPr>
            <w:tcW w:w="2494" w:type="dxa"/>
          </w:tcPr>
          <w:p w:rsidR="0081433E" w:rsidRDefault="0081433E">
            <w:pPr>
              <w:pStyle w:val="ConsPlusNormal"/>
              <w:jc w:val="center"/>
            </w:pPr>
            <w:r>
              <w:t>н21</w:t>
            </w:r>
          </w:p>
        </w:tc>
        <w:tc>
          <w:tcPr>
            <w:tcW w:w="3288" w:type="dxa"/>
          </w:tcPr>
          <w:p w:rsidR="0081433E" w:rsidRDefault="0081433E">
            <w:pPr>
              <w:pStyle w:val="ConsPlusNormal"/>
              <w:jc w:val="center"/>
            </w:pPr>
            <w:r>
              <w:t>50°10'13,89"</w:t>
            </w:r>
          </w:p>
        </w:tc>
        <w:tc>
          <w:tcPr>
            <w:tcW w:w="3288" w:type="dxa"/>
          </w:tcPr>
          <w:p w:rsidR="0081433E" w:rsidRDefault="0081433E">
            <w:pPr>
              <w:pStyle w:val="ConsPlusNormal"/>
              <w:jc w:val="center"/>
            </w:pPr>
            <w:r>
              <w:t>44°3'54,54"</w:t>
            </w:r>
          </w:p>
        </w:tc>
      </w:tr>
      <w:tr w:rsidR="0081433E">
        <w:tc>
          <w:tcPr>
            <w:tcW w:w="2494" w:type="dxa"/>
          </w:tcPr>
          <w:p w:rsidR="0081433E" w:rsidRDefault="0081433E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3288" w:type="dxa"/>
          </w:tcPr>
          <w:p w:rsidR="0081433E" w:rsidRDefault="0081433E">
            <w:pPr>
              <w:pStyle w:val="ConsPlusNormal"/>
              <w:jc w:val="center"/>
            </w:pPr>
            <w:r>
              <w:t>50°10'14,18"</w:t>
            </w:r>
          </w:p>
        </w:tc>
        <w:tc>
          <w:tcPr>
            <w:tcW w:w="3288" w:type="dxa"/>
          </w:tcPr>
          <w:p w:rsidR="0081433E" w:rsidRDefault="0081433E">
            <w:pPr>
              <w:pStyle w:val="ConsPlusNormal"/>
              <w:jc w:val="center"/>
            </w:pPr>
            <w:r>
              <w:t>44°3'57,64"</w:t>
            </w:r>
          </w:p>
        </w:tc>
      </w:tr>
    </w:tbl>
    <w:p w:rsidR="0081433E" w:rsidRDefault="0081433E">
      <w:pPr>
        <w:pStyle w:val="ConsPlusNormal"/>
        <w:jc w:val="both"/>
      </w:pPr>
    </w:p>
    <w:p w:rsidR="0081433E" w:rsidRDefault="0081433E">
      <w:pPr>
        <w:pStyle w:val="ConsPlusNormal"/>
        <w:jc w:val="both"/>
      </w:pPr>
    </w:p>
    <w:p w:rsidR="0081433E" w:rsidRDefault="0081433E">
      <w:pPr>
        <w:pStyle w:val="ConsPlusNormal"/>
        <w:jc w:val="both"/>
      </w:pPr>
    </w:p>
    <w:p w:rsidR="0081433E" w:rsidRDefault="0081433E">
      <w:pPr>
        <w:pStyle w:val="ConsPlusNormal"/>
        <w:jc w:val="both"/>
      </w:pPr>
    </w:p>
    <w:p w:rsidR="0081433E" w:rsidRDefault="0081433E">
      <w:pPr>
        <w:pStyle w:val="ConsPlusNormal"/>
        <w:jc w:val="both"/>
      </w:pPr>
    </w:p>
    <w:p w:rsidR="0081433E" w:rsidRDefault="0081433E">
      <w:pPr>
        <w:pStyle w:val="ConsPlusNormal"/>
        <w:jc w:val="right"/>
        <w:outlineLvl w:val="0"/>
      </w:pPr>
      <w:r>
        <w:t>Приложение 5</w:t>
      </w:r>
    </w:p>
    <w:p w:rsidR="0081433E" w:rsidRDefault="0081433E">
      <w:pPr>
        <w:pStyle w:val="ConsPlusNormal"/>
        <w:jc w:val="right"/>
      </w:pPr>
      <w:r>
        <w:t>к приказу</w:t>
      </w:r>
    </w:p>
    <w:p w:rsidR="0081433E" w:rsidRDefault="0081433E">
      <w:pPr>
        <w:pStyle w:val="ConsPlusNormal"/>
        <w:jc w:val="right"/>
      </w:pPr>
      <w:r>
        <w:t>комитета</w:t>
      </w:r>
    </w:p>
    <w:p w:rsidR="0081433E" w:rsidRDefault="0081433E">
      <w:pPr>
        <w:pStyle w:val="ConsPlusNormal"/>
        <w:jc w:val="right"/>
      </w:pPr>
      <w:r>
        <w:t>государственной охраны</w:t>
      </w:r>
    </w:p>
    <w:p w:rsidR="0081433E" w:rsidRDefault="0081433E">
      <w:pPr>
        <w:pStyle w:val="ConsPlusNormal"/>
        <w:jc w:val="right"/>
      </w:pPr>
      <w:r>
        <w:t>объектов культурного наследия</w:t>
      </w:r>
    </w:p>
    <w:p w:rsidR="0081433E" w:rsidRDefault="0081433E">
      <w:pPr>
        <w:pStyle w:val="ConsPlusNormal"/>
        <w:jc w:val="right"/>
      </w:pPr>
      <w:r>
        <w:t>Волгоградской области</w:t>
      </w:r>
    </w:p>
    <w:p w:rsidR="0081433E" w:rsidRDefault="0081433E">
      <w:pPr>
        <w:pStyle w:val="ConsPlusNormal"/>
        <w:jc w:val="right"/>
      </w:pPr>
      <w:r>
        <w:t>от 27.01.2021 N 22</w:t>
      </w:r>
    </w:p>
    <w:p w:rsidR="0081433E" w:rsidRDefault="0081433E">
      <w:pPr>
        <w:pStyle w:val="ConsPlusNormal"/>
        <w:jc w:val="both"/>
      </w:pPr>
    </w:p>
    <w:p w:rsidR="0081433E" w:rsidRDefault="0081433E">
      <w:pPr>
        <w:pStyle w:val="ConsPlusTitle"/>
        <w:jc w:val="center"/>
        <w:outlineLvl w:val="1"/>
      </w:pPr>
      <w:r>
        <w:t>Графическое описание местоположения границ защитной зоны</w:t>
      </w:r>
    </w:p>
    <w:p w:rsidR="0081433E" w:rsidRDefault="0081433E">
      <w:pPr>
        <w:pStyle w:val="ConsPlusTitle"/>
        <w:jc w:val="center"/>
      </w:pPr>
      <w:r>
        <w:t>объекта культурного наследия регионального значения</w:t>
      </w:r>
    </w:p>
    <w:p w:rsidR="0081433E" w:rsidRDefault="0081433E">
      <w:pPr>
        <w:pStyle w:val="ConsPlusTitle"/>
        <w:jc w:val="center"/>
      </w:pPr>
      <w:r>
        <w:t>"Братская могила участников гражданской войны, погибших</w:t>
      </w:r>
    </w:p>
    <w:p w:rsidR="0081433E" w:rsidRDefault="0081433E">
      <w:pPr>
        <w:pStyle w:val="ConsPlusTitle"/>
        <w:jc w:val="center"/>
      </w:pPr>
      <w:r>
        <w:t>за власть Советов", расположенного по адресу: Волгоградская</w:t>
      </w:r>
    </w:p>
    <w:p w:rsidR="0081433E" w:rsidRDefault="0081433E">
      <w:pPr>
        <w:pStyle w:val="ConsPlusTitle"/>
        <w:jc w:val="center"/>
      </w:pPr>
      <w:r>
        <w:t>область, Даниловский район, ст-ца Березовская, центр &lt;3&gt;</w:t>
      </w:r>
    </w:p>
    <w:p w:rsidR="0081433E" w:rsidRDefault="0081433E">
      <w:pPr>
        <w:pStyle w:val="ConsPlusNormal"/>
        <w:jc w:val="both"/>
      </w:pPr>
    </w:p>
    <w:p w:rsidR="0081433E" w:rsidRDefault="0081433E">
      <w:pPr>
        <w:pStyle w:val="ConsPlusNormal"/>
        <w:ind w:firstLine="540"/>
        <w:jc w:val="both"/>
      </w:pPr>
      <w:r>
        <w:t>--------------------------------</w:t>
      </w:r>
    </w:p>
    <w:p w:rsidR="0081433E" w:rsidRDefault="0081433E">
      <w:pPr>
        <w:pStyle w:val="ConsPlusNormal"/>
        <w:spacing w:before="220"/>
        <w:ind w:firstLine="540"/>
        <w:jc w:val="both"/>
      </w:pPr>
      <w:r>
        <w:t>&lt;3&gt; Адрес объекта культурного наследия указан в соответствии со сведениями из Единого государственного реестра объектов культурного наследия (памятников истории и культуры) народов Российской Федерации.</w:t>
      </w:r>
    </w:p>
    <w:p w:rsidR="0081433E" w:rsidRDefault="0081433E">
      <w:pPr>
        <w:pStyle w:val="ConsPlusNormal"/>
        <w:spacing w:before="220"/>
        <w:ind w:firstLine="540"/>
        <w:jc w:val="both"/>
      </w:pPr>
      <w:r>
        <w:t>Фактическое местоположение объекта культурного наследия: Волгоградская область, Даниловский район, ст-ца Березовская, в 25 м юго-восточнее здания ДК по ул. Советской, 24.</w:t>
      </w:r>
    </w:p>
    <w:p w:rsidR="0081433E" w:rsidRDefault="0081433E">
      <w:pPr>
        <w:pStyle w:val="ConsPlusNormal"/>
        <w:jc w:val="both"/>
      </w:pPr>
    </w:p>
    <w:p w:rsidR="0081433E" w:rsidRDefault="0081433E">
      <w:pPr>
        <w:pStyle w:val="ConsPlusNormal"/>
        <w:jc w:val="center"/>
      </w:pPr>
      <w:r>
        <w:rPr>
          <w:noProof/>
          <w:position w:val="-438"/>
        </w:rPr>
        <w:lastRenderedPageBreak/>
        <w:drawing>
          <wp:inline distT="0" distB="0" distL="0" distR="0">
            <wp:extent cx="4367530" cy="5709285"/>
            <wp:effectExtent l="0" t="0" r="0" b="0"/>
            <wp:docPr id="1545696500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7530" cy="5709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433E" w:rsidRDefault="0081433E">
      <w:pPr>
        <w:pStyle w:val="ConsPlusNormal"/>
        <w:jc w:val="both"/>
      </w:pPr>
    </w:p>
    <w:p w:rsidR="0081433E" w:rsidRDefault="0081433E">
      <w:pPr>
        <w:pStyle w:val="ConsPlusTitle"/>
        <w:jc w:val="center"/>
        <w:outlineLvl w:val="1"/>
      </w:pPr>
      <w:r>
        <w:t>Перечень координат характерных точек границ защитной зоны</w:t>
      </w:r>
    </w:p>
    <w:p w:rsidR="0081433E" w:rsidRDefault="0081433E">
      <w:pPr>
        <w:pStyle w:val="ConsPlusTitle"/>
        <w:jc w:val="center"/>
      </w:pPr>
      <w:r>
        <w:t>объекта культурного наследия регионального значения</w:t>
      </w:r>
    </w:p>
    <w:p w:rsidR="0081433E" w:rsidRDefault="0081433E">
      <w:pPr>
        <w:pStyle w:val="ConsPlusTitle"/>
        <w:jc w:val="center"/>
      </w:pPr>
      <w:r>
        <w:t>"Братская могила участников гражданской войны, погибших</w:t>
      </w:r>
    </w:p>
    <w:p w:rsidR="0081433E" w:rsidRDefault="0081433E">
      <w:pPr>
        <w:pStyle w:val="ConsPlusTitle"/>
        <w:jc w:val="center"/>
      </w:pPr>
      <w:r>
        <w:t>за власть Советов", расположенного по адресу: Волгоградская</w:t>
      </w:r>
    </w:p>
    <w:p w:rsidR="0081433E" w:rsidRDefault="0081433E">
      <w:pPr>
        <w:pStyle w:val="ConsPlusTitle"/>
        <w:jc w:val="center"/>
      </w:pPr>
      <w:r>
        <w:t>область, Даниловский район, ст-ца Березовская, центр</w:t>
      </w:r>
    </w:p>
    <w:p w:rsidR="0081433E" w:rsidRDefault="0081433E">
      <w:pPr>
        <w:pStyle w:val="ConsPlusNormal"/>
        <w:jc w:val="both"/>
      </w:pPr>
    </w:p>
    <w:p w:rsidR="0081433E" w:rsidRDefault="0081433E">
      <w:pPr>
        <w:pStyle w:val="ConsPlusTitle"/>
        <w:jc w:val="center"/>
        <w:outlineLvl w:val="2"/>
      </w:pPr>
      <w:r>
        <w:t>Система координат: МСК-34 зона 1</w:t>
      </w:r>
    </w:p>
    <w:p w:rsidR="0081433E" w:rsidRDefault="0081433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268"/>
        <w:gridCol w:w="1701"/>
        <w:gridCol w:w="2551"/>
        <w:gridCol w:w="2551"/>
      </w:tblGrid>
      <w:tr w:rsidR="0081433E">
        <w:tc>
          <w:tcPr>
            <w:tcW w:w="2268" w:type="dxa"/>
          </w:tcPr>
          <w:p w:rsidR="0081433E" w:rsidRDefault="0081433E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1701" w:type="dxa"/>
          </w:tcPr>
          <w:p w:rsidR="0081433E" w:rsidRDefault="0081433E">
            <w:pPr>
              <w:pStyle w:val="ConsPlusNormal"/>
              <w:jc w:val="center"/>
            </w:pPr>
            <w:r>
              <w:t>Длина линии (м)</w:t>
            </w:r>
          </w:p>
        </w:tc>
        <w:tc>
          <w:tcPr>
            <w:tcW w:w="2551" w:type="dxa"/>
          </w:tcPr>
          <w:p w:rsidR="0081433E" w:rsidRDefault="0081433E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2551" w:type="dxa"/>
          </w:tcPr>
          <w:p w:rsidR="0081433E" w:rsidRDefault="0081433E">
            <w:pPr>
              <w:pStyle w:val="ConsPlusNormal"/>
              <w:jc w:val="center"/>
            </w:pPr>
            <w:r>
              <w:t>Y</w:t>
            </w:r>
          </w:p>
        </w:tc>
      </w:tr>
      <w:tr w:rsidR="0081433E">
        <w:tc>
          <w:tcPr>
            <w:tcW w:w="2268" w:type="dxa"/>
          </w:tcPr>
          <w:p w:rsidR="0081433E" w:rsidRDefault="0081433E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701" w:type="dxa"/>
          </w:tcPr>
          <w:p w:rsidR="0081433E" w:rsidRDefault="0081433E">
            <w:pPr>
              <w:pStyle w:val="ConsPlusNormal"/>
            </w:pPr>
          </w:p>
        </w:tc>
        <w:tc>
          <w:tcPr>
            <w:tcW w:w="2551" w:type="dxa"/>
          </w:tcPr>
          <w:p w:rsidR="0081433E" w:rsidRDefault="0081433E">
            <w:pPr>
              <w:pStyle w:val="ConsPlusNormal"/>
              <w:jc w:val="center"/>
            </w:pPr>
            <w:r>
              <w:t>656643,5</w:t>
            </w:r>
          </w:p>
        </w:tc>
        <w:tc>
          <w:tcPr>
            <w:tcW w:w="2551" w:type="dxa"/>
          </w:tcPr>
          <w:p w:rsidR="0081433E" w:rsidRDefault="0081433E">
            <w:pPr>
              <w:pStyle w:val="ConsPlusNormal"/>
              <w:jc w:val="center"/>
            </w:pPr>
            <w:r>
              <w:t>1366983,48</w:t>
            </w:r>
          </w:p>
        </w:tc>
      </w:tr>
      <w:tr w:rsidR="0081433E">
        <w:tc>
          <w:tcPr>
            <w:tcW w:w="2268" w:type="dxa"/>
          </w:tcPr>
          <w:p w:rsidR="0081433E" w:rsidRDefault="0081433E">
            <w:pPr>
              <w:pStyle w:val="ConsPlusNormal"/>
            </w:pPr>
          </w:p>
        </w:tc>
        <w:tc>
          <w:tcPr>
            <w:tcW w:w="1701" w:type="dxa"/>
          </w:tcPr>
          <w:p w:rsidR="0081433E" w:rsidRDefault="0081433E">
            <w:pPr>
              <w:pStyle w:val="ConsPlusNormal"/>
              <w:jc w:val="center"/>
            </w:pPr>
            <w:r>
              <w:t>73,43</w:t>
            </w:r>
          </w:p>
        </w:tc>
        <w:tc>
          <w:tcPr>
            <w:tcW w:w="2551" w:type="dxa"/>
          </w:tcPr>
          <w:p w:rsidR="0081433E" w:rsidRDefault="0081433E">
            <w:pPr>
              <w:pStyle w:val="ConsPlusNormal"/>
            </w:pPr>
          </w:p>
        </w:tc>
        <w:tc>
          <w:tcPr>
            <w:tcW w:w="2551" w:type="dxa"/>
          </w:tcPr>
          <w:p w:rsidR="0081433E" w:rsidRDefault="0081433E">
            <w:pPr>
              <w:pStyle w:val="ConsPlusNormal"/>
            </w:pPr>
          </w:p>
        </w:tc>
      </w:tr>
      <w:tr w:rsidR="0081433E">
        <w:tc>
          <w:tcPr>
            <w:tcW w:w="2268" w:type="dxa"/>
          </w:tcPr>
          <w:p w:rsidR="0081433E" w:rsidRDefault="0081433E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1701" w:type="dxa"/>
          </w:tcPr>
          <w:p w:rsidR="0081433E" w:rsidRDefault="0081433E">
            <w:pPr>
              <w:pStyle w:val="ConsPlusNormal"/>
            </w:pPr>
          </w:p>
        </w:tc>
        <w:tc>
          <w:tcPr>
            <w:tcW w:w="2551" w:type="dxa"/>
          </w:tcPr>
          <w:p w:rsidR="0081433E" w:rsidRDefault="0081433E">
            <w:pPr>
              <w:pStyle w:val="ConsPlusNormal"/>
              <w:jc w:val="center"/>
            </w:pPr>
            <w:r>
              <w:t>656630,04</w:t>
            </w:r>
          </w:p>
        </w:tc>
        <w:tc>
          <w:tcPr>
            <w:tcW w:w="2551" w:type="dxa"/>
          </w:tcPr>
          <w:p w:rsidR="0081433E" w:rsidRDefault="0081433E">
            <w:pPr>
              <w:pStyle w:val="ConsPlusNormal"/>
              <w:jc w:val="center"/>
            </w:pPr>
            <w:r>
              <w:t>1367055,67</w:t>
            </w:r>
          </w:p>
        </w:tc>
      </w:tr>
      <w:tr w:rsidR="0081433E">
        <w:tc>
          <w:tcPr>
            <w:tcW w:w="2268" w:type="dxa"/>
          </w:tcPr>
          <w:p w:rsidR="0081433E" w:rsidRDefault="0081433E">
            <w:pPr>
              <w:pStyle w:val="ConsPlusNormal"/>
            </w:pPr>
          </w:p>
        </w:tc>
        <w:tc>
          <w:tcPr>
            <w:tcW w:w="1701" w:type="dxa"/>
          </w:tcPr>
          <w:p w:rsidR="0081433E" w:rsidRDefault="0081433E">
            <w:pPr>
              <w:pStyle w:val="ConsPlusNormal"/>
              <w:jc w:val="center"/>
            </w:pPr>
            <w:r>
              <w:t>73,44</w:t>
            </w:r>
          </w:p>
        </w:tc>
        <w:tc>
          <w:tcPr>
            <w:tcW w:w="2551" w:type="dxa"/>
          </w:tcPr>
          <w:p w:rsidR="0081433E" w:rsidRDefault="0081433E">
            <w:pPr>
              <w:pStyle w:val="ConsPlusNormal"/>
            </w:pPr>
          </w:p>
        </w:tc>
        <w:tc>
          <w:tcPr>
            <w:tcW w:w="2551" w:type="dxa"/>
          </w:tcPr>
          <w:p w:rsidR="0081433E" w:rsidRDefault="0081433E">
            <w:pPr>
              <w:pStyle w:val="ConsPlusNormal"/>
            </w:pPr>
          </w:p>
        </w:tc>
      </w:tr>
      <w:tr w:rsidR="0081433E">
        <w:tc>
          <w:tcPr>
            <w:tcW w:w="2268" w:type="dxa"/>
          </w:tcPr>
          <w:p w:rsidR="0081433E" w:rsidRDefault="0081433E">
            <w:pPr>
              <w:pStyle w:val="ConsPlusNormal"/>
              <w:jc w:val="center"/>
            </w:pPr>
            <w:r>
              <w:lastRenderedPageBreak/>
              <w:t>н3</w:t>
            </w:r>
          </w:p>
        </w:tc>
        <w:tc>
          <w:tcPr>
            <w:tcW w:w="1701" w:type="dxa"/>
          </w:tcPr>
          <w:p w:rsidR="0081433E" w:rsidRDefault="0081433E">
            <w:pPr>
              <w:pStyle w:val="ConsPlusNormal"/>
            </w:pPr>
          </w:p>
        </w:tc>
        <w:tc>
          <w:tcPr>
            <w:tcW w:w="2551" w:type="dxa"/>
          </w:tcPr>
          <w:p w:rsidR="0081433E" w:rsidRDefault="0081433E">
            <w:pPr>
              <w:pStyle w:val="ConsPlusNormal"/>
              <w:jc w:val="center"/>
            </w:pPr>
            <w:r>
              <w:t>656591,43</w:t>
            </w:r>
          </w:p>
        </w:tc>
        <w:tc>
          <w:tcPr>
            <w:tcW w:w="2551" w:type="dxa"/>
          </w:tcPr>
          <w:p w:rsidR="0081433E" w:rsidRDefault="0081433E">
            <w:pPr>
              <w:pStyle w:val="ConsPlusNormal"/>
              <w:jc w:val="center"/>
            </w:pPr>
            <w:r>
              <w:t>1367118,14</w:t>
            </w:r>
          </w:p>
        </w:tc>
      </w:tr>
      <w:tr w:rsidR="0081433E">
        <w:tc>
          <w:tcPr>
            <w:tcW w:w="2268" w:type="dxa"/>
          </w:tcPr>
          <w:p w:rsidR="0081433E" w:rsidRDefault="0081433E">
            <w:pPr>
              <w:pStyle w:val="ConsPlusNormal"/>
            </w:pPr>
          </w:p>
        </w:tc>
        <w:tc>
          <w:tcPr>
            <w:tcW w:w="1701" w:type="dxa"/>
          </w:tcPr>
          <w:p w:rsidR="0081433E" w:rsidRDefault="0081433E">
            <w:pPr>
              <w:pStyle w:val="ConsPlusNormal"/>
              <w:jc w:val="center"/>
            </w:pPr>
            <w:r>
              <w:t>4,95</w:t>
            </w:r>
          </w:p>
        </w:tc>
        <w:tc>
          <w:tcPr>
            <w:tcW w:w="2551" w:type="dxa"/>
          </w:tcPr>
          <w:p w:rsidR="0081433E" w:rsidRDefault="0081433E">
            <w:pPr>
              <w:pStyle w:val="ConsPlusNormal"/>
            </w:pPr>
          </w:p>
        </w:tc>
        <w:tc>
          <w:tcPr>
            <w:tcW w:w="2551" w:type="dxa"/>
          </w:tcPr>
          <w:p w:rsidR="0081433E" w:rsidRDefault="0081433E">
            <w:pPr>
              <w:pStyle w:val="ConsPlusNormal"/>
            </w:pPr>
          </w:p>
        </w:tc>
      </w:tr>
      <w:tr w:rsidR="0081433E">
        <w:tc>
          <w:tcPr>
            <w:tcW w:w="2268" w:type="dxa"/>
          </w:tcPr>
          <w:p w:rsidR="0081433E" w:rsidRDefault="0081433E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1701" w:type="dxa"/>
          </w:tcPr>
          <w:p w:rsidR="0081433E" w:rsidRDefault="0081433E">
            <w:pPr>
              <w:pStyle w:val="ConsPlusNormal"/>
            </w:pPr>
          </w:p>
        </w:tc>
        <w:tc>
          <w:tcPr>
            <w:tcW w:w="2551" w:type="dxa"/>
          </w:tcPr>
          <w:p w:rsidR="0081433E" w:rsidRDefault="0081433E">
            <w:pPr>
              <w:pStyle w:val="ConsPlusNormal"/>
              <w:jc w:val="center"/>
            </w:pPr>
            <w:r>
              <w:t>656588,1</w:t>
            </w:r>
          </w:p>
        </w:tc>
        <w:tc>
          <w:tcPr>
            <w:tcW w:w="2551" w:type="dxa"/>
          </w:tcPr>
          <w:p w:rsidR="0081433E" w:rsidRDefault="0081433E">
            <w:pPr>
              <w:pStyle w:val="ConsPlusNormal"/>
              <w:jc w:val="center"/>
            </w:pPr>
            <w:r>
              <w:t>1367121,8</w:t>
            </w:r>
          </w:p>
        </w:tc>
      </w:tr>
      <w:tr w:rsidR="0081433E">
        <w:tc>
          <w:tcPr>
            <w:tcW w:w="2268" w:type="dxa"/>
          </w:tcPr>
          <w:p w:rsidR="0081433E" w:rsidRDefault="0081433E">
            <w:pPr>
              <w:pStyle w:val="ConsPlusNormal"/>
            </w:pPr>
          </w:p>
        </w:tc>
        <w:tc>
          <w:tcPr>
            <w:tcW w:w="1701" w:type="dxa"/>
          </w:tcPr>
          <w:p w:rsidR="0081433E" w:rsidRDefault="0081433E">
            <w:pPr>
              <w:pStyle w:val="ConsPlusNormal"/>
              <w:jc w:val="center"/>
            </w:pPr>
            <w:r>
              <w:t>78,04</w:t>
            </w:r>
          </w:p>
        </w:tc>
        <w:tc>
          <w:tcPr>
            <w:tcW w:w="2551" w:type="dxa"/>
          </w:tcPr>
          <w:p w:rsidR="0081433E" w:rsidRDefault="0081433E">
            <w:pPr>
              <w:pStyle w:val="ConsPlusNormal"/>
            </w:pPr>
          </w:p>
        </w:tc>
        <w:tc>
          <w:tcPr>
            <w:tcW w:w="2551" w:type="dxa"/>
          </w:tcPr>
          <w:p w:rsidR="0081433E" w:rsidRDefault="0081433E">
            <w:pPr>
              <w:pStyle w:val="ConsPlusNormal"/>
            </w:pPr>
          </w:p>
        </w:tc>
      </w:tr>
      <w:tr w:rsidR="0081433E">
        <w:tc>
          <w:tcPr>
            <w:tcW w:w="2268" w:type="dxa"/>
          </w:tcPr>
          <w:p w:rsidR="0081433E" w:rsidRDefault="0081433E">
            <w:pPr>
              <w:pStyle w:val="ConsPlusNormal"/>
              <w:jc w:val="center"/>
            </w:pPr>
            <w:r>
              <w:t>н5</w:t>
            </w:r>
          </w:p>
        </w:tc>
        <w:tc>
          <w:tcPr>
            <w:tcW w:w="1701" w:type="dxa"/>
          </w:tcPr>
          <w:p w:rsidR="0081433E" w:rsidRDefault="0081433E">
            <w:pPr>
              <w:pStyle w:val="ConsPlusNormal"/>
            </w:pPr>
          </w:p>
        </w:tc>
        <w:tc>
          <w:tcPr>
            <w:tcW w:w="2551" w:type="dxa"/>
          </w:tcPr>
          <w:p w:rsidR="0081433E" w:rsidRDefault="0081433E">
            <w:pPr>
              <w:pStyle w:val="ConsPlusNormal"/>
              <w:jc w:val="center"/>
            </w:pPr>
            <w:r>
              <w:t>656525,33</w:t>
            </w:r>
          </w:p>
        </w:tc>
        <w:tc>
          <w:tcPr>
            <w:tcW w:w="2551" w:type="dxa"/>
          </w:tcPr>
          <w:p w:rsidR="0081433E" w:rsidRDefault="0081433E">
            <w:pPr>
              <w:pStyle w:val="ConsPlusNormal"/>
              <w:jc w:val="center"/>
            </w:pPr>
            <w:r>
              <w:t>1367168,17</w:t>
            </w:r>
          </w:p>
        </w:tc>
      </w:tr>
      <w:tr w:rsidR="0081433E">
        <w:tc>
          <w:tcPr>
            <w:tcW w:w="2268" w:type="dxa"/>
          </w:tcPr>
          <w:p w:rsidR="0081433E" w:rsidRDefault="0081433E">
            <w:pPr>
              <w:pStyle w:val="ConsPlusNormal"/>
            </w:pPr>
          </w:p>
        </w:tc>
        <w:tc>
          <w:tcPr>
            <w:tcW w:w="1701" w:type="dxa"/>
          </w:tcPr>
          <w:p w:rsidR="0081433E" w:rsidRDefault="0081433E">
            <w:pPr>
              <w:pStyle w:val="ConsPlusNormal"/>
              <w:jc w:val="center"/>
            </w:pPr>
            <w:r>
              <w:t>78,04</w:t>
            </w:r>
          </w:p>
        </w:tc>
        <w:tc>
          <w:tcPr>
            <w:tcW w:w="2551" w:type="dxa"/>
          </w:tcPr>
          <w:p w:rsidR="0081433E" w:rsidRDefault="0081433E">
            <w:pPr>
              <w:pStyle w:val="ConsPlusNormal"/>
            </w:pPr>
          </w:p>
        </w:tc>
        <w:tc>
          <w:tcPr>
            <w:tcW w:w="2551" w:type="dxa"/>
          </w:tcPr>
          <w:p w:rsidR="0081433E" w:rsidRDefault="0081433E">
            <w:pPr>
              <w:pStyle w:val="ConsPlusNormal"/>
            </w:pPr>
          </w:p>
        </w:tc>
      </w:tr>
      <w:tr w:rsidR="0081433E">
        <w:tc>
          <w:tcPr>
            <w:tcW w:w="2268" w:type="dxa"/>
          </w:tcPr>
          <w:p w:rsidR="0081433E" w:rsidRDefault="0081433E">
            <w:pPr>
              <w:pStyle w:val="ConsPlusNormal"/>
              <w:jc w:val="center"/>
            </w:pPr>
            <w:r>
              <w:t>н6</w:t>
            </w:r>
          </w:p>
        </w:tc>
        <w:tc>
          <w:tcPr>
            <w:tcW w:w="1701" w:type="dxa"/>
          </w:tcPr>
          <w:p w:rsidR="0081433E" w:rsidRDefault="0081433E">
            <w:pPr>
              <w:pStyle w:val="ConsPlusNormal"/>
            </w:pPr>
          </w:p>
        </w:tc>
        <w:tc>
          <w:tcPr>
            <w:tcW w:w="2551" w:type="dxa"/>
          </w:tcPr>
          <w:p w:rsidR="0081433E" w:rsidRDefault="0081433E">
            <w:pPr>
              <w:pStyle w:val="ConsPlusNormal"/>
              <w:jc w:val="center"/>
            </w:pPr>
            <w:r>
              <w:t>656449,59</w:t>
            </w:r>
          </w:p>
        </w:tc>
        <w:tc>
          <w:tcPr>
            <w:tcW w:w="2551" w:type="dxa"/>
          </w:tcPr>
          <w:p w:rsidR="0081433E" w:rsidRDefault="0081433E">
            <w:pPr>
              <w:pStyle w:val="ConsPlusNormal"/>
              <w:jc w:val="center"/>
            </w:pPr>
            <w:r>
              <w:t>1367186,99</w:t>
            </w:r>
          </w:p>
        </w:tc>
      </w:tr>
      <w:tr w:rsidR="0081433E">
        <w:tc>
          <w:tcPr>
            <w:tcW w:w="2268" w:type="dxa"/>
          </w:tcPr>
          <w:p w:rsidR="0081433E" w:rsidRDefault="0081433E">
            <w:pPr>
              <w:pStyle w:val="ConsPlusNormal"/>
            </w:pPr>
          </w:p>
        </w:tc>
        <w:tc>
          <w:tcPr>
            <w:tcW w:w="1701" w:type="dxa"/>
          </w:tcPr>
          <w:p w:rsidR="0081433E" w:rsidRDefault="0081433E">
            <w:pPr>
              <w:pStyle w:val="ConsPlusNormal"/>
              <w:jc w:val="center"/>
            </w:pPr>
            <w:r>
              <w:t>78,04</w:t>
            </w:r>
          </w:p>
        </w:tc>
        <w:tc>
          <w:tcPr>
            <w:tcW w:w="2551" w:type="dxa"/>
          </w:tcPr>
          <w:p w:rsidR="0081433E" w:rsidRDefault="0081433E">
            <w:pPr>
              <w:pStyle w:val="ConsPlusNormal"/>
            </w:pPr>
          </w:p>
        </w:tc>
        <w:tc>
          <w:tcPr>
            <w:tcW w:w="2551" w:type="dxa"/>
          </w:tcPr>
          <w:p w:rsidR="0081433E" w:rsidRDefault="0081433E">
            <w:pPr>
              <w:pStyle w:val="ConsPlusNormal"/>
            </w:pPr>
          </w:p>
        </w:tc>
      </w:tr>
      <w:tr w:rsidR="0081433E">
        <w:tc>
          <w:tcPr>
            <w:tcW w:w="2268" w:type="dxa"/>
          </w:tcPr>
          <w:p w:rsidR="0081433E" w:rsidRDefault="0081433E">
            <w:pPr>
              <w:pStyle w:val="ConsPlusNormal"/>
              <w:jc w:val="center"/>
            </w:pPr>
            <w:r>
              <w:t>н7</w:t>
            </w:r>
          </w:p>
        </w:tc>
        <w:tc>
          <w:tcPr>
            <w:tcW w:w="1701" w:type="dxa"/>
          </w:tcPr>
          <w:p w:rsidR="0081433E" w:rsidRDefault="0081433E">
            <w:pPr>
              <w:pStyle w:val="ConsPlusNormal"/>
            </w:pPr>
          </w:p>
        </w:tc>
        <w:tc>
          <w:tcPr>
            <w:tcW w:w="2551" w:type="dxa"/>
          </w:tcPr>
          <w:p w:rsidR="0081433E" w:rsidRDefault="0081433E">
            <w:pPr>
              <w:pStyle w:val="ConsPlusNormal"/>
              <w:jc w:val="center"/>
            </w:pPr>
            <w:r>
              <w:t>656372,42</w:t>
            </w:r>
          </w:p>
        </w:tc>
        <w:tc>
          <w:tcPr>
            <w:tcW w:w="2551" w:type="dxa"/>
          </w:tcPr>
          <w:p w:rsidR="0081433E" w:rsidRDefault="0081433E">
            <w:pPr>
              <w:pStyle w:val="ConsPlusNormal"/>
              <w:jc w:val="center"/>
            </w:pPr>
            <w:r>
              <w:t>1367175,39</w:t>
            </w:r>
          </w:p>
        </w:tc>
      </w:tr>
      <w:tr w:rsidR="0081433E">
        <w:tc>
          <w:tcPr>
            <w:tcW w:w="2268" w:type="dxa"/>
          </w:tcPr>
          <w:p w:rsidR="0081433E" w:rsidRDefault="0081433E">
            <w:pPr>
              <w:pStyle w:val="ConsPlusNormal"/>
            </w:pPr>
          </w:p>
        </w:tc>
        <w:tc>
          <w:tcPr>
            <w:tcW w:w="1701" w:type="dxa"/>
          </w:tcPr>
          <w:p w:rsidR="0081433E" w:rsidRDefault="0081433E">
            <w:pPr>
              <w:pStyle w:val="ConsPlusNormal"/>
              <w:jc w:val="center"/>
            </w:pPr>
            <w:r>
              <w:t>78,05</w:t>
            </w:r>
          </w:p>
        </w:tc>
        <w:tc>
          <w:tcPr>
            <w:tcW w:w="2551" w:type="dxa"/>
          </w:tcPr>
          <w:p w:rsidR="0081433E" w:rsidRDefault="0081433E">
            <w:pPr>
              <w:pStyle w:val="ConsPlusNormal"/>
            </w:pPr>
          </w:p>
        </w:tc>
        <w:tc>
          <w:tcPr>
            <w:tcW w:w="2551" w:type="dxa"/>
          </w:tcPr>
          <w:p w:rsidR="0081433E" w:rsidRDefault="0081433E">
            <w:pPr>
              <w:pStyle w:val="ConsPlusNormal"/>
            </w:pPr>
          </w:p>
        </w:tc>
      </w:tr>
      <w:tr w:rsidR="0081433E">
        <w:tc>
          <w:tcPr>
            <w:tcW w:w="2268" w:type="dxa"/>
          </w:tcPr>
          <w:p w:rsidR="0081433E" w:rsidRDefault="0081433E">
            <w:pPr>
              <w:pStyle w:val="ConsPlusNormal"/>
              <w:jc w:val="center"/>
            </w:pPr>
            <w:r>
              <w:t>н8</w:t>
            </w:r>
          </w:p>
        </w:tc>
        <w:tc>
          <w:tcPr>
            <w:tcW w:w="1701" w:type="dxa"/>
          </w:tcPr>
          <w:p w:rsidR="0081433E" w:rsidRDefault="0081433E">
            <w:pPr>
              <w:pStyle w:val="ConsPlusNormal"/>
            </w:pPr>
          </w:p>
        </w:tc>
        <w:tc>
          <w:tcPr>
            <w:tcW w:w="2551" w:type="dxa"/>
          </w:tcPr>
          <w:p w:rsidR="0081433E" w:rsidRDefault="0081433E">
            <w:pPr>
              <w:pStyle w:val="ConsPlusNormal"/>
              <w:jc w:val="center"/>
            </w:pPr>
            <w:r>
              <w:t>656305,56</w:t>
            </w:r>
          </w:p>
        </w:tc>
        <w:tc>
          <w:tcPr>
            <w:tcW w:w="2551" w:type="dxa"/>
          </w:tcPr>
          <w:p w:rsidR="0081433E" w:rsidRDefault="0081433E">
            <w:pPr>
              <w:pStyle w:val="ConsPlusNormal"/>
              <w:jc w:val="center"/>
            </w:pPr>
            <w:r>
              <w:t>1367135,13</w:t>
            </w:r>
          </w:p>
        </w:tc>
      </w:tr>
      <w:tr w:rsidR="0081433E">
        <w:tc>
          <w:tcPr>
            <w:tcW w:w="2268" w:type="dxa"/>
          </w:tcPr>
          <w:p w:rsidR="0081433E" w:rsidRDefault="0081433E">
            <w:pPr>
              <w:pStyle w:val="ConsPlusNormal"/>
            </w:pPr>
          </w:p>
        </w:tc>
        <w:tc>
          <w:tcPr>
            <w:tcW w:w="1701" w:type="dxa"/>
          </w:tcPr>
          <w:p w:rsidR="0081433E" w:rsidRDefault="0081433E">
            <w:pPr>
              <w:pStyle w:val="ConsPlusNormal"/>
              <w:jc w:val="center"/>
            </w:pPr>
            <w:r>
              <w:t>4,2</w:t>
            </w:r>
          </w:p>
        </w:tc>
        <w:tc>
          <w:tcPr>
            <w:tcW w:w="2551" w:type="dxa"/>
          </w:tcPr>
          <w:p w:rsidR="0081433E" w:rsidRDefault="0081433E">
            <w:pPr>
              <w:pStyle w:val="ConsPlusNormal"/>
            </w:pPr>
          </w:p>
        </w:tc>
        <w:tc>
          <w:tcPr>
            <w:tcW w:w="2551" w:type="dxa"/>
          </w:tcPr>
          <w:p w:rsidR="0081433E" w:rsidRDefault="0081433E">
            <w:pPr>
              <w:pStyle w:val="ConsPlusNormal"/>
            </w:pPr>
          </w:p>
        </w:tc>
      </w:tr>
      <w:tr w:rsidR="0081433E">
        <w:tc>
          <w:tcPr>
            <w:tcW w:w="2268" w:type="dxa"/>
          </w:tcPr>
          <w:p w:rsidR="0081433E" w:rsidRDefault="0081433E">
            <w:pPr>
              <w:pStyle w:val="ConsPlusNormal"/>
              <w:jc w:val="center"/>
            </w:pPr>
            <w:r>
              <w:t>н9</w:t>
            </w:r>
          </w:p>
        </w:tc>
        <w:tc>
          <w:tcPr>
            <w:tcW w:w="1701" w:type="dxa"/>
          </w:tcPr>
          <w:p w:rsidR="0081433E" w:rsidRDefault="0081433E">
            <w:pPr>
              <w:pStyle w:val="ConsPlusNormal"/>
            </w:pPr>
          </w:p>
        </w:tc>
        <w:tc>
          <w:tcPr>
            <w:tcW w:w="2551" w:type="dxa"/>
          </w:tcPr>
          <w:p w:rsidR="0081433E" w:rsidRDefault="0081433E">
            <w:pPr>
              <w:pStyle w:val="ConsPlusNormal"/>
              <w:jc w:val="center"/>
            </w:pPr>
            <w:r>
              <w:t>656302,45</w:t>
            </w:r>
          </w:p>
        </w:tc>
        <w:tc>
          <w:tcPr>
            <w:tcW w:w="2551" w:type="dxa"/>
          </w:tcPr>
          <w:p w:rsidR="0081433E" w:rsidRDefault="0081433E">
            <w:pPr>
              <w:pStyle w:val="ConsPlusNormal"/>
              <w:jc w:val="center"/>
            </w:pPr>
            <w:r>
              <w:t>1367132,3</w:t>
            </w:r>
          </w:p>
        </w:tc>
      </w:tr>
      <w:tr w:rsidR="0081433E">
        <w:tc>
          <w:tcPr>
            <w:tcW w:w="2268" w:type="dxa"/>
          </w:tcPr>
          <w:p w:rsidR="0081433E" w:rsidRDefault="0081433E">
            <w:pPr>
              <w:pStyle w:val="ConsPlusNormal"/>
            </w:pPr>
          </w:p>
        </w:tc>
        <w:tc>
          <w:tcPr>
            <w:tcW w:w="1701" w:type="dxa"/>
          </w:tcPr>
          <w:p w:rsidR="0081433E" w:rsidRDefault="0081433E">
            <w:pPr>
              <w:pStyle w:val="ConsPlusNormal"/>
              <w:jc w:val="center"/>
            </w:pPr>
            <w:r>
              <w:t>78,1</w:t>
            </w:r>
          </w:p>
        </w:tc>
        <w:tc>
          <w:tcPr>
            <w:tcW w:w="2551" w:type="dxa"/>
          </w:tcPr>
          <w:p w:rsidR="0081433E" w:rsidRDefault="0081433E">
            <w:pPr>
              <w:pStyle w:val="ConsPlusNormal"/>
            </w:pPr>
          </w:p>
        </w:tc>
        <w:tc>
          <w:tcPr>
            <w:tcW w:w="2551" w:type="dxa"/>
          </w:tcPr>
          <w:p w:rsidR="0081433E" w:rsidRDefault="0081433E">
            <w:pPr>
              <w:pStyle w:val="ConsPlusNormal"/>
            </w:pPr>
          </w:p>
        </w:tc>
      </w:tr>
      <w:tr w:rsidR="0081433E">
        <w:tc>
          <w:tcPr>
            <w:tcW w:w="2268" w:type="dxa"/>
          </w:tcPr>
          <w:p w:rsidR="0081433E" w:rsidRDefault="0081433E">
            <w:pPr>
              <w:pStyle w:val="ConsPlusNormal"/>
              <w:jc w:val="center"/>
            </w:pPr>
            <w:r>
              <w:t>н10</w:t>
            </w:r>
          </w:p>
        </w:tc>
        <w:tc>
          <w:tcPr>
            <w:tcW w:w="1701" w:type="dxa"/>
          </w:tcPr>
          <w:p w:rsidR="0081433E" w:rsidRDefault="0081433E">
            <w:pPr>
              <w:pStyle w:val="ConsPlusNormal"/>
            </w:pPr>
          </w:p>
        </w:tc>
        <w:tc>
          <w:tcPr>
            <w:tcW w:w="2551" w:type="dxa"/>
          </w:tcPr>
          <w:p w:rsidR="0081433E" w:rsidRDefault="0081433E">
            <w:pPr>
              <w:pStyle w:val="ConsPlusNormal"/>
              <w:jc w:val="center"/>
            </w:pPr>
            <w:r>
              <w:t>656256,06</w:t>
            </w:r>
          </w:p>
        </w:tc>
        <w:tc>
          <w:tcPr>
            <w:tcW w:w="2551" w:type="dxa"/>
          </w:tcPr>
          <w:p w:rsidR="0081433E" w:rsidRDefault="0081433E">
            <w:pPr>
              <w:pStyle w:val="ConsPlusNormal"/>
              <w:jc w:val="center"/>
            </w:pPr>
            <w:r>
              <w:t>1367069,47</w:t>
            </w:r>
          </w:p>
        </w:tc>
      </w:tr>
      <w:tr w:rsidR="0081433E">
        <w:tc>
          <w:tcPr>
            <w:tcW w:w="2268" w:type="dxa"/>
          </w:tcPr>
          <w:p w:rsidR="0081433E" w:rsidRDefault="0081433E">
            <w:pPr>
              <w:pStyle w:val="ConsPlusNormal"/>
            </w:pPr>
          </w:p>
        </w:tc>
        <w:tc>
          <w:tcPr>
            <w:tcW w:w="1701" w:type="dxa"/>
          </w:tcPr>
          <w:p w:rsidR="0081433E" w:rsidRDefault="0081433E">
            <w:pPr>
              <w:pStyle w:val="ConsPlusNormal"/>
              <w:jc w:val="center"/>
            </w:pPr>
            <w:r>
              <w:t>78,1</w:t>
            </w:r>
          </w:p>
        </w:tc>
        <w:tc>
          <w:tcPr>
            <w:tcW w:w="2551" w:type="dxa"/>
          </w:tcPr>
          <w:p w:rsidR="0081433E" w:rsidRDefault="0081433E">
            <w:pPr>
              <w:pStyle w:val="ConsPlusNormal"/>
            </w:pPr>
          </w:p>
        </w:tc>
        <w:tc>
          <w:tcPr>
            <w:tcW w:w="2551" w:type="dxa"/>
          </w:tcPr>
          <w:p w:rsidR="0081433E" w:rsidRDefault="0081433E">
            <w:pPr>
              <w:pStyle w:val="ConsPlusNormal"/>
            </w:pPr>
          </w:p>
        </w:tc>
      </w:tr>
      <w:tr w:rsidR="0081433E">
        <w:tc>
          <w:tcPr>
            <w:tcW w:w="2268" w:type="dxa"/>
          </w:tcPr>
          <w:p w:rsidR="0081433E" w:rsidRDefault="0081433E">
            <w:pPr>
              <w:pStyle w:val="ConsPlusNormal"/>
              <w:jc w:val="center"/>
            </w:pPr>
            <w:r>
              <w:t>н11</w:t>
            </w:r>
          </w:p>
        </w:tc>
        <w:tc>
          <w:tcPr>
            <w:tcW w:w="1701" w:type="dxa"/>
          </w:tcPr>
          <w:p w:rsidR="0081433E" w:rsidRDefault="0081433E">
            <w:pPr>
              <w:pStyle w:val="ConsPlusNormal"/>
            </w:pPr>
          </w:p>
        </w:tc>
        <w:tc>
          <w:tcPr>
            <w:tcW w:w="2551" w:type="dxa"/>
          </w:tcPr>
          <w:p w:rsidR="0081433E" w:rsidRDefault="0081433E">
            <w:pPr>
              <w:pStyle w:val="ConsPlusNormal"/>
              <w:jc w:val="center"/>
            </w:pPr>
            <w:r>
              <w:t>656237,28</w:t>
            </w:r>
          </w:p>
        </w:tc>
        <w:tc>
          <w:tcPr>
            <w:tcW w:w="2551" w:type="dxa"/>
          </w:tcPr>
          <w:p w:rsidR="0081433E" w:rsidRDefault="0081433E">
            <w:pPr>
              <w:pStyle w:val="ConsPlusNormal"/>
              <w:jc w:val="center"/>
            </w:pPr>
            <w:r>
              <w:t>1366993,66</w:t>
            </w:r>
          </w:p>
        </w:tc>
      </w:tr>
      <w:tr w:rsidR="0081433E">
        <w:tc>
          <w:tcPr>
            <w:tcW w:w="2268" w:type="dxa"/>
          </w:tcPr>
          <w:p w:rsidR="0081433E" w:rsidRDefault="0081433E">
            <w:pPr>
              <w:pStyle w:val="ConsPlusNormal"/>
            </w:pPr>
          </w:p>
        </w:tc>
        <w:tc>
          <w:tcPr>
            <w:tcW w:w="1701" w:type="dxa"/>
          </w:tcPr>
          <w:p w:rsidR="0081433E" w:rsidRDefault="0081433E">
            <w:pPr>
              <w:pStyle w:val="ConsPlusNormal"/>
              <w:jc w:val="center"/>
            </w:pPr>
            <w:r>
              <w:t>78,11</w:t>
            </w:r>
          </w:p>
        </w:tc>
        <w:tc>
          <w:tcPr>
            <w:tcW w:w="2551" w:type="dxa"/>
          </w:tcPr>
          <w:p w:rsidR="0081433E" w:rsidRDefault="0081433E">
            <w:pPr>
              <w:pStyle w:val="ConsPlusNormal"/>
            </w:pPr>
          </w:p>
        </w:tc>
        <w:tc>
          <w:tcPr>
            <w:tcW w:w="2551" w:type="dxa"/>
          </w:tcPr>
          <w:p w:rsidR="0081433E" w:rsidRDefault="0081433E">
            <w:pPr>
              <w:pStyle w:val="ConsPlusNormal"/>
            </w:pPr>
          </w:p>
        </w:tc>
      </w:tr>
      <w:tr w:rsidR="0081433E">
        <w:tc>
          <w:tcPr>
            <w:tcW w:w="2268" w:type="dxa"/>
          </w:tcPr>
          <w:p w:rsidR="0081433E" w:rsidRDefault="0081433E">
            <w:pPr>
              <w:pStyle w:val="ConsPlusNormal"/>
              <w:jc w:val="center"/>
            </w:pPr>
            <w:r>
              <w:t>н12</w:t>
            </w:r>
          </w:p>
        </w:tc>
        <w:tc>
          <w:tcPr>
            <w:tcW w:w="1701" w:type="dxa"/>
          </w:tcPr>
          <w:p w:rsidR="0081433E" w:rsidRDefault="0081433E">
            <w:pPr>
              <w:pStyle w:val="ConsPlusNormal"/>
            </w:pPr>
          </w:p>
        </w:tc>
        <w:tc>
          <w:tcPr>
            <w:tcW w:w="2551" w:type="dxa"/>
          </w:tcPr>
          <w:p w:rsidR="0081433E" w:rsidRDefault="0081433E">
            <w:pPr>
              <w:pStyle w:val="ConsPlusNormal"/>
              <w:jc w:val="center"/>
            </w:pPr>
            <w:r>
              <w:t>656248,96</w:t>
            </w:r>
          </w:p>
        </w:tc>
        <w:tc>
          <w:tcPr>
            <w:tcW w:w="2551" w:type="dxa"/>
          </w:tcPr>
          <w:p w:rsidR="0081433E" w:rsidRDefault="0081433E">
            <w:pPr>
              <w:pStyle w:val="ConsPlusNormal"/>
              <w:jc w:val="center"/>
            </w:pPr>
            <w:r>
              <w:t>1366916,43</w:t>
            </w:r>
          </w:p>
        </w:tc>
      </w:tr>
      <w:tr w:rsidR="0081433E">
        <w:tc>
          <w:tcPr>
            <w:tcW w:w="2268" w:type="dxa"/>
          </w:tcPr>
          <w:p w:rsidR="0081433E" w:rsidRDefault="0081433E">
            <w:pPr>
              <w:pStyle w:val="ConsPlusNormal"/>
            </w:pPr>
          </w:p>
        </w:tc>
        <w:tc>
          <w:tcPr>
            <w:tcW w:w="1701" w:type="dxa"/>
          </w:tcPr>
          <w:p w:rsidR="0081433E" w:rsidRDefault="0081433E">
            <w:pPr>
              <w:pStyle w:val="ConsPlusNormal"/>
              <w:jc w:val="center"/>
            </w:pPr>
            <w:r>
              <w:t>78,11</w:t>
            </w:r>
          </w:p>
        </w:tc>
        <w:tc>
          <w:tcPr>
            <w:tcW w:w="2551" w:type="dxa"/>
          </w:tcPr>
          <w:p w:rsidR="0081433E" w:rsidRDefault="0081433E">
            <w:pPr>
              <w:pStyle w:val="ConsPlusNormal"/>
            </w:pPr>
          </w:p>
        </w:tc>
        <w:tc>
          <w:tcPr>
            <w:tcW w:w="2551" w:type="dxa"/>
          </w:tcPr>
          <w:p w:rsidR="0081433E" w:rsidRDefault="0081433E">
            <w:pPr>
              <w:pStyle w:val="ConsPlusNormal"/>
            </w:pPr>
          </w:p>
        </w:tc>
      </w:tr>
      <w:tr w:rsidR="0081433E">
        <w:tc>
          <w:tcPr>
            <w:tcW w:w="2268" w:type="dxa"/>
          </w:tcPr>
          <w:p w:rsidR="0081433E" w:rsidRDefault="0081433E">
            <w:pPr>
              <w:pStyle w:val="ConsPlusNormal"/>
              <w:jc w:val="center"/>
            </w:pPr>
            <w:r>
              <w:t>н13</w:t>
            </w:r>
          </w:p>
        </w:tc>
        <w:tc>
          <w:tcPr>
            <w:tcW w:w="1701" w:type="dxa"/>
          </w:tcPr>
          <w:p w:rsidR="0081433E" w:rsidRDefault="0081433E">
            <w:pPr>
              <w:pStyle w:val="ConsPlusNormal"/>
            </w:pPr>
          </w:p>
        </w:tc>
        <w:tc>
          <w:tcPr>
            <w:tcW w:w="2551" w:type="dxa"/>
          </w:tcPr>
          <w:p w:rsidR="0081433E" w:rsidRDefault="0081433E">
            <w:pPr>
              <w:pStyle w:val="ConsPlusNormal"/>
              <w:jc w:val="center"/>
            </w:pPr>
            <w:r>
              <w:t>656289,33</w:t>
            </w:r>
          </w:p>
        </w:tc>
        <w:tc>
          <w:tcPr>
            <w:tcW w:w="2551" w:type="dxa"/>
          </w:tcPr>
          <w:p w:rsidR="0081433E" w:rsidRDefault="0081433E">
            <w:pPr>
              <w:pStyle w:val="ConsPlusNormal"/>
              <w:jc w:val="center"/>
            </w:pPr>
            <w:r>
              <w:t>1366849,56</w:t>
            </w:r>
          </w:p>
        </w:tc>
      </w:tr>
      <w:tr w:rsidR="0081433E">
        <w:tc>
          <w:tcPr>
            <w:tcW w:w="2268" w:type="dxa"/>
          </w:tcPr>
          <w:p w:rsidR="0081433E" w:rsidRDefault="0081433E">
            <w:pPr>
              <w:pStyle w:val="ConsPlusNormal"/>
            </w:pPr>
          </w:p>
        </w:tc>
        <w:tc>
          <w:tcPr>
            <w:tcW w:w="1701" w:type="dxa"/>
          </w:tcPr>
          <w:p w:rsidR="0081433E" w:rsidRDefault="0081433E">
            <w:pPr>
              <w:pStyle w:val="ConsPlusNormal"/>
              <w:jc w:val="center"/>
            </w:pPr>
            <w:r>
              <w:t>4,95</w:t>
            </w:r>
          </w:p>
        </w:tc>
        <w:tc>
          <w:tcPr>
            <w:tcW w:w="2551" w:type="dxa"/>
          </w:tcPr>
          <w:p w:rsidR="0081433E" w:rsidRDefault="0081433E">
            <w:pPr>
              <w:pStyle w:val="ConsPlusNormal"/>
            </w:pPr>
          </w:p>
        </w:tc>
        <w:tc>
          <w:tcPr>
            <w:tcW w:w="2551" w:type="dxa"/>
          </w:tcPr>
          <w:p w:rsidR="0081433E" w:rsidRDefault="0081433E">
            <w:pPr>
              <w:pStyle w:val="ConsPlusNormal"/>
            </w:pPr>
          </w:p>
        </w:tc>
      </w:tr>
      <w:tr w:rsidR="0081433E">
        <w:tc>
          <w:tcPr>
            <w:tcW w:w="2268" w:type="dxa"/>
          </w:tcPr>
          <w:p w:rsidR="0081433E" w:rsidRDefault="0081433E">
            <w:pPr>
              <w:pStyle w:val="ConsPlusNormal"/>
              <w:jc w:val="center"/>
            </w:pPr>
            <w:r>
              <w:t>н14</w:t>
            </w:r>
          </w:p>
        </w:tc>
        <w:tc>
          <w:tcPr>
            <w:tcW w:w="1701" w:type="dxa"/>
          </w:tcPr>
          <w:p w:rsidR="0081433E" w:rsidRDefault="0081433E">
            <w:pPr>
              <w:pStyle w:val="ConsPlusNormal"/>
            </w:pPr>
          </w:p>
        </w:tc>
        <w:tc>
          <w:tcPr>
            <w:tcW w:w="2551" w:type="dxa"/>
          </w:tcPr>
          <w:p w:rsidR="0081433E" w:rsidRDefault="0081433E">
            <w:pPr>
              <w:pStyle w:val="ConsPlusNormal"/>
              <w:jc w:val="center"/>
            </w:pPr>
            <w:r>
              <w:t>656292,67</w:t>
            </w:r>
          </w:p>
        </w:tc>
        <w:tc>
          <w:tcPr>
            <w:tcW w:w="2551" w:type="dxa"/>
          </w:tcPr>
          <w:p w:rsidR="0081433E" w:rsidRDefault="0081433E">
            <w:pPr>
              <w:pStyle w:val="ConsPlusNormal"/>
              <w:jc w:val="center"/>
            </w:pPr>
            <w:r>
              <w:t>1366845,9</w:t>
            </w:r>
          </w:p>
        </w:tc>
      </w:tr>
      <w:tr w:rsidR="0081433E">
        <w:tc>
          <w:tcPr>
            <w:tcW w:w="2268" w:type="dxa"/>
          </w:tcPr>
          <w:p w:rsidR="0081433E" w:rsidRDefault="0081433E">
            <w:pPr>
              <w:pStyle w:val="ConsPlusNormal"/>
            </w:pPr>
          </w:p>
        </w:tc>
        <w:tc>
          <w:tcPr>
            <w:tcW w:w="1701" w:type="dxa"/>
          </w:tcPr>
          <w:p w:rsidR="0081433E" w:rsidRDefault="0081433E">
            <w:pPr>
              <w:pStyle w:val="ConsPlusNormal"/>
              <w:jc w:val="center"/>
            </w:pPr>
            <w:r>
              <w:t>78,04</w:t>
            </w:r>
          </w:p>
        </w:tc>
        <w:tc>
          <w:tcPr>
            <w:tcW w:w="2551" w:type="dxa"/>
          </w:tcPr>
          <w:p w:rsidR="0081433E" w:rsidRDefault="0081433E">
            <w:pPr>
              <w:pStyle w:val="ConsPlusNormal"/>
            </w:pPr>
          </w:p>
        </w:tc>
        <w:tc>
          <w:tcPr>
            <w:tcW w:w="2551" w:type="dxa"/>
          </w:tcPr>
          <w:p w:rsidR="0081433E" w:rsidRDefault="0081433E">
            <w:pPr>
              <w:pStyle w:val="ConsPlusNormal"/>
            </w:pPr>
          </w:p>
        </w:tc>
      </w:tr>
      <w:tr w:rsidR="0081433E">
        <w:tc>
          <w:tcPr>
            <w:tcW w:w="2268" w:type="dxa"/>
          </w:tcPr>
          <w:p w:rsidR="0081433E" w:rsidRDefault="0081433E">
            <w:pPr>
              <w:pStyle w:val="ConsPlusNormal"/>
              <w:jc w:val="center"/>
            </w:pPr>
            <w:r>
              <w:t>н15</w:t>
            </w:r>
          </w:p>
        </w:tc>
        <w:tc>
          <w:tcPr>
            <w:tcW w:w="1701" w:type="dxa"/>
          </w:tcPr>
          <w:p w:rsidR="0081433E" w:rsidRDefault="0081433E">
            <w:pPr>
              <w:pStyle w:val="ConsPlusNormal"/>
            </w:pPr>
          </w:p>
        </w:tc>
        <w:tc>
          <w:tcPr>
            <w:tcW w:w="2551" w:type="dxa"/>
          </w:tcPr>
          <w:p w:rsidR="0081433E" w:rsidRDefault="0081433E">
            <w:pPr>
              <w:pStyle w:val="ConsPlusNormal"/>
              <w:jc w:val="center"/>
            </w:pPr>
            <w:r>
              <w:t>656355,51</w:t>
            </w:r>
          </w:p>
        </w:tc>
        <w:tc>
          <w:tcPr>
            <w:tcW w:w="2551" w:type="dxa"/>
          </w:tcPr>
          <w:p w:rsidR="0081433E" w:rsidRDefault="0081433E">
            <w:pPr>
              <w:pStyle w:val="ConsPlusNormal"/>
              <w:jc w:val="center"/>
            </w:pPr>
            <w:r>
              <w:t>1366799,63</w:t>
            </w:r>
          </w:p>
        </w:tc>
      </w:tr>
      <w:tr w:rsidR="0081433E">
        <w:tc>
          <w:tcPr>
            <w:tcW w:w="2268" w:type="dxa"/>
          </w:tcPr>
          <w:p w:rsidR="0081433E" w:rsidRDefault="0081433E">
            <w:pPr>
              <w:pStyle w:val="ConsPlusNormal"/>
            </w:pPr>
          </w:p>
        </w:tc>
        <w:tc>
          <w:tcPr>
            <w:tcW w:w="1701" w:type="dxa"/>
          </w:tcPr>
          <w:p w:rsidR="0081433E" w:rsidRDefault="0081433E">
            <w:pPr>
              <w:pStyle w:val="ConsPlusNormal"/>
              <w:jc w:val="center"/>
            </w:pPr>
            <w:r>
              <w:t>78,04</w:t>
            </w:r>
          </w:p>
        </w:tc>
        <w:tc>
          <w:tcPr>
            <w:tcW w:w="2551" w:type="dxa"/>
          </w:tcPr>
          <w:p w:rsidR="0081433E" w:rsidRDefault="0081433E">
            <w:pPr>
              <w:pStyle w:val="ConsPlusNormal"/>
            </w:pPr>
          </w:p>
        </w:tc>
        <w:tc>
          <w:tcPr>
            <w:tcW w:w="2551" w:type="dxa"/>
          </w:tcPr>
          <w:p w:rsidR="0081433E" w:rsidRDefault="0081433E">
            <w:pPr>
              <w:pStyle w:val="ConsPlusNormal"/>
            </w:pPr>
          </w:p>
        </w:tc>
      </w:tr>
      <w:tr w:rsidR="0081433E">
        <w:tc>
          <w:tcPr>
            <w:tcW w:w="2268" w:type="dxa"/>
          </w:tcPr>
          <w:p w:rsidR="0081433E" w:rsidRDefault="0081433E">
            <w:pPr>
              <w:pStyle w:val="ConsPlusNormal"/>
              <w:jc w:val="center"/>
            </w:pPr>
            <w:r>
              <w:t>н16</w:t>
            </w:r>
          </w:p>
        </w:tc>
        <w:tc>
          <w:tcPr>
            <w:tcW w:w="1701" w:type="dxa"/>
          </w:tcPr>
          <w:p w:rsidR="0081433E" w:rsidRDefault="0081433E">
            <w:pPr>
              <w:pStyle w:val="ConsPlusNormal"/>
            </w:pPr>
          </w:p>
        </w:tc>
        <w:tc>
          <w:tcPr>
            <w:tcW w:w="2551" w:type="dxa"/>
          </w:tcPr>
          <w:p w:rsidR="0081433E" w:rsidRDefault="0081433E">
            <w:pPr>
              <w:pStyle w:val="ConsPlusNormal"/>
              <w:jc w:val="center"/>
            </w:pPr>
            <w:r>
              <w:t>656431,28</w:t>
            </w:r>
          </w:p>
        </w:tc>
        <w:tc>
          <w:tcPr>
            <w:tcW w:w="2551" w:type="dxa"/>
          </w:tcPr>
          <w:p w:rsidR="0081433E" w:rsidRDefault="0081433E">
            <w:pPr>
              <w:pStyle w:val="ConsPlusNormal"/>
              <w:jc w:val="center"/>
            </w:pPr>
            <w:r>
              <w:t>1366780,93</w:t>
            </w:r>
          </w:p>
        </w:tc>
      </w:tr>
      <w:tr w:rsidR="0081433E">
        <w:tc>
          <w:tcPr>
            <w:tcW w:w="2268" w:type="dxa"/>
          </w:tcPr>
          <w:p w:rsidR="0081433E" w:rsidRDefault="0081433E">
            <w:pPr>
              <w:pStyle w:val="ConsPlusNormal"/>
            </w:pPr>
          </w:p>
        </w:tc>
        <w:tc>
          <w:tcPr>
            <w:tcW w:w="1701" w:type="dxa"/>
          </w:tcPr>
          <w:p w:rsidR="0081433E" w:rsidRDefault="0081433E">
            <w:pPr>
              <w:pStyle w:val="ConsPlusNormal"/>
              <w:jc w:val="center"/>
            </w:pPr>
            <w:r>
              <w:t>78,05</w:t>
            </w:r>
          </w:p>
        </w:tc>
        <w:tc>
          <w:tcPr>
            <w:tcW w:w="2551" w:type="dxa"/>
          </w:tcPr>
          <w:p w:rsidR="0081433E" w:rsidRDefault="0081433E">
            <w:pPr>
              <w:pStyle w:val="ConsPlusNormal"/>
            </w:pPr>
          </w:p>
        </w:tc>
        <w:tc>
          <w:tcPr>
            <w:tcW w:w="2551" w:type="dxa"/>
          </w:tcPr>
          <w:p w:rsidR="0081433E" w:rsidRDefault="0081433E">
            <w:pPr>
              <w:pStyle w:val="ConsPlusNormal"/>
            </w:pPr>
          </w:p>
        </w:tc>
      </w:tr>
      <w:tr w:rsidR="0081433E">
        <w:tc>
          <w:tcPr>
            <w:tcW w:w="2268" w:type="dxa"/>
          </w:tcPr>
          <w:p w:rsidR="0081433E" w:rsidRDefault="0081433E">
            <w:pPr>
              <w:pStyle w:val="ConsPlusNormal"/>
              <w:jc w:val="center"/>
            </w:pPr>
            <w:r>
              <w:t>н17</w:t>
            </w:r>
          </w:p>
        </w:tc>
        <w:tc>
          <w:tcPr>
            <w:tcW w:w="1701" w:type="dxa"/>
          </w:tcPr>
          <w:p w:rsidR="0081433E" w:rsidRDefault="0081433E">
            <w:pPr>
              <w:pStyle w:val="ConsPlusNormal"/>
            </w:pPr>
          </w:p>
        </w:tc>
        <w:tc>
          <w:tcPr>
            <w:tcW w:w="2551" w:type="dxa"/>
          </w:tcPr>
          <w:p w:rsidR="0081433E" w:rsidRDefault="0081433E">
            <w:pPr>
              <w:pStyle w:val="ConsPlusNormal"/>
              <w:jc w:val="center"/>
            </w:pPr>
            <w:r>
              <w:t>656508,44</w:t>
            </w:r>
          </w:p>
        </w:tc>
        <w:tc>
          <w:tcPr>
            <w:tcW w:w="2551" w:type="dxa"/>
          </w:tcPr>
          <w:p w:rsidR="0081433E" w:rsidRDefault="0081433E">
            <w:pPr>
              <w:pStyle w:val="ConsPlusNormal"/>
              <w:jc w:val="center"/>
            </w:pPr>
            <w:r>
              <w:t>1366792,65</w:t>
            </w:r>
          </w:p>
        </w:tc>
      </w:tr>
      <w:tr w:rsidR="0081433E">
        <w:tc>
          <w:tcPr>
            <w:tcW w:w="2268" w:type="dxa"/>
          </w:tcPr>
          <w:p w:rsidR="0081433E" w:rsidRDefault="0081433E">
            <w:pPr>
              <w:pStyle w:val="ConsPlusNormal"/>
            </w:pPr>
          </w:p>
        </w:tc>
        <w:tc>
          <w:tcPr>
            <w:tcW w:w="1701" w:type="dxa"/>
          </w:tcPr>
          <w:p w:rsidR="0081433E" w:rsidRDefault="0081433E">
            <w:pPr>
              <w:pStyle w:val="ConsPlusNormal"/>
              <w:jc w:val="center"/>
            </w:pPr>
            <w:r>
              <w:t>78,05</w:t>
            </w:r>
          </w:p>
        </w:tc>
        <w:tc>
          <w:tcPr>
            <w:tcW w:w="2551" w:type="dxa"/>
          </w:tcPr>
          <w:p w:rsidR="0081433E" w:rsidRDefault="0081433E">
            <w:pPr>
              <w:pStyle w:val="ConsPlusNormal"/>
            </w:pPr>
          </w:p>
        </w:tc>
        <w:tc>
          <w:tcPr>
            <w:tcW w:w="2551" w:type="dxa"/>
          </w:tcPr>
          <w:p w:rsidR="0081433E" w:rsidRDefault="0081433E">
            <w:pPr>
              <w:pStyle w:val="ConsPlusNormal"/>
            </w:pPr>
          </w:p>
        </w:tc>
      </w:tr>
      <w:tr w:rsidR="0081433E">
        <w:tc>
          <w:tcPr>
            <w:tcW w:w="2268" w:type="dxa"/>
          </w:tcPr>
          <w:p w:rsidR="0081433E" w:rsidRDefault="0081433E">
            <w:pPr>
              <w:pStyle w:val="ConsPlusNormal"/>
              <w:jc w:val="center"/>
            </w:pPr>
            <w:r>
              <w:lastRenderedPageBreak/>
              <w:t>н18</w:t>
            </w:r>
          </w:p>
        </w:tc>
        <w:tc>
          <w:tcPr>
            <w:tcW w:w="1701" w:type="dxa"/>
          </w:tcPr>
          <w:p w:rsidR="0081433E" w:rsidRDefault="0081433E">
            <w:pPr>
              <w:pStyle w:val="ConsPlusNormal"/>
            </w:pPr>
          </w:p>
        </w:tc>
        <w:tc>
          <w:tcPr>
            <w:tcW w:w="2551" w:type="dxa"/>
          </w:tcPr>
          <w:p w:rsidR="0081433E" w:rsidRDefault="0081433E">
            <w:pPr>
              <w:pStyle w:val="ConsPlusNormal"/>
              <w:jc w:val="center"/>
            </w:pPr>
            <w:r>
              <w:t>656575,24</w:t>
            </w:r>
          </w:p>
        </w:tc>
        <w:tc>
          <w:tcPr>
            <w:tcW w:w="2551" w:type="dxa"/>
          </w:tcPr>
          <w:p w:rsidR="0081433E" w:rsidRDefault="0081433E">
            <w:pPr>
              <w:pStyle w:val="ConsPlusNormal"/>
              <w:jc w:val="center"/>
            </w:pPr>
            <w:r>
              <w:t>1366833,01</w:t>
            </w:r>
          </w:p>
        </w:tc>
      </w:tr>
      <w:tr w:rsidR="0081433E">
        <w:tc>
          <w:tcPr>
            <w:tcW w:w="2268" w:type="dxa"/>
          </w:tcPr>
          <w:p w:rsidR="0081433E" w:rsidRDefault="0081433E">
            <w:pPr>
              <w:pStyle w:val="ConsPlusNormal"/>
            </w:pPr>
          </w:p>
        </w:tc>
        <w:tc>
          <w:tcPr>
            <w:tcW w:w="1701" w:type="dxa"/>
          </w:tcPr>
          <w:p w:rsidR="0081433E" w:rsidRDefault="0081433E">
            <w:pPr>
              <w:pStyle w:val="ConsPlusNormal"/>
              <w:jc w:val="center"/>
            </w:pPr>
            <w:r>
              <w:t>4,2</w:t>
            </w:r>
          </w:p>
        </w:tc>
        <w:tc>
          <w:tcPr>
            <w:tcW w:w="2551" w:type="dxa"/>
          </w:tcPr>
          <w:p w:rsidR="0081433E" w:rsidRDefault="0081433E">
            <w:pPr>
              <w:pStyle w:val="ConsPlusNormal"/>
            </w:pPr>
          </w:p>
        </w:tc>
        <w:tc>
          <w:tcPr>
            <w:tcW w:w="2551" w:type="dxa"/>
          </w:tcPr>
          <w:p w:rsidR="0081433E" w:rsidRDefault="0081433E">
            <w:pPr>
              <w:pStyle w:val="ConsPlusNormal"/>
            </w:pPr>
          </w:p>
        </w:tc>
      </w:tr>
      <w:tr w:rsidR="0081433E">
        <w:tc>
          <w:tcPr>
            <w:tcW w:w="2268" w:type="dxa"/>
          </w:tcPr>
          <w:p w:rsidR="0081433E" w:rsidRDefault="0081433E">
            <w:pPr>
              <w:pStyle w:val="ConsPlusNormal"/>
              <w:jc w:val="center"/>
            </w:pPr>
            <w:r>
              <w:t>н19</w:t>
            </w:r>
          </w:p>
        </w:tc>
        <w:tc>
          <w:tcPr>
            <w:tcW w:w="1701" w:type="dxa"/>
          </w:tcPr>
          <w:p w:rsidR="0081433E" w:rsidRDefault="0081433E">
            <w:pPr>
              <w:pStyle w:val="ConsPlusNormal"/>
            </w:pPr>
          </w:p>
        </w:tc>
        <w:tc>
          <w:tcPr>
            <w:tcW w:w="2551" w:type="dxa"/>
          </w:tcPr>
          <w:p w:rsidR="0081433E" w:rsidRDefault="0081433E">
            <w:pPr>
              <w:pStyle w:val="ConsPlusNormal"/>
              <w:jc w:val="center"/>
            </w:pPr>
            <w:r>
              <w:t>656578,34</w:t>
            </w:r>
          </w:p>
        </w:tc>
        <w:tc>
          <w:tcPr>
            <w:tcW w:w="2551" w:type="dxa"/>
          </w:tcPr>
          <w:p w:rsidR="0081433E" w:rsidRDefault="0081433E">
            <w:pPr>
              <w:pStyle w:val="ConsPlusNormal"/>
              <w:jc w:val="center"/>
            </w:pPr>
            <w:r>
              <w:t>1366835,84</w:t>
            </w:r>
          </w:p>
        </w:tc>
      </w:tr>
      <w:tr w:rsidR="0081433E">
        <w:tc>
          <w:tcPr>
            <w:tcW w:w="2268" w:type="dxa"/>
          </w:tcPr>
          <w:p w:rsidR="0081433E" w:rsidRDefault="0081433E">
            <w:pPr>
              <w:pStyle w:val="ConsPlusNormal"/>
            </w:pPr>
          </w:p>
        </w:tc>
        <w:tc>
          <w:tcPr>
            <w:tcW w:w="1701" w:type="dxa"/>
          </w:tcPr>
          <w:p w:rsidR="0081433E" w:rsidRDefault="0081433E">
            <w:pPr>
              <w:pStyle w:val="ConsPlusNormal"/>
              <w:jc w:val="center"/>
            </w:pPr>
            <w:r>
              <w:t>82,46</w:t>
            </w:r>
          </w:p>
        </w:tc>
        <w:tc>
          <w:tcPr>
            <w:tcW w:w="2551" w:type="dxa"/>
          </w:tcPr>
          <w:p w:rsidR="0081433E" w:rsidRDefault="0081433E">
            <w:pPr>
              <w:pStyle w:val="ConsPlusNormal"/>
            </w:pPr>
          </w:p>
        </w:tc>
        <w:tc>
          <w:tcPr>
            <w:tcW w:w="2551" w:type="dxa"/>
          </w:tcPr>
          <w:p w:rsidR="0081433E" w:rsidRDefault="0081433E">
            <w:pPr>
              <w:pStyle w:val="ConsPlusNormal"/>
            </w:pPr>
          </w:p>
        </w:tc>
      </w:tr>
      <w:tr w:rsidR="0081433E">
        <w:tc>
          <w:tcPr>
            <w:tcW w:w="2268" w:type="dxa"/>
          </w:tcPr>
          <w:p w:rsidR="0081433E" w:rsidRDefault="0081433E">
            <w:pPr>
              <w:pStyle w:val="ConsPlusNormal"/>
              <w:jc w:val="center"/>
            </w:pPr>
            <w:r>
              <w:t>н20</w:t>
            </w:r>
          </w:p>
        </w:tc>
        <w:tc>
          <w:tcPr>
            <w:tcW w:w="1701" w:type="dxa"/>
          </w:tcPr>
          <w:p w:rsidR="0081433E" w:rsidRDefault="0081433E">
            <w:pPr>
              <w:pStyle w:val="ConsPlusNormal"/>
            </w:pPr>
          </w:p>
        </w:tc>
        <w:tc>
          <w:tcPr>
            <w:tcW w:w="2551" w:type="dxa"/>
          </w:tcPr>
          <w:p w:rsidR="0081433E" w:rsidRDefault="0081433E">
            <w:pPr>
              <w:pStyle w:val="ConsPlusNormal"/>
              <w:jc w:val="center"/>
            </w:pPr>
            <w:r>
              <w:t>656626,47</w:t>
            </w:r>
          </w:p>
        </w:tc>
        <w:tc>
          <w:tcPr>
            <w:tcW w:w="2551" w:type="dxa"/>
          </w:tcPr>
          <w:p w:rsidR="0081433E" w:rsidRDefault="0081433E">
            <w:pPr>
              <w:pStyle w:val="ConsPlusNormal"/>
              <w:jc w:val="center"/>
            </w:pPr>
            <w:r>
              <w:t>1366902,8</w:t>
            </w:r>
          </w:p>
        </w:tc>
      </w:tr>
      <w:tr w:rsidR="0081433E">
        <w:tc>
          <w:tcPr>
            <w:tcW w:w="2268" w:type="dxa"/>
          </w:tcPr>
          <w:p w:rsidR="0081433E" w:rsidRDefault="0081433E">
            <w:pPr>
              <w:pStyle w:val="ConsPlusNormal"/>
            </w:pPr>
          </w:p>
        </w:tc>
        <w:tc>
          <w:tcPr>
            <w:tcW w:w="1701" w:type="dxa"/>
          </w:tcPr>
          <w:p w:rsidR="0081433E" w:rsidRDefault="0081433E">
            <w:pPr>
              <w:pStyle w:val="ConsPlusNormal"/>
              <w:jc w:val="center"/>
            </w:pPr>
            <w:r>
              <w:t>82,46</w:t>
            </w:r>
          </w:p>
        </w:tc>
        <w:tc>
          <w:tcPr>
            <w:tcW w:w="2551" w:type="dxa"/>
          </w:tcPr>
          <w:p w:rsidR="0081433E" w:rsidRDefault="0081433E">
            <w:pPr>
              <w:pStyle w:val="ConsPlusNormal"/>
            </w:pPr>
          </w:p>
        </w:tc>
        <w:tc>
          <w:tcPr>
            <w:tcW w:w="2551" w:type="dxa"/>
          </w:tcPr>
          <w:p w:rsidR="0081433E" w:rsidRDefault="0081433E">
            <w:pPr>
              <w:pStyle w:val="ConsPlusNormal"/>
            </w:pPr>
          </w:p>
        </w:tc>
      </w:tr>
      <w:tr w:rsidR="0081433E">
        <w:tc>
          <w:tcPr>
            <w:tcW w:w="2268" w:type="dxa"/>
          </w:tcPr>
          <w:p w:rsidR="0081433E" w:rsidRDefault="0081433E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701" w:type="dxa"/>
          </w:tcPr>
          <w:p w:rsidR="0081433E" w:rsidRDefault="0081433E">
            <w:pPr>
              <w:pStyle w:val="ConsPlusNormal"/>
            </w:pPr>
          </w:p>
        </w:tc>
        <w:tc>
          <w:tcPr>
            <w:tcW w:w="2551" w:type="dxa"/>
          </w:tcPr>
          <w:p w:rsidR="0081433E" w:rsidRDefault="0081433E">
            <w:pPr>
              <w:pStyle w:val="ConsPlusNormal"/>
              <w:jc w:val="center"/>
            </w:pPr>
            <w:r>
              <w:t>656643,5</w:t>
            </w:r>
          </w:p>
        </w:tc>
        <w:tc>
          <w:tcPr>
            <w:tcW w:w="2551" w:type="dxa"/>
          </w:tcPr>
          <w:p w:rsidR="0081433E" w:rsidRDefault="0081433E">
            <w:pPr>
              <w:pStyle w:val="ConsPlusNormal"/>
              <w:jc w:val="center"/>
            </w:pPr>
            <w:r>
              <w:t>1366983,48</w:t>
            </w:r>
          </w:p>
        </w:tc>
      </w:tr>
    </w:tbl>
    <w:p w:rsidR="0081433E" w:rsidRDefault="0081433E">
      <w:pPr>
        <w:pStyle w:val="ConsPlusNormal"/>
        <w:jc w:val="both"/>
      </w:pPr>
    </w:p>
    <w:p w:rsidR="0081433E" w:rsidRDefault="0081433E">
      <w:pPr>
        <w:pStyle w:val="ConsPlusTitle"/>
        <w:jc w:val="center"/>
        <w:outlineLvl w:val="2"/>
      </w:pPr>
      <w:r>
        <w:t>Система координат: WGS 84</w:t>
      </w:r>
    </w:p>
    <w:p w:rsidR="0081433E" w:rsidRDefault="0081433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494"/>
        <w:gridCol w:w="3288"/>
        <w:gridCol w:w="3288"/>
      </w:tblGrid>
      <w:tr w:rsidR="0081433E">
        <w:tc>
          <w:tcPr>
            <w:tcW w:w="2494" w:type="dxa"/>
          </w:tcPr>
          <w:p w:rsidR="0081433E" w:rsidRDefault="0081433E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288" w:type="dxa"/>
          </w:tcPr>
          <w:p w:rsidR="0081433E" w:rsidRDefault="0081433E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3288" w:type="dxa"/>
          </w:tcPr>
          <w:p w:rsidR="0081433E" w:rsidRDefault="0081433E">
            <w:pPr>
              <w:pStyle w:val="ConsPlusNormal"/>
              <w:jc w:val="center"/>
            </w:pPr>
            <w:r>
              <w:t>E</w:t>
            </w:r>
          </w:p>
        </w:tc>
      </w:tr>
      <w:tr w:rsidR="0081433E">
        <w:tc>
          <w:tcPr>
            <w:tcW w:w="2494" w:type="dxa"/>
          </w:tcPr>
          <w:p w:rsidR="0081433E" w:rsidRDefault="0081433E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3288" w:type="dxa"/>
          </w:tcPr>
          <w:p w:rsidR="0081433E" w:rsidRDefault="0081433E">
            <w:pPr>
              <w:pStyle w:val="ConsPlusNormal"/>
              <w:jc w:val="center"/>
            </w:pPr>
            <w:r>
              <w:t>50°16'11,78"</w:t>
            </w:r>
          </w:p>
        </w:tc>
        <w:tc>
          <w:tcPr>
            <w:tcW w:w="3288" w:type="dxa"/>
          </w:tcPr>
          <w:p w:rsidR="0081433E" w:rsidRDefault="0081433E">
            <w:pPr>
              <w:pStyle w:val="ConsPlusNormal"/>
              <w:jc w:val="center"/>
            </w:pPr>
            <w:r>
              <w:t>43°59'16,88"</w:t>
            </w:r>
          </w:p>
        </w:tc>
      </w:tr>
      <w:tr w:rsidR="0081433E">
        <w:tc>
          <w:tcPr>
            <w:tcW w:w="2494" w:type="dxa"/>
          </w:tcPr>
          <w:p w:rsidR="0081433E" w:rsidRDefault="0081433E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3288" w:type="dxa"/>
          </w:tcPr>
          <w:p w:rsidR="0081433E" w:rsidRDefault="0081433E">
            <w:pPr>
              <w:pStyle w:val="ConsPlusNormal"/>
              <w:jc w:val="center"/>
            </w:pPr>
            <w:r>
              <w:t>50°16'11,32"</w:t>
            </w:r>
          </w:p>
        </w:tc>
        <w:tc>
          <w:tcPr>
            <w:tcW w:w="3288" w:type="dxa"/>
          </w:tcPr>
          <w:p w:rsidR="0081433E" w:rsidRDefault="0081433E">
            <w:pPr>
              <w:pStyle w:val="ConsPlusNormal"/>
              <w:jc w:val="center"/>
            </w:pPr>
            <w:r>
              <w:t>43°59'20,52"</w:t>
            </w:r>
          </w:p>
        </w:tc>
      </w:tr>
      <w:tr w:rsidR="0081433E">
        <w:tc>
          <w:tcPr>
            <w:tcW w:w="2494" w:type="dxa"/>
          </w:tcPr>
          <w:p w:rsidR="0081433E" w:rsidRDefault="0081433E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3288" w:type="dxa"/>
          </w:tcPr>
          <w:p w:rsidR="0081433E" w:rsidRDefault="0081433E">
            <w:pPr>
              <w:pStyle w:val="ConsPlusNormal"/>
              <w:jc w:val="center"/>
            </w:pPr>
            <w:r>
              <w:t>50°16'10,04"</w:t>
            </w:r>
          </w:p>
        </w:tc>
        <w:tc>
          <w:tcPr>
            <w:tcW w:w="3288" w:type="dxa"/>
          </w:tcPr>
          <w:p w:rsidR="0081433E" w:rsidRDefault="0081433E">
            <w:pPr>
              <w:pStyle w:val="ConsPlusNormal"/>
              <w:jc w:val="center"/>
            </w:pPr>
            <w:r>
              <w:t>43°59'23,65"</w:t>
            </w:r>
          </w:p>
        </w:tc>
      </w:tr>
      <w:tr w:rsidR="0081433E">
        <w:tc>
          <w:tcPr>
            <w:tcW w:w="2494" w:type="dxa"/>
          </w:tcPr>
          <w:p w:rsidR="0081433E" w:rsidRDefault="0081433E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3288" w:type="dxa"/>
          </w:tcPr>
          <w:p w:rsidR="0081433E" w:rsidRDefault="0081433E">
            <w:pPr>
              <w:pStyle w:val="ConsPlusNormal"/>
              <w:jc w:val="center"/>
            </w:pPr>
            <w:r>
              <w:t>50°16'9,93"</w:t>
            </w:r>
          </w:p>
        </w:tc>
        <w:tc>
          <w:tcPr>
            <w:tcW w:w="3288" w:type="dxa"/>
          </w:tcPr>
          <w:p w:rsidR="0081433E" w:rsidRDefault="0081433E">
            <w:pPr>
              <w:pStyle w:val="ConsPlusNormal"/>
              <w:jc w:val="center"/>
            </w:pPr>
            <w:r>
              <w:t>43°59'23,83"</w:t>
            </w:r>
          </w:p>
        </w:tc>
      </w:tr>
      <w:tr w:rsidR="0081433E">
        <w:tc>
          <w:tcPr>
            <w:tcW w:w="2494" w:type="dxa"/>
          </w:tcPr>
          <w:p w:rsidR="0081433E" w:rsidRDefault="0081433E">
            <w:pPr>
              <w:pStyle w:val="ConsPlusNormal"/>
              <w:jc w:val="center"/>
            </w:pPr>
            <w:r>
              <w:t>н5</w:t>
            </w:r>
          </w:p>
        </w:tc>
        <w:tc>
          <w:tcPr>
            <w:tcW w:w="3288" w:type="dxa"/>
          </w:tcPr>
          <w:p w:rsidR="0081433E" w:rsidRDefault="0081433E">
            <w:pPr>
              <w:pStyle w:val="ConsPlusNormal"/>
              <w:jc w:val="center"/>
            </w:pPr>
            <w:r>
              <w:t>50°16'7,88"</w:t>
            </w:r>
          </w:p>
        </w:tc>
        <w:tc>
          <w:tcPr>
            <w:tcW w:w="3288" w:type="dxa"/>
          </w:tcPr>
          <w:p w:rsidR="0081433E" w:rsidRDefault="0081433E">
            <w:pPr>
              <w:pStyle w:val="ConsPlusNormal"/>
              <w:jc w:val="center"/>
            </w:pPr>
            <w:r>
              <w:t>43°59'26,13"</w:t>
            </w:r>
          </w:p>
        </w:tc>
      </w:tr>
      <w:tr w:rsidR="0081433E">
        <w:tc>
          <w:tcPr>
            <w:tcW w:w="2494" w:type="dxa"/>
          </w:tcPr>
          <w:p w:rsidR="0081433E" w:rsidRDefault="0081433E">
            <w:pPr>
              <w:pStyle w:val="ConsPlusNormal"/>
              <w:jc w:val="center"/>
            </w:pPr>
            <w:r>
              <w:t>н6</w:t>
            </w:r>
          </w:p>
        </w:tc>
        <w:tc>
          <w:tcPr>
            <w:tcW w:w="3288" w:type="dxa"/>
          </w:tcPr>
          <w:p w:rsidR="0081433E" w:rsidRDefault="0081433E">
            <w:pPr>
              <w:pStyle w:val="ConsPlusNormal"/>
              <w:jc w:val="center"/>
            </w:pPr>
            <w:r>
              <w:t>50°16'5,42"</w:t>
            </w:r>
          </w:p>
        </w:tc>
        <w:tc>
          <w:tcPr>
            <w:tcW w:w="3288" w:type="dxa"/>
          </w:tcPr>
          <w:p w:rsidR="0081433E" w:rsidRDefault="0081433E">
            <w:pPr>
              <w:pStyle w:val="ConsPlusNormal"/>
              <w:jc w:val="center"/>
            </w:pPr>
            <w:r>
              <w:t>43°59'27,03"</w:t>
            </w:r>
          </w:p>
        </w:tc>
      </w:tr>
      <w:tr w:rsidR="0081433E">
        <w:tc>
          <w:tcPr>
            <w:tcW w:w="2494" w:type="dxa"/>
          </w:tcPr>
          <w:p w:rsidR="0081433E" w:rsidRDefault="0081433E">
            <w:pPr>
              <w:pStyle w:val="ConsPlusNormal"/>
              <w:jc w:val="center"/>
            </w:pPr>
            <w:r>
              <w:t>н7</w:t>
            </w:r>
          </w:p>
        </w:tc>
        <w:tc>
          <w:tcPr>
            <w:tcW w:w="3288" w:type="dxa"/>
          </w:tcPr>
          <w:p w:rsidR="0081433E" w:rsidRDefault="0081433E">
            <w:pPr>
              <w:pStyle w:val="ConsPlusNormal"/>
              <w:jc w:val="center"/>
            </w:pPr>
            <w:r>
              <w:t>50°16'2,93"</w:t>
            </w:r>
          </w:p>
        </w:tc>
        <w:tc>
          <w:tcPr>
            <w:tcW w:w="3288" w:type="dxa"/>
          </w:tcPr>
          <w:p w:rsidR="0081433E" w:rsidRDefault="0081433E">
            <w:pPr>
              <w:pStyle w:val="ConsPlusNormal"/>
              <w:jc w:val="center"/>
            </w:pPr>
            <w:r>
              <w:t>43°59'26,40"</w:t>
            </w:r>
          </w:p>
        </w:tc>
      </w:tr>
      <w:tr w:rsidR="0081433E">
        <w:tc>
          <w:tcPr>
            <w:tcW w:w="2494" w:type="dxa"/>
          </w:tcPr>
          <w:p w:rsidR="0081433E" w:rsidRDefault="0081433E">
            <w:pPr>
              <w:pStyle w:val="ConsPlusNormal"/>
              <w:jc w:val="center"/>
            </w:pPr>
            <w:r>
              <w:t>н8</w:t>
            </w:r>
          </w:p>
        </w:tc>
        <w:tc>
          <w:tcPr>
            <w:tcW w:w="3288" w:type="dxa"/>
          </w:tcPr>
          <w:p w:rsidR="0081433E" w:rsidRDefault="0081433E">
            <w:pPr>
              <w:pStyle w:val="ConsPlusNormal"/>
              <w:jc w:val="center"/>
            </w:pPr>
            <w:r>
              <w:t>50°16'0,78"</w:t>
            </w:r>
          </w:p>
        </w:tc>
        <w:tc>
          <w:tcPr>
            <w:tcW w:w="3288" w:type="dxa"/>
          </w:tcPr>
          <w:p w:rsidR="0081433E" w:rsidRDefault="0081433E">
            <w:pPr>
              <w:pStyle w:val="ConsPlusNormal"/>
              <w:jc w:val="center"/>
            </w:pPr>
            <w:r>
              <w:t>43°59'24,32"</w:t>
            </w:r>
          </w:p>
        </w:tc>
      </w:tr>
      <w:tr w:rsidR="0081433E">
        <w:tc>
          <w:tcPr>
            <w:tcW w:w="2494" w:type="dxa"/>
          </w:tcPr>
          <w:p w:rsidR="0081433E" w:rsidRDefault="0081433E">
            <w:pPr>
              <w:pStyle w:val="ConsPlusNormal"/>
              <w:jc w:val="center"/>
            </w:pPr>
            <w:r>
              <w:t>н9</w:t>
            </w:r>
          </w:p>
        </w:tc>
        <w:tc>
          <w:tcPr>
            <w:tcW w:w="3288" w:type="dxa"/>
          </w:tcPr>
          <w:p w:rsidR="0081433E" w:rsidRDefault="0081433E">
            <w:pPr>
              <w:pStyle w:val="ConsPlusNormal"/>
              <w:jc w:val="center"/>
            </w:pPr>
            <w:r>
              <w:t>50°16'0,68"</w:t>
            </w:r>
          </w:p>
        </w:tc>
        <w:tc>
          <w:tcPr>
            <w:tcW w:w="3288" w:type="dxa"/>
          </w:tcPr>
          <w:p w:rsidR="0081433E" w:rsidRDefault="0081433E">
            <w:pPr>
              <w:pStyle w:val="ConsPlusNormal"/>
              <w:jc w:val="center"/>
            </w:pPr>
            <w:r>
              <w:t>43°59'24,18"</w:t>
            </w:r>
          </w:p>
        </w:tc>
      </w:tr>
      <w:tr w:rsidR="0081433E">
        <w:tc>
          <w:tcPr>
            <w:tcW w:w="2494" w:type="dxa"/>
          </w:tcPr>
          <w:p w:rsidR="0081433E" w:rsidRDefault="0081433E">
            <w:pPr>
              <w:pStyle w:val="ConsPlusNormal"/>
              <w:jc w:val="center"/>
            </w:pPr>
            <w:r>
              <w:t>н10</w:t>
            </w:r>
          </w:p>
        </w:tc>
        <w:tc>
          <w:tcPr>
            <w:tcW w:w="3288" w:type="dxa"/>
          </w:tcPr>
          <w:p w:rsidR="0081433E" w:rsidRDefault="0081433E">
            <w:pPr>
              <w:pStyle w:val="ConsPlusNormal"/>
              <w:jc w:val="center"/>
            </w:pPr>
            <w:r>
              <w:t>50°15'59,21"</w:t>
            </w:r>
          </w:p>
        </w:tc>
        <w:tc>
          <w:tcPr>
            <w:tcW w:w="3288" w:type="dxa"/>
          </w:tcPr>
          <w:p w:rsidR="0081433E" w:rsidRDefault="0081433E">
            <w:pPr>
              <w:pStyle w:val="ConsPlusNormal"/>
              <w:jc w:val="center"/>
            </w:pPr>
            <w:r>
              <w:t>43°59'20,98"</w:t>
            </w:r>
          </w:p>
        </w:tc>
      </w:tr>
      <w:tr w:rsidR="0081433E">
        <w:tc>
          <w:tcPr>
            <w:tcW w:w="2494" w:type="dxa"/>
          </w:tcPr>
          <w:p w:rsidR="0081433E" w:rsidRDefault="0081433E">
            <w:pPr>
              <w:pStyle w:val="ConsPlusNormal"/>
              <w:jc w:val="center"/>
            </w:pPr>
            <w:r>
              <w:t>н11</w:t>
            </w:r>
          </w:p>
        </w:tc>
        <w:tc>
          <w:tcPr>
            <w:tcW w:w="3288" w:type="dxa"/>
          </w:tcPr>
          <w:p w:rsidR="0081433E" w:rsidRDefault="0081433E">
            <w:pPr>
              <w:pStyle w:val="ConsPlusNormal"/>
              <w:jc w:val="center"/>
            </w:pPr>
            <w:r>
              <w:t>50°15'58,63"</w:t>
            </w:r>
          </w:p>
        </w:tc>
        <w:tc>
          <w:tcPr>
            <w:tcW w:w="3288" w:type="dxa"/>
          </w:tcPr>
          <w:p w:rsidR="0081433E" w:rsidRDefault="0081433E">
            <w:pPr>
              <w:pStyle w:val="ConsPlusNormal"/>
              <w:jc w:val="center"/>
            </w:pPr>
            <w:r>
              <w:t>43°59'17,14"</w:t>
            </w:r>
          </w:p>
        </w:tc>
      </w:tr>
      <w:tr w:rsidR="0081433E">
        <w:tc>
          <w:tcPr>
            <w:tcW w:w="2494" w:type="dxa"/>
          </w:tcPr>
          <w:p w:rsidR="0081433E" w:rsidRDefault="0081433E">
            <w:pPr>
              <w:pStyle w:val="ConsPlusNormal"/>
              <w:jc w:val="center"/>
            </w:pPr>
            <w:r>
              <w:t>н12</w:t>
            </w:r>
          </w:p>
        </w:tc>
        <w:tc>
          <w:tcPr>
            <w:tcW w:w="3288" w:type="dxa"/>
          </w:tcPr>
          <w:p w:rsidR="0081433E" w:rsidRDefault="0081433E">
            <w:pPr>
              <w:pStyle w:val="ConsPlusNormal"/>
              <w:jc w:val="center"/>
            </w:pPr>
            <w:r>
              <w:t>50°15'59,04"</w:t>
            </w:r>
          </w:p>
        </w:tc>
        <w:tc>
          <w:tcPr>
            <w:tcW w:w="3288" w:type="dxa"/>
          </w:tcPr>
          <w:p w:rsidR="0081433E" w:rsidRDefault="0081433E">
            <w:pPr>
              <w:pStyle w:val="ConsPlusNormal"/>
              <w:jc w:val="center"/>
            </w:pPr>
            <w:r>
              <w:t>43°59'13,25"</w:t>
            </w:r>
          </w:p>
        </w:tc>
      </w:tr>
      <w:tr w:rsidR="0081433E">
        <w:tc>
          <w:tcPr>
            <w:tcW w:w="2494" w:type="dxa"/>
          </w:tcPr>
          <w:p w:rsidR="0081433E" w:rsidRDefault="0081433E">
            <w:pPr>
              <w:pStyle w:val="ConsPlusNormal"/>
              <w:jc w:val="center"/>
            </w:pPr>
            <w:r>
              <w:t>н13</w:t>
            </w:r>
          </w:p>
        </w:tc>
        <w:tc>
          <w:tcPr>
            <w:tcW w:w="3288" w:type="dxa"/>
          </w:tcPr>
          <w:p w:rsidR="0081433E" w:rsidRDefault="0081433E">
            <w:pPr>
              <w:pStyle w:val="ConsPlusNormal"/>
              <w:jc w:val="center"/>
            </w:pPr>
            <w:r>
              <w:t>50°16'0,37"</w:t>
            </w:r>
          </w:p>
        </w:tc>
        <w:tc>
          <w:tcPr>
            <w:tcW w:w="3288" w:type="dxa"/>
          </w:tcPr>
          <w:p w:rsidR="0081433E" w:rsidRDefault="0081433E">
            <w:pPr>
              <w:pStyle w:val="ConsPlusNormal"/>
              <w:jc w:val="center"/>
            </w:pPr>
            <w:r>
              <w:t>43°59'9,90"</w:t>
            </w:r>
          </w:p>
        </w:tc>
      </w:tr>
      <w:tr w:rsidR="0081433E">
        <w:tc>
          <w:tcPr>
            <w:tcW w:w="2494" w:type="dxa"/>
          </w:tcPr>
          <w:p w:rsidR="0081433E" w:rsidRDefault="0081433E">
            <w:pPr>
              <w:pStyle w:val="ConsPlusNormal"/>
              <w:jc w:val="center"/>
            </w:pPr>
            <w:r>
              <w:t>н14</w:t>
            </w:r>
          </w:p>
        </w:tc>
        <w:tc>
          <w:tcPr>
            <w:tcW w:w="3288" w:type="dxa"/>
          </w:tcPr>
          <w:p w:rsidR="0081433E" w:rsidRDefault="0081433E">
            <w:pPr>
              <w:pStyle w:val="ConsPlusNormal"/>
              <w:jc w:val="center"/>
            </w:pPr>
            <w:r>
              <w:t>50°16'0,48"</w:t>
            </w:r>
          </w:p>
        </w:tc>
        <w:tc>
          <w:tcPr>
            <w:tcW w:w="3288" w:type="dxa"/>
          </w:tcPr>
          <w:p w:rsidR="0081433E" w:rsidRDefault="0081433E">
            <w:pPr>
              <w:pStyle w:val="ConsPlusNormal"/>
              <w:jc w:val="center"/>
            </w:pPr>
            <w:r>
              <w:t>43°59'9,71"</w:t>
            </w:r>
          </w:p>
        </w:tc>
      </w:tr>
      <w:tr w:rsidR="0081433E">
        <w:tc>
          <w:tcPr>
            <w:tcW w:w="2494" w:type="dxa"/>
          </w:tcPr>
          <w:p w:rsidR="0081433E" w:rsidRDefault="0081433E">
            <w:pPr>
              <w:pStyle w:val="ConsPlusNormal"/>
              <w:jc w:val="center"/>
            </w:pPr>
            <w:r>
              <w:t>н15</w:t>
            </w:r>
          </w:p>
        </w:tc>
        <w:tc>
          <w:tcPr>
            <w:tcW w:w="3288" w:type="dxa"/>
          </w:tcPr>
          <w:p w:rsidR="0081433E" w:rsidRDefault="0081433E">
            <w:pPr>
              <w:pStyle w:val="ConsPlusNormal"/>
              <w:jc w:val="center"/>
            </w:pPr>
            <w:r>
              <w:t>50°16'2,54"</w:t>
            </w:r>
          </w:p>
        </w:tc>
        <w:tc>
          <w:tcPr>
            <w:tcW w:w="3288" w:type="dxa"/>
          </w:tcPr>
          <w:p w:rsidR="0081433E" w:rsidRDefault="0081433E">
            <w:pPr>
              <w:pStyle w:val="ConsPlusNormal"/>
              <w:jc w:val="center"/>
            </w:pPr>
            <w:r>
              <w:t>43°59'7,42"</w:t>
            </w:r>
          </w:p>
        </w:tc>
      </w:tr>
      <w:tr w:rsidR="0081433E">
        <w:tc>
          <w:tcPr>
            <w:tcW w:w="2494" w:type="dxa"/>
          </w:tcPr>
          <w:p w:rsidR="0081433E" w:rsidRDefault="0081433E">
            <w:pPr>
              <w:pStyle w:val="ConsPlusNormal"/>
              <w:jc w:val="center"/>
            </w:pPr>
            <w:r>
              <w:t>н16</w:t>
            </w:r>
          </w:p>
        </w:tc>
        <w:tc>
          <w:tcPr>
            <w:tcW w:w="3288" w:type="dxa"/>
          </w:tcPr>
          <w:p w:rsidR="0081433E" w:rsidRDefault="0081433E">
            <w:pPr>
              <w:pStyle w:val="ConsPlusNormal"/>
              <w:jc w:val="center"/>
            </w:pPr>
            <w:r>
              <w:t>50°16'5,00"</w:t>
            </w:r>
          </w:p>
        </w:tc>
        <w:tc>
          <w:tcPr>
            <w:tcW w:w="3288" w:type="dxa"/>
          </w:tcPr>
          <w:p w:rsidR="0081433E" w:rsidRDefault="0081433E">
            <w:pPr>
              <w:pStyle w:val="ConsPlusNormal"/>
              <w:jc w:val="center"/>
            </w:pPr>
            <w:r>
              <w:t>43°59'6,52"</w:t>
            </w:r>
          </w:p>
        </w:tc>
      </w:tr>
      <w:tr w:rsidR="0081433E">
        <w:tc>
          <w:tcPr>
            <w:tcW w:w="2494" w:type="dxa"/>
          </w:tcPr>
          <w:p w:rsidR="0081433E" w:rsidRDefault="0081433E">
            <w:pPr>
              <w:pStyle w:val="ConsPlusNormal"/>
              <w:jc w:val="center"/>
            </w:pPr>
            <w:r>
              <w:t>н17</w:t>
            </w:r>
          </w:p>
        </w:tc>
        <w:tc>
          <w:tcPr>
            <w:tcW w:w="3288" w:type="dxa"/>
          </w:tcPr>
          <w:p w:rsidR="0081433E" w:rsidRDefault="0081433E">
            <w:pPr>
              <w:pStyle w:val="ConsPlusNormal"/>
              <w:jc w:val="center"/>
            </w:pPr>
            <w:r>
              <w:t>50°16'7,49"</w:t>
            </w:r>
          </w:p>
        </w:tc>
        <w:tc>
          <w:tcPr>
            <w:tcW w:w="3288" w:type="dxa"/>
          </w:tcPr>
          <w:p w:rsidR="0081433E" w:rsidRDefault="0081433E">
            <w:pPr>
              <w:pStyle w:val="ConsPlusNormal"/>
              <w:jc w:val="center"/>
            </w:pPr>
            <w:r>
              <w:t>43°59'7,16"</w:t>
            </w:r>
          </w:p>
        </w:tc>
      </w:tr>
      <w:tr w:rsidR="0081433E">
        <w:tc>
          <w:tcPr>
            <w:tcW w:w="2494" w:type="dxa"/>
          </w:tcPr>
          <w:p w:rsidR="0081433E" w:rsidRDefault="0081433E">
            <w:pPr>
              <w:pStyle w:val="ConsPlusNormal"/>
              <w:jc w:val="center"/>
            </w:pPr>
            <w:r>
              <w:t>н18</w:t>
            </w:r>
          </w:p>
        </w:tc>
        <w:tc>
          <w:tcPr>
            <w:tcW w:w="3288" w:type="dxa"/>
          </w:tcPr>
          <w:p w:rsidR="0081433E" w:rsidRDefault="0081433E">
            <w:pPr>
              <w:pStyle w:val="ConsPlusNormal"/>
              <w:jc w:val="center"/>
            </w:pPr>
            <w:r>
              <w:t>50°16'9,63"</w:t>
            </w:r>
          </w:p>
        </w:tc>
        <w:tc>
          <w:tcPr>
            <w:tcW w:w="3288" w:type="dxa"/>
          </w:tcPr>
          <w:p w:rsidR="0081433E" w:rsidRDefault="0081433E">
            <w:pPr>
              <w:pStyle w:val="ConsPlusNormal"/>
              <w:jc w:val="center"/>
            </w:pPr>
            <w:r>
              <w:t>43°59'9,24"</w:t>
            </w:r>
          </w:p>
        </w:tc>
      </w:tr>
      <w:tr w:rsidR="0081433E">
        <w:tc>
          <w:tcPr>
            <w:tcW w:w="2494" w:type="dxa"/>
          </w:tcPr>
          <w:p w:rsidR="0081433E" w:rsidRDefault="0081433E">
            <w:pPr>
              <w:pStyle w:val="ConsPlusNormal"/>
              <w:jc w:val="center"/>
            </w:pPr>
            <w:r>
              <w:t>н19</w:t>
            </w:r>
          </w:p>
        </w:tc>
        <w:tc>
          <w:tcPr>
            <w:tcW w:w="3288" w:type="dxa"/>
          </w:tcPr>
          <w:p w:rsidR="0081433E" w:rsidRDefault="0081433E">
            <w:pPr>
              <w:pStyle w:val="ConsPlusNormal"/>
              <w:jc w:val="center"/>
            </w:pPr>
            <w:r>
              <w:t>50°16'9,73"</w:t>
            </w:r>
          </w:p>
        </w:tc>
        <w:tc>
          <w:tcPr>
            <w:tcW w:w="3288" w:type="dxa"/>
          </w:tcPr>
          <w:p w:rsidR="0081433E" w:rsidRDefault="0081433E">
            <w:pPr>
              <w:pStyle w:val="ConsPlusNormal"/>
              <w:jc w:val="center"/>
            </w:pPr>
            <w:r>
              <w:t>43°59'9,39"</w:t>
            </w:r>
          </w:p>
        </w:tc>
      </w:tr>
      <w:tr w:rsidR="0081433E">
        <w:tc>
          <w:tcPr>
            <w:tcW w:w="2494" w:type="dxa"/>
          </w:tcPr>
          <w:p w:rsidR="0081433E" w:rsidRDefault="0081433E">
            <w:pPr>
              <w:pStyle w:val="ConsPlusNormal"/>
              <w:jc w:val="center"/>
            </w:pPr>
            <w:r>
              <w:lastRenderedPageBreak/>
              <w:t>н20</w:t>
            </w:r>
          </w:p>
        </w:tc>
        <w:tc>
          <w:tcPr>
            <w:tcW w:w="3288" w:type="dxa"/>
          </w:tcPr>
          <w:p w:rsidR="0081433E" w:rsidRDefault="0081433E">
            <w:pPr>
              <w:pStyle w:val="ConsPlusNormal"/>
              <w:jc w:val="center"/>
            </w:pPr>
            <w:r>
              <w:t>50°16'11,26"</w:t>
            </w:r>
          </w:p>
        </w:tc>
        <w:tc>
          <w:tcPr>
            <w:tcW w:w="3288" w:type="dxa"/>
          </w:tcPr>
          <w:p w:rsidR="0081433E" w:rsidRDefault="0081433E">
            <w:pPr>
              <w:pStyle w:val="ConsPlusNormal"/>
              <w:jc w:val="center"/>
            </w:pPr>
            <w:r>
              <w:t>43°59'12,80"</w:t>
            </w:r>
          </w:p>
        </w:tc>
      </w:tr>
      <w:tr w:rsidR="0081433E">
        <w:tc>
          <w:tcPr>
            <w:tcW w:w="2494" w:type="dxa"/>
          </w:tcPr>
          <w:p w:rsidR="0081433E" w:rsidRDefault="0081433E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3288" w:type="dxa"/>
          </w:tcPr>
          <w:p w:rsidR="0081433E" w:rsidRDefault="0081433E">
            <w:pPr>
              <w:pStyle w:val="ConsPlusNormal"/>
              <w:jc w:val="center"/>
            </w:pPr>
            <w:r>
              <w:t>50°16'11,78"</w:t>
            </w:r>
          </w:p>
        </w:tc>
        <w:tc>
          <w:tcPr>
            <w:tcW w:w="3288" w:type="dxa"/>
          </w:tcPr>
          <w:p w:rsidR="0081433E" w:rsidRDefault="0081433E">
            <w:pPr>
              <w:pStyle w:val="ConsPlusNormal"/>
              <w:jc w:val="center"/>
            </w:pPr>
            <w:r>
              <w:t>43°59'16,88"</w:t>
            </w:r>
          </w:p>
        </w:tc>
      </w:tr>
    </w:tbl>
    <w:p w:rsidR="0081433E" w:rsidRDefault="0081433E">
      <w:pPr>
        <w:pStyle w:val="ConsPlusNormal"/>
        <w:jc w:val="both"/>
      </w:pPr>
    </w:p>
    <w:p w:rsidR="0081433E" w:rsidRDefault="0081433E">
      <w:pPr>
        <w:pStyle w:val="ConsPlusNormal"/>
        <w:jc w:val="both"/>
      </w:pPr>
    </w:p>
    <w:p w:rsidR="0081433E" w:rsidRDefault="0081433E">
      <w:pPr>
        <w:pStyle w:val="ConsPlusNormal"/>
        <w:jc w:val="both"/>
      </w:pPr>
    </w:p>
    <w:p w:rsidR="0081433E" w:rsidRDefault="0081433E">
      <w:pPr>
        <w:pStyle w:val="ConsPlusNormal"/>
        <w:jc w:val="both"/>
      </w:pPr>
    </w:p>
    <w:p w:rsidR="0081433E" w:rsidRDefault="0081433E">
      <w:pPr>
        <w:pStyle w:val="ConsPlusNormal"/>
        <w:jc w:val="both"/>
      </w:pPr>
    </w:p>
    <w:p w:rsidR="0081433E" w:rsidRDefault="0081433E">
      <w:pPr>
        <w:pStyle w:val="ConsPlusNormal"/>
        <w:jc w:val="right"/>
        <w:outlineLvl w:val="0"/>
      </w:pPr>
      <w:r>
        <w:t>Приложение 6</w:t>
      </w:r>
    </w:p>
    <w:p w:rsidR="0081433E" w:rsidRDefault="0081433E">
      <w:pPr>
        <w:pStyle w:val="ConsPlusNormal"/>
        <w:jc w:val="right"/>
      </w:pPr>
      <w:r>
        <w:t>к приказу</w:t>
      </w:r>
    </w:p>
    <w:p w:rsidR="0081433E" w:rsidRDefault="0081433E">
      <w:pPr>
        <w:pStyle w:val="ConsPlusNormal"/>
        <w:jc w:val="right"/>
      </w:pPr>
      <w:r>
        <w:t>комитета</w:t>
      </w:r>
    </w:p>
    <w:p w:rsidR="0081433E" w:rsidRDefault="0081433E">
      <w:pPr>
        <w:pStyle w:val="ConsPlusNormal"/>
        <w:jc w:val="right"/>
      </w:pPr>
      <w:r>
        <w:t>государственной охраны</w:t>
      </w:r>
    </w:p>
    <w:p w:rsidR="0081433E" w:rsidRDefault="0081433E">
      <w:pPr>
        <w:pStyle w:val="ConsPlusNormal"/>
        <w:jc w:val="right"/>
      </w:pPr>
      <w:r>
        <w:t>объектов культурного наследия</w:t>
      </w:r>
    </w:p>
    <w:p w:rsidR="0081433E" w:rsidRDefault="0081433E">
      <w:pPr>
        <w:pStyle w:val="ConsPlusNormal"/>
        <w:jc w:val="right"/>
      </w:pPr>
      <w:r>
        <w:t>Волгоградской области</w:t>
      </w:r>
    </w:p>
    <w:p w:rsidR="0081433E" w:rsidRDefault="0081433E">
      <w:pPr>
        <w:pStyle w:val="ConsPlusNormal"/>
        <w:jc w:val="right"/>
      </w:pPr>
      <w:r>
        <w:t>от 27.01.2021 N 22</w:t>
      </w:r>
    </w:p>
    <w:p w:rsidR="0081433E" w:rsidRDefault="0081433E">
      <w:pPr>
        <w:pStyle w:val="ConsPlusNormal"/>
        <w:jc w:val="both"/>
      </w:pPr>
    </w:p>
    <w:p w:rsidR="0081433E" w:rsidRDefault="0081433E">
      <w:pPr>
        <w:pStyle w:val="ConsPlusTitle"/>
        <w:jc w:val="center"/>
        <w:outlineLvl w:val="1"/>
      </w:pPr>
      <w:r>
        <w:t>Графическое описание местоположения границ защитной зоны</w:t>
      </w:r>
    </w:p>
    <w:p w:rsidR="0081433E" w:rsidRDefault="0081433E">
      <w:pPr>
        <w:pStyle w:val="ConsPlusTitle"/>
        <w:jc w:val="center"/>
      </w:pPr>
      <w:r>
        <w:t>объекта культурного наследия регионального значения</w:t>
      </w:r>
    </w:p>
    <w:p w:rsidR="0081433E" w:rsidRDefault="0081433E">
      <w:pPr>
        <w:pStyle w:val="ConsPlusTitle"/>
        <w:jc w:val="center"/>
      </w:pPr>
      <w:r>
        <w:t>"Братская могила участников гражданской войны, погибших</w:t>
      </w:r>
    </w:p>
    <w:p w:rsidR="0081433E" w:rsidRDefault="0081433E">
      <w:pPr>
        <w:pStyle w:val="ConsPlusTitle"/>
        <w:jc w:val="center"/>
      </w:pPr>
      <w:r>
        <w:t>за власть Советов", расположенного по адресу: Волгоградская</w:t>
      </w:r>
    </w:p>
    <w:p w:rsidR="0081433E" w:rsidRDefault="0081433E">
      <w:pPr>
        <w:pStyle w:val="ConsPlusTitle"/>
        <w:jc w:val="center"/>
      </w:pPr>
      <w:r>
        <w:t>область, Даниловский район, р.п. Даниловка,</w:t>
      </w:r>
    </w:p>
    <w:p w:rsidR="0081433E" w:rsidRDefault="0081433E">
      <w:pPr>
        <w:pStyle w:val="ConsPlusTitle"/>
        <w:jc w:val="center"/>
      </w:pPr>
      <w:r>
        <w:t>на Центральной площади</w:t>
      </w:r>
    </w:p>
    <w:p w:rsidR="0081433E" w:rsidRDefault="0081433E">
      <w:pPr>
        <w:pStyle w:val="ConsPlusNormal"/>
        <w:jc w:val="both"/>
      </w:pPr>
    </w:p>
    <w:p w:rsidR="0081433E" w:rsidRDefault="0081433E">
      <w:pPr>
        <w:pStyle w:val="ConsPlusNormal"/>
        <w:jc w:val="center"/>
      </w:pPr>
      <w:r>
        <w:rPr>
          <w:noProof/>
          <w:position w:val="-435"/>
        </w:rPr>
        <w:lastRenderedPageBreak/>
        <w:drawing>
          <wp:inline distT="0" distB="0" distL="0" distR="0">
            <wp:extent cx="4360545" cy="5672455"/>
            <wp:effectExtent l="0" t="0" r="0" b="0"/>
            <wp:docPr id="191529893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0545" cy="5672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433E" w:rsidRDefault="0081433E">
      <w:pPr>
        <w:pStyle w:val="ConsPlusNormal"/>
        <w:jc w:val="both"/>
      </w:pPr>
    </w:p>
    <w:p w:rsidR="0081433E" w:rsidRDefault="0081433E">
      <w:pPr>
        <w:pStyle w:val="ConsPlusTitle"/>
        <w:jc w:val="center"/>
        <w:outlineLvl w:val="1"/>
      </w:pPr>
      <w:r>
        <w:t>Перечень координат характерных точек границ защитной зоны</w:t>
      </w:r>
    </w:p>
    <w:p w:rsidR="0081433E" w:rsidRDefault="0081433E">
      <w:pPr>
        <w:pStyle w:val="ConsPlusTitle"/>
        <w:jc w:val="center"/>
      </w:pPr>
      <w:r>
        <w:t>объекта культурного наследия регионального значения</w:t>
      </w:r>
    </w:p>
    <w:p w:rsidR="0081433E" w:rsidRDefault="0081433E">
      <w:pPr>
        <w:pStyle w:val="ConsPlusTitle"/>
        <w:jc w:val="center"/>
      </w:pPr>
      <w:r>
        <w:t>"Братская могила участников гражданской войны, погибших</w:t>
      </w:r>
    </w:p>
    <w:p w:rsidR="0081433E" w:rsidRDefault="0081433E">
      <w:pPr>
        <w:pStyle w:val="ConsPlusTitle"/>
        <w:jc w:val="center"/>
      </w:pPr>
      <w:r>
        <w:t>за власть Советов", расположенного по адресу: Волгоградская</w:t>
      </w:r>
    </w:p>
    <w:p w:rsidR="0081433E" w:rsidRDefault="0081433E">
      <w:pPr>
        <w:pStyle w:val="ConsPlusTitle"/>
        <w:jc w:val="center"/>
      </w:pPr>
      <w:r>
        <w:t>область, Даниловский район, р.п. Даниловка,</w:t>
      </w:r>
    </w:p>
    <w:p w:rsidR="0081433E" w:rsidRDefault="0081433E">
      <w:pPr>
        <w:pStyle w:val="ConsPlusTitle"/>
        <w:jc w:val="center"/>
      </w:pPr>
      <w:r>
        <w:t>на Центральной площади</w:t>
      </w:r>
    </w:p>
    <w:p w:rsidR="0081433E" w:rsidRDefault="0081433E">
      <w:pPr>
        <w:pStyle w:val="ConsPlusNormal"/>
        <w:jc w:val="both"/>
      </w:pPr>
    </w:p>
    <w:p w:rsidR="0081433E" w:rsidRDefault="0081433E">
      <w:pPr>
        <w:pStyle w:val="ConsPlusTitle"/>
        <w:jc w:val="center"/>
        <w:outlineLvl w:val="2"/>
      </w:pPr>
      <w:r>
        <w:t>Система координат: МСК-34 зона 1</w:t>
      </w:r>
    </w:p>
    <w:p w:rsidR="0081433E" w:rsidRDefault="0081433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268"/>
        <w:gridCol w:w="1701"/>
        <w:gridCol w:w="2551"/>
        <w:gridCol w:w="2551"/>
      </w:tblGrid>
      <w:tr w:rsidR="0081433E">
        <w:tc>
          <w:tcPr>
            <w:tcW w:w="2268" w:type="dxa"/>
          </w:tcPr>
          <w:p w:rsidR="0081433E" w:rsidRDefault="0081433E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1701" w:type="dxa"/>
          </w:tcPr>
          <w:p w:rsidR="0081433E" w:rsidRDefault="0081433E">
            <w:pPr>
              <w:pStyle w:val="ConsPlusNormal"/>
              <w:jc w:val="center"/>
            </w:pPr>
            <w:r>
              <w:t>Длина линии (м)</w:t>
            </w:r>
          </w:p>
        </w:tc>
        <w:tc>
          <w:tcPr>
            <w:tcW w:w="2551" w:type="dxa"/>
          </w:tcPr>
          <w:p w:rsidR="0081433E" w:rsidRDefault="0081433E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2551" w:type="dxa"/>
          </w:tcPr>
          <w:p w:rsidR="0081433E" w:rsidRDefault="0081433E">
            <w:pPr>
              <w:pStyle w:val="ConsPlusNormal"/>
              <w:jc w:val="center"/>
            </w:pPr>
            <w:r>
              <w:t>Y</w:t>
            </w:r>
          </w:p>
        </w:tc>
      </w:tr>
      <w:tr w:rsidR="0081433E">
        <w:tc>
          <w:tcPr>
            <w:tcW w:w="2268" w:type="dxa"/>
          </w:tcPr>
          <w:p w:rsidR="0081433E" w:rsidRDefault="0081433E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701" w:type="dxa"/>
          </w:tcPr>
          <w:p w:rsidR="0081433E" w:rsidRDefault="0081433E">
            <w:pPr>
              <w:pStyle w:val="ConsPlusNormal"/>
            </w:pPr>
          </w:p>
        </w:tc>
        <w:tc>
          <w:tcPr>
            <w:tcW w:w="2551" w:type="dxa"/>
          </w:tcPr>
          <w:p w:rsidR="0081433E" w:rsidRDefault="0081433E">
            <w:pPr>
              <w:pStyle w:val="ConsPlusNormal"/>
              <w:jc w:val="center"/>
            </w:pPr>
            <w:r>
              <w:t>666150,71</w:t>
            </w:r>
          </w:p>
        </w:tc>
        <w:tc>
          <w:tcPr>
            <w:tcW w:w="2551" w:type="dxa"/>
          </w:tcPr>
          <w:p w:rsidR="0081433E" w:rsidRDefault="0081433E">
            <w:pPr>
              <w:pStyle w:val="ConsPlusNormal"/>
              <w:jc w:val="center"/>
            </w:pPr>
            <w:r>
              <w:t>1376317,97</w:t>
            </w:r>
          </w:p>
        </w:tc>
      </w:tr>
      <w:tr w:rsidR="0081433E">
        <w:tc>
          <w:tcPr>
            <w:tcW w:w="2268" w:type="dxa"/>
          </w:tcPr>
          <w:p w:rsidR="0081433E" w:rsidRDefault="0081433E">
            <w:pPr>
              <w:pStyle w:val="ConsPlusNormal"/>
            </w:pPr>
          </w:p>
        </w:tc>
        <w:tc>
          <w:tcPr>
            <w:tcW w:w="1701" w:type="dxa"/>
          </w:tcPr>
          <w:p w:rsidR="0081433E" w:rsidRDefault="0081433E">
            <w:pPr>
              <w:pStyle w:val="ConsPlusNormal"/>
              <w:jc w:val="center"/>
            </w:pPr>
            <w:r>
              <w:t>58,71</w:t>
            </w:r>
          </w:p>
        </w:tc>
        <w:tc>
          <w:tcPr>
            <w:tcW w:w="2551" w:type="dxa"/>
          </w:tcPr>
          <w:p w:rsidR="0081433E" w:rsidRDefault="0081433E">
            <w:pPr>
              <w:pStyle w:val="ConsPlusNormal"/>
            </w:pPr>
          </w:p>
        </w:tc>
        <w:tc>
          <w:tcPr>
            <w:tcW w:w="2551" w:type="dxa"/>
          </w:tcPr>
          <w:p w:rsidR="0081433E" w:rsidRDefault="0081433E">
            <w:pPr>
              <w:pStyle w:val="ConsPlusNormal"/>
            </w:pPr>
          </w:p>
        </w:tc>
      </w:tr>
      <w:tr w:rsidR="0081433E">
        <w:tc>
          <w:tcPr>
            <w:tcW w:w="2268" w:type="dxa"/>
          </w:tcPr>
          <w:p w:rsidR="0081433E" w:rsidRDefault="0081433E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1701" w:type="dxa"/>
          </w:tcPr>
          <w:p w:rsidR="0081433E" w:rsidRDefault="0081433E">
            <w:pPr>
              <w:pStyle w:val="ConsPlusNormal"/>
            </w:pPr>
          </w:p>
        </w:tc>
        <w:tc>
          <w:tcPr>
            <w:tcW w:w="2551" w:type="dxa"/>
          </w:tcPr>
          <w:p w:rsidR="0081433E" w:rsidRDefault="0081433E">
            <w:pPr>
              <w:pStyle w:val="ConsPlusNormal"/>
              <w:jc w:val="center"/>
            </w:pPr>
            <w:r>
              <w:t>666142,17</w:t>
            </w:r>
          </w:p>
        </w:tc>
        <w:tc>
          <w:tcPr>
            <w:tcW w:w="2551" w:type="dxa"/>
          </w:tcPr>
          <w:p w:rsidR="0081433E" w:rsidRDefault="0081433E">
            <w:pPr>
              <w:pStyle w:val="ConsPlusNormal"/>
              <w:jc w:val="center"/>
            </w:pPr>
            <w:r>
              <w:t>1376376,06</w:t>
            </w:r>
          </w:p>
        </w:tc>
      </w:tr>
      <w:tr w:rsidR="0081433E">
        <w:tc>
          <w:tcPr>
            <w:tcW w:w="2268" w:type="dxa"/>
          </w:tcPr>
          <w:p w:rsidR="0081433E" w:rsidRDefault="0081433E">
            <w:pPr>
              <w:pStyle w:val="ConsPlusNormal"/>
            </w:pPr>
          </w:p>
        </w:tc>
        <w:tc>
          <w:tcPr>
            <w:tcW w:w="1701" w:type="dxa"/>
          </w:tcPr>
          <w:p w:rsidR="0081433E" w:rsidRDefault="0081433E">
            <w:pPr>
              <w:pStyle w:val="ConsPlusNormal"/>
              <w:jc w:val="center"/>
            </w:pPr>
            <w:r>
              <w:t>58,72</w:t>
            </w:r>
          </w:p>
        </w:tc>
        <w:tc>
          <w:tcPr>
            <w:tcW w:w="2551" w:type="dxa"/>
          </w:tcPr>
          <w:p w:rsidR="0081433E" w:rsidRDefault="0081433E">
            <w:pPr>
              <w:pStyle w:val="ConsPlusNormal"/>
            </w:pPr>
          </w:p>
        </w:tc>
        <w:tc>
          <w:tcPr>
            <w:tcW w:w="2551" w:type="dxa"/>
          </w:tcPr>
          <w:p w:rsidR="0081433E" w:rsidRDefault="0081433E">
            <w:pPr>
              <w:pStyle w:val="ConsPlusNormal"/>
            </w:pPr>
          </w:p>
        </w:tc>
      </w:tr>
      <w:tr w:rsidR="0081433E">
        <w:tc>
          <w:tcPr>
            <w:tcW w:w="2268" w:type="dxa"/>
          </w:tcPr>
          <w:p w:rsidR="0081433E" w:rsidRDefault="0081433E">
            <w:pPr>
              <w:pStyle w:val="ConsPlusNormal"/>
              <w:jc w:val="center"/>
            </w:pPr>
            <w:r>
              <w:lastRenderedPageBreak/>
              <w:t>н3</w:t>
            </w:r>
          </w:p>
        </w:tc>
        <w:tc>
          <w:tcPr>
            <w:tcW w:w="1701" w:type="dxa"/>
          </w:tcPr>
          <w:p w:rsidR="0081433E" w:rsidRDefault="0081433E">
            <w:pPr>
              <w:pStyle w:val="ConsPlusNormal"/>
            </w:pPr>
          </w:p>
        </w:tc>
        <w:tc>
          <w:tcPr>
            <w:tcW w:w="2551" w:type="dxa"/>
          </w:tcPr>
          <w:p w:rsidR="0081433E" w:rsidRDefault="0081433E">
            <w:pPr>
              <w:pStyle w:val="ConsPlusNormal"/>
              <w:jc w:val="center"/>
            </w:pPr>
            <w:r>
              <w:t>666117,12</w:t>
            </w:r>
          </w:p>
        </w:tc>
        <w:tc>
          <w:tcPr>
            <w:tcW w:w="2551" w:type="dxa"/>
          </w:tcPr>
          <w:p w:rsidR="0081433E" w:rsidRDefault="0081433E">
            <w:pPr>
              <w:pStyle w:val="ConsPlusNormal"/>
              <w:jc w:val="center"/>
            </w:pPr>
            <w:r>
              <w:t>1376429,17</w:t>
            </w:r>
          </w:p>
        </w:tc>
      </w:tr>
      <w:tr w:rsidR="0081433E">
        <w:tc>
          <w:tcPr>
            <w:tcW w:w="2268" w:type="dxa"/>
          </w:tcPr>
          <w:p w:rsidR="0081433E" w:rsidRDefault="0081433E">
            <w:pPr>
              <w:pStyle w:val="ConsPlusNormal"/>
            </w:pPr>
          </w:p>
        </w:tc>
        <w:tc>
          <w:tcPr>
            <w:tcW w:w="1701" w:type="dxa"/>
          </w:tcPr>
          <w:p w:rsidR="0081433E" w:rsidRDefault="0081433E">
            <w:pPr>
              <w:pStyle w:val="ConsPlusNormal"/>
              <w:jc w:val="center"/>
            </w:pPr>
            <w:r>
              <w:t>6,74</w:t>
            </w:r>
          </w:p>
        </w:tc>
        <w:tc>
          <w:tcPr>
            <w:tcW w:w="2551" w:type="dxa"/>
          </w:tcPr>
          <w:p w:rsidR="0081433E" w:rsidRDefault="0081433E">
            <w:pPr>
              <w:pStyle w:val="ConsPlusNormal"/>
            </w:pPr>
          </w:p>
        </w:tc>
        <w:tc>
          <w:tcPr>
            <w:tcW w:w="2551" w:type="dxa"/>
          </w:tcPr>
          <w:p w:rsidR="0081433E" w:rsidRDefault="0081433E">
            <w:pPr>
              <w:pStyle w:val="ConsPlusNormal"/>
            </w:pPr>
          </w:p>
        </w:tc>
      </w:tr>
      <w:tr w:rsidR="0081433E">
        <w:tc>
          <w:tcPr>
            <w:tcW w:w="2268" w:type="dxa"/>
          </w:tcPr>
          <w:p w:rsidR="0081433E" w:rsidRDefault="0081433E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1701" w:type="dxa"/>
          </w:tcPr>
          <w:p w:rsidR="0081433E" w:rsidRDefault="0081433E">
            <w:pPr>
              <w:pStyle w:val="ConsPlusNormal"/>
            </w:pPr>
          </w:p>
        </w:tc>
        <w:tc>
          <w:tcPr>
            <w:tcW w:w="2551" w:type="dxa"/>
          </w:tcPr>
          <w:p w:rsidR="0081433E" w:rsidRDefault="0081433E">
            <w:pPr>
              <w:pStyle w:val="ConsPlusNormal"/>
              <w:jc w:val="center"/>
            </w:pPr>
            <w:r>
              <w:t>666113,38</w:t>
            </w:r>
          </w:p>
        </w:tc>
        <w:tc>
          <w:tcPr>
            <w:tcW w:w="2551" w:type="dxa"/>
          </w:tcPr>
          <w:p w:rsidR="0081433E" w:rsidRDefault="0081433E">
            <w:pPr>
              <w:pStyle w:val="ConsPlusNormal"/>
              <w:jc w:val="center"/>
            </w:pPr>
            <w:r>
              <w:t>1376434,78</w:t>
            </w:r>
          </w:p>
        </w:tc>
      </w:tr>
      <w:tr w:rsidR="0081433E">
        <w:tc>
          <w:tcPr>
            <w:tcW w:w="2268" w:type="dxa"/>
          </w:tcPr>
          <w:p w:rsidR="0081433E" w:rsidRDefault="0081433E">
            <w:pPr>
              <w:pStyle w:val="ConsPlusNormal"/>
            </w:pPr>
          </w:p>
        </w:tc>
        <w:tc>
          <w:tcPr>
            <w:tcW w:w="1701" w:type="dxa"/>
          </w:tcPr>
          <w:p w:rsidR="0081433E" w:rsidRDefault="0081433E">
            <w:pPr>
              <w:pStyle w:val="ConsPlusNormal"/>
              <w:jc w:val="center"/>
            </w:pPr>
            <w:r>
              <w:t>78</w:t>
            </w:r>
          </w:p>
        </w:tc>
        <w:tc>
          <w:tcPr>
            <w:tcW w:w="2551" w:type="dxa"/>
          </w:tcPr>
          <w:p w:rsidR="0081433E" w:rsidRDefault="0081433E">
            <w:pPr>
              <w:pStyle w:val="ConsPlusNormal"/>
            </w:pPr>
          </w:p>
        </w:tc>
        <w:tc>
          <w:tcPr>
            <w:tcW w:w="2551" w:type="dxa"/>
          </w:tcPr>
          <w:p w:rsidR="0081433E" w:rsidRDefault="0081433E">
            <w:pPr>
              <w:pStyle w:val="ConsPlusNormal"/>
            </w:pPr>
          </w:p>
        </w:tc>
      </w:tr>
      <w:tr w:rsidR="0081433E">
        <w:tc>
          <w:tcPr>
            <w:tcW w:w="2268" w:type="dxa"/>
          </w:tcPr>
          <w:p w:rsidR="0081433E" w:rsidRDefault="0081433E">
            <w:pPr>
              <w:pStyle w:val="ConsPlusNormal"/>
              <w:jc w:val="center"/>
            </w:pPr>
            <w:r>
              <w:t>н5</w:t>
            </w:r>
          </w:p>
        </w:tc>
        <w:tc>
          <w:tcPr>
            <w:tcW w:w="1701" w:type="dxa"/>
          </w:tcPr>
          <w:p w:rsidR="0081433E" w:rsidRDefault="0081433E">
            <w:pPr>
              <w:pStyle w:val="ConsPlusNormal"/>
            </w:pPr>
          </w:p>
        </w:tc>
        <w:tc>
          <w:tcPr>
            <w:tcW w:w="2551" w:type="dxa"/>
          </w:tcPr>
          <w:p w:rsidR="0081433E" w:rsidRDefault="0081433E">
            <w:pPr>
              <w:pStyle w:val="ConsPlusNormal"/>
              <w:jc w:val="center"/>
            </w:pPr>
            <w:r>
              <w:t>666058,29</w:t>
            </w:r>
          </w:p>
        </w:tc>
        <w:tc>
          <w:tcPr>
            <w:tcW w:w="2551" w:type="dxa"/>
          </w:tcPr>
          <w:p w:rsidR="0081433E" w:rsidRDefault="0081433E">
            <w:pPr>
              <w:pStyle w:val="ConsPlusNormal"/>
              <w:jc w:val="center"/>
            </w:pPr>
            <w:r>
              <w:t>1376490</w:t>
            </w:r>
          </w:p>
        </w:tc>
      </w:tr>
      <w:tr w:rsidR="0081433E">
        <w:tc>
          <w:tcPr>
            <w:tcW w:w="2268" w:type="dxa"/>
          </w:tcPr>
          <w:p w:rsidR="0081433E" w:rsidRDefault="0081433E">
            <w:pPr>
              <w:pStyle w:val="ConsPlusNormal"/>
            </w:pPr>
          </w:p>
        </w:tc>
        <w:tc>
          <w:tcPr>
            <w:tcW w:w="1701" w:type="dxa"/>
          </w:tcPr>
          <w:p w:rsidR="0081433E" w:rsidRDefault="0081433E">
            <w:pPr>
              <w:pStyle w:val="ConsPlusNormal"/>
              <w:jc w:val="center"/>
            </w:pPr>
            <w:r>
              <w:t>78</w:t>
            </w:r>
          </w:p>
        </w:tc>
        <w:tc>
          <w:tcPr>
            <w:tcW w:w="2551" w:type="dxa"/>
          </w:tcPr>
          <w:p w:rsidR="0081433E" w:rsidRDefault="0081433E">
            <w:pPr>
              <w:pStyle w:val="ConsPlusNormal"/>
            </w:pPr>
          </w:p>
        </w:tc>
        <w:tc>
          <w:tcPr>
            <w:tcW w:w="2551" w:type="dxa"/>
          </w:tcPr>
          <w:p w:rsidR="0081433E" w:rsidRDefault="0081433E">
            <w:pPr>
              <w:pStyle w:val="ConsPlusNormal"/>
            </w:pPr>
          </w:p>
        </w:tc>
      </w:tr>
      <w:tr w:rsidR="0081433E">
        <w:tc>
          <w:tcPr>
            <w:tcW w:w="2268" w:type="dxa"/>
          </w:tcPr>
          <w:p w:rsidR="0081433E" w:rsidRDefault="0081433E">
            <w:pPr>
              <w:pStyle w:val="ConsPlusNormal"/>
              <w:jc w:val="center"/>
            </w:pPr>
            <w:r>
              <w:t>н6</w:t>
            </w:r>
          </w:p>
        </w:tc>
        <w:tc>
          <w:tcPr>
            <w:tcW w:w="1701" w:type="dxa"/>
          </w:tcPr>
          <w:p w:rsidR="0081433E" w:rsidRDefault="0081433E">
            <w:pPr>
              <w:pStyle w:val="ConsPlusNormal"/>
            </w:pPr>
          </w:p>
        </w:tc>
        <w:tc>
          <w:tcPr>
            <w:tcW w:w="2551" w:type="dxa"/>
          </w:tcPr>
          <w:p w:rsidR="0081433E" w:rsidRDefault="0081433E">
            <w:pPr>
              <w:pStyle w:val="ConsPlusNormal"/>
              <w:jc w:val="center"/>
            </w:pPr>
            <w:r>
              <w:t>665986,26</w:t>
            </w:r>
          </w:p>
        </w:tc>
        <w:tc>
          <w:tcPr>
            <w:tcW w:w="2551" w:type="dxa"/>
          </w:tcPr>
          <w:p w:rsidR="0081433E" w:rsidRDefault="0081433E">
            <w:pPr>
              <w:pStyle w:val="ConsPlusNormal"/>
              <w:jc w:val="center"/>
            </w:pPr>
            <w:r>
              <w:t>1376519,94</w:t>
            </w:r>
          </w:p>
        </w:tc>
      </w:tr>
      <w:tr w:rsidR="0081433E">
        <w:tc>
          <w:tcPr>
            <w:tcW w:w="2268" w:type="dxa"/>
          </w:tcPr>
          <w:p w:rsidR="0081433E" w:rsidRDefault="0081433E">
            <w:pPr>
              <w:pStyle w:val="ConsPlusNormal"/>
            </w:pPr>
          </w:p>
        </w:tc>
        <w:tc>
          <w:tcPr>
            <w:tcW w:w="1701" w:type="dxa"/>
          </w:tcPr>
          <w:p w:rsidR="0081433E" w:rsidRDefault="0081433E">
            <w:pPr>
              <w:pStyle w:val="ConsPlusNormal"/>
              <w:jc w:val="center"/>
            </w:pPr>
            <w:r>
              <w:t>78</w:t>
            </w:r>
          </w:p>
        </w:tc>
        <w:tc>
          <w:tcPr>
            <w:tcW w:w="2551" w:type="dxa"/>
          </w:tcPr>
          <w:p w:rsidR="0081433E" w:rsidRDefault="0081433E">
            <w:pPr>
              <w:pStyle w:val="ConsPlusNormal"/>
            </w:pPr>
          </w:p>
        </w:tc>
        <w:tc>
          <w:tcPr>
            <w:tcW w:w="2551" w:type="dxa"/>
          </w:tcPr>
          <w:p w:rsidR="0081433E" w:rsidRDefault="0081433E">
            <w:pPr>
              <w:pStyle w:val="ConsPlusNormal"/>
            </w:pPr>
          </w:p>
        </w:tc>
      </w:tr>
      <w:tr w:rsidR="0081433E">
        <w:tc>
          <w:tcPr>
            <w:tcW w:w="2268" w:type="dxa"/>
          </w:tcPr>
          <w:p w:rsidR="0081433E" w:rsidRDefault="0081433E">
            <w:pPr>
              <w:pStyle w:val="ConsPlusNormal"/>
              <w:jc w:val="center"/>
            </w:pPr>
            <w:r>
              <w:t>н7</w:t>
            </w:r>
          </w:p>
        </w:tc>
        <w:tc>
          <w:tcPr>
            <w:tcW w:w="1701" w:type="dxa"/>
          </w:tcPr>
          <w:p w:rsidR="0081433E" w:rsidRDefault="0081433E">
            <w:pPr>
              <w:pStyle w:val="ConsPlusNormal"/>
            </w:pPr>
          </w:p>
        </w:tc>
        <w:tc>
          <w:tcPr>
            <w:tcW w:w="2551" w:type="dxa"/>
          </w:tcPr>
          <w:p w:rsidR="0081433E" w:rsidRDefault="0081433E">
            <w:pPr>
              <w:pStyle w:val="ConsPlusNormal"/>
              <w:jc w:val="center"/>
            </w:pPr>
            <w:r>
              <w:t>665908,26</w:t>
            </w:r>
          </w:p>
        </w:tc>
        <w:tc>
          <w:tcPr>
            <w:tcW w:w="2551" w:type="dxa"/>
          </w:tcPr>
          <w:p w:rsidR="0081433E" w:rsidRDefault="0081433E">
            <w:pPr>
              <w:pStyle w:val="ConsPlusNormal"/>
              <w:jc w:val="center"/>
            </w:pPr>
            <w:r>
              <w:t>1376520,06</w:t>
            </w:r>
          </w:p>
        </w:tc>
      </w:tr>
      <w:tr w:rsidR="0081433E">
        <w:tc>
          <w:tcPr>
            <w:tcW w:w="2268" w:type="dxa"/>
          </w:tcPr>
          <w:p w:rsidR="0081433E" w:rsidRDefault="0081433E">
            <w:pPr>
              <w:pStyle w:val="ConsPlusNormal"/>
            </w:pPr>
          </w:p>
        </w:tc>
        <w:tc>
          <w:tcPr>
            <w:tcW w:w="1701" w:type="dxa"/>
          </w:tcPr>
          <w:p w:rsidR="0081433E" w:rsidRDefault="0081433E">
            <w:pPr>
              <w:pStyle w:val="ConsPlusNormal"/>
              <w:jc w:val="center"/>
            </w:pPr>
            <w:r>
              <w:t>78</w:t>
            </w:r>
          </w:p>
        </w:tc>
        <w:tc>
          <w:tcPr>
            <w:tcW w:w="2551" w:type="dxa"/>
          </w:tcPr>
          <w:p w:rsidR="0081433E" w:rsidRDefault="0081433E">
            <w:pPr>
              <w:pStyle w:val="ConsPlusNormal"/>
            </w:pPr>
          </w:p>
        </w:tc>
        <w:tc>
          <w:tcPr>
            <w:tcW w:w="2551" w:type="dxa"/>
          </w:tcPr>
          <w:p w:rsidR="0081433E" w:rsidRDefault="0081433E">
            <w:pPr>
              <w:pStyle w:val="ConsPlusNormal"/>
            </w:pPr>
          </w:p>
        </w:tc>
      </w:tr>
      <w:tr w:rsidR="0081433E">
        <w:tc>
          <w:tcPr>
            <w:tcW w:w="2268" w:type="dxa"/>
          </w:tcPr>
          <w:p w:rsidR="0081433E" w:rsidRDefault="0081433E">
            <w:pPr>
              <w:pStyle w:val="ConsPlusNormal"/>
              <w:jc w:val="center"/>
            </w:pPr>
            <w:r>
              <w:t>н8</w:t>
            </w:r>
          </w:p>
        </w:tc>
        <w:tc>
          <w:tcPr>
            <w:tcW w:w="1701" w:type="dxa"/>
          </w:tcPr>
          <w:p w:rsidR="0081433E" w:rsidRDefault="0081433E">
            <w:pPr>
              <w:pStyle w:val="ConsPlusNormal"/>
            </w:pPr>
          </w:p>
        </w:tc>
        <w:tc>
          <w:tcPr>
            <w:tcW w:w="2551" w:type="dxa"/>
          </w:tcPr>
          <w:p w:rsidR="0081433E" w:rsidRDefault="0081433E">
            <w:pPr>
              <w:pStyle w:val="ConsPlusNormal"/>
              <w:jc w:val="center"/>
            </w:pPr>
            <w:r>
              <w:t>665836,15</w:t>
            </w:r>
          </w:p>
        </w:tc>
        <w:tc>
          <w:tcPr>
            <w:tcW w:w="2551" w:type="dxa"/>
          </w:tcPr>
          <w:p w:rsidR="0081433E" w:rsidRDefault="0081433E">
            <w:pPr>
              <w:pStyle w:val="ConsPlusNormal"/>
              <w:jc w:val="center"/>
            </w:pPr>
            <w:r>
              <w:t>1376490,33</w:t>
            </w:r>
          </w:p>
        </w:tc>
      </w:tr>
      <w:tr w:rsidR="0081433E">
        <w:tc>
          <w:tcPr>
            <w:tcW w:w="2268" w:type="dxa"/>
          </w:tcPr>
          <w:p w:rsidR="0081433E" w:rsidRDefault="0081433E">
            <w:pPr>
              <w:pStyle w:val="ConsPlusNormal"/>
            </w:pPr>
          </w:p>
        </w:tc>
        <w:tc>
          <w:tcPr>
            <w:tcW w:w="1701" w:type="dxa"/>
          </w:tcPr>
          <w:p w:rsidR="0081433E" w:rsidRDefault="0081433E">
            <w:pPr>
              <w:pStyle w:val="ConsPlusNormal"/>
              <w:jc w:val="center"/>
            </w:pPr>
            <w:r>
              <w:t>7,8</w:t>
            </w:r>
          </w:p>
        </w:tc>
        <w:tc>
          <w:tcPr>
            <w:tcW w:w="2551" w:type="dxa"/>
          </w:tcPr>
          <w:p w:rsidR="0081433E" w:rsidRDefault="0081433E">
            <w:pPr>
              <w:pStyle w:val="ConsPlusNormal"/>
            </w:pPr>
          </w:p>
        </w:tc>
        <w:tc>
          <w:tcPr>
            <w:tcW w:w="2551" w:type="dxa"/>
          </w:tcPr>
          <w:p w:rsidR="0081433E" w:rsidRDefault="0081433E">
            <w:pPr>
              <w:pStyle w:val="ConsPlusNormal"/>
            </w:pPr>
          </w:p>
        </w:tc>
      </w:tr>
      <w:tr w:rsidR="0081433E">
        <w:tc>
          <w:tcPr>
            <w:tcW w:w="2268" w:type="dxa"/>
          </w:tcPr>
          <w:p w:rsidR="0081433E" w:rsidRDefault="0081433E">
            <w:pPr>
              <w:pStyle w:val="ConsPlusNormal"/>
              <w:jc w:val="center"/>
            </w:pPr>
            <w:r>
              <w:t>н9</w:t>
            </w:r>
          </w:p>
        </w:tc>
        <w:tc>
          <w:tcPr>
            <w:tcW w:w="1701" w:type="dxa"/>
          </w:tcPr>
          <w:p w:rsidR="0081433E" w:rsidRDefault="0081433E">
            <w:pPr>
              <w:pStyle w:val="ConsPlusNormal"/>
            </w:pPr>
          </w:p>
        </w:tc>
        <w:tc>
          <w:tcPr>
            <w:tcW w:w="2551" w:type="dxa"/>
          </w:tcPr>
          <w:p w:rsidR="0081433E" w:rsidRDefault="0081433E">
            <w:pPr>
              <w:pStyle w:val="ConsPlusNormal"/>
              <w:jc w:val="center"/>
            </w:pPr>
            <w:r>
              <w:t>665829,66</w:t>
            </w:r>
          </w:p>
        </w:tc>
        <w:tc>
          <w:tcPr>
            <w:tcW w:w="2551" w:type="dxa"/>
          </w:tcPr>
          <w:p w:rsidR="0081433E" w:rsidRDefault="0081433E">
            <w:pPr>
              <w:pStyle w:val="ConsPlusNormal"/>
              <w:jc w:val="center"/>
            </w:pPr>
            <w:r>
              <w:t>1376486,01</w:t>
            </w:r>
          </w:p>
        </w:tc>
      </w:tr>
      <w:tr w:rsidR="0081433E">
        <w:tc>
          <w:tcPr>
            <w:tcW w:w="2268" w:type="dxa"/>
          </w:tcPr>
          <w:p w:rsidR="0081433E" w:rsidRDefault="0081433E">
            <w:pPr>
              <w:pStyle w:val="ConsPlusNormal"/>
            </w:pPr>
          </w:p>
        </w:tc>
        <w:tc>
          <w:tcPr>
            <w:tcW w:w="1701" w:type="dxa"/>
          </w:tcPr>
          <w:p w:rsidR="0081433E" w:rsidRDefault="0081433E">
            <w:pPr>
              <w:pStyle w:val="ConsPlusNormal"/>
              <w:jc w:val="center"/>
            </w:pPr>
            <w:r>
              <w:t>78,07</w:t>
            </w:r>
          </w:p>
        </w:tc>
        <w:tc>
          <w:tcPr>
            <w:tcW w:w="2551" w:type="dxa"/>
          </w:tcPr>
          <w:p w:rsidR="0081433E" w:rsidRDefault="0081433E">
            <w:pPr>
              <w:pStyle w:val="ConsPlusNormal"/>
            </w:pPr>
          </w:p>
        </w:tc>
        <w:tc>
          <w:tcPr>
            <w:tcW w:w="2551" w:type="dxa"/>
          </w:tcPr>
          <w:p w:rsidR="0081433E" w:rsidRDefault="0081433E">
            <w:pPr>
              <w:pStyle w:val="ConsPlusNormal"/>
            </w:pPr>
          </w:p>
        </w:tc>
      </w:tr>
      <w:tr w:rsidR="0081433E">
        <w:tc>
          <w:tcPr>
            <w:tcW w:w="2268" w:type="dxa"/>
          </w:tcPr>
          <w:p w:rsidR="0081433E" w:rsidRDefault="0081433E">
            <w:pPr>
              <w:pStyle w:val="ConsPlusNormal"/>
              <w:jc w:val="center"/>
            </w:pPr>
            <w:r>
              <w:t>н10</w:t>
            </w:r>
          </w:p>
        </w:tc>
        <w:tc>
          <w:tcPr>
            <w:tcW w:w="1701" w:type="dxa"/>
          </w:tcPr>
          <w:p w:rsidR="0081433E" w:rsidRDefault="0081433E">
            <w:pPr>
              <w:pStyle w:val="ConsPlusNormal"/>
            </w:pPr>
          </w:p>
        </w:tc>
        <w:tc>
          <w:tcPr>
            <w:tcW w:w="2551" w:type="dxa"/>
          </w:tcPr>
          <w:p w:rsidR="0081433E" w:rsidRDefault="0081433E">
            <w:pPr>
              <w:pStyle w:val="ConsPlusNormal"/>
              <w:jc w:val="center"/>
            </w:pPr>
            <w:r>
              <w:t>665774,36</w:t>
            </w:r>
          </w:p>
        </w:tc>
        <w:tc>
          <w:tcPr>
            <w:tcW w:w="2551" w:type="dxa"/>
          </w:tcPr>
          <w:p w:rsidR="0081433E" w:rsidRDefault="0081433E">
            <w:pPr>
              <w:pStyle w:val="ConsPlusNormal"/>
              <w:jc w:val="center"/>
            </w:pPr>
            <w:r>
              <w:t>1376430,9</w:t>
            </w:r>
          </w:p>
        </w:tc>
      </w:tr>
      <w:tr w:rsidR="0081433E">
        <w:tc>
          <w:tcPr>
            <w:tcW w:w="2268" w:type="dxa"/>
          </w:tcPr>
          <w:p w:rsidR="0081433E" w:rsidRDefault="0081433E">
            <w:pPr>
              <w:pStyle w:val="ConsPlusNormal"/>
            </w:pPr>
          </w:p>
        </w:tc>
        <w:tc>
          <w:tcPr>
            <w:tcW w:w="1701" w:type="dxa"/>
          </w:tcPr>
          <w:p w:rsidR="0081433E" w:rsidRDefault="0081433E">
            <w:pPr>
              <w:pStyle w:val="ConsPlusNormal"/>
              <w:jc w:val="center"/>
            </w:pPr>
            <w:r>
              <w:t>78,08</w:t>
            </w:r>
          </w:p>
        </w:tc>
        <w:tc>
          <w:tcPr>
            <w:tcW w:w="2551" w:type="dxa"/>
          </w:tcPr>
          <w:p w:rsidR="0081433E" w:rsidRDefault="0081433E">
            <w:pPr>
              <w:pStyle w:val="ConsPlusNormal"/>
            </w:pPr>
          </w:p>
        </w:tc>
        <w:tc>
          <w:tcPr>
            <w:tcW w:w="2551" w:type="dxa"/>
          </w:tcPr>
          <w:p w:rsidR="0081433E" w:rsidRDefault="0081433E">
            <w:pPr>
              <w:pStyle w:val="ConsPlusNormal"/>
            </w:pPr>
          </w:p>
        </w:tc>
      </w:tr>
      <w:tr w:rsidR="0081433E">
        <w:tc>
          <w:tcPr>
            <w:tcW w:w="2268" w:type="dxa"/>
          </w:tcPr>
          <w:p w:rsidR="0081433E" w:rsidRDefault="0081433E">
            <w:pPr>
              <w:pStyle w:val="ConsPlusNormal"/>
              <w:jc w:val="center"/>
            </w:pPr>
            <w:r>
              <w:t>н11</w:t>
            </w:r>
          </w:p>
        </w:tc>
        <w:tc>
          <w:tcPr>
            <w:tcW w:w="1701" w:type="dxa"/>
          </w:tcPr>
          <w:p w:rsidR="0081433E" w:rsidRDefault="0081433E">
            <w:pPr>
              <w:pStyle w:val="ConsPlusNormal"/>
            </w:pPr>
          </w:p>
        </w:tc>
        <w:tc>
          <w:tcPr>
            <w:tcW w:w="2551" w:type="dxa"/>
          </w:tcPr>
          <w:p w:rsidR="0081433E" w:rsidRDefault="0081433E">
            <w:pPr>
              <w:pStyle w:val="ConsPlusNormal"/>
              <w:jc w:val="center"/>
            </w:pPr>
            <w:r>
              <w:t>665744,38</w:t>
            </w:r>
          </w:p>
        </w:tc>
        <w:tc>
          <w:tcPr>
            <w:tcW w:w="2551" w:type="dxa"/>
          </w:tcPr>
          <w:p w:rsidR="0081433E" w:rsidRDefault="0081433E">
            <w:pPr>
              <w:pStyle w:val="ConsPlusNormal"/>
              <w:jc w:val="center"/>
            </w:pPr>
            <w:r>
              <w:t>1376358,81</w:t>
            </w:r>
          </w:p>
        </w:tc>
      </w:tr>
      <w:tr w:rsidR="0081433E">
        <w:tc>
          <w:tcPr>
            <w:tcW w:w="2268" w:type="dxa"/>
          </w:tcPr>
          <w:p w:rsidR="0081433E" w:rsidRDefault="0081433E">
            <w:pPr>
              <w:pStyle w:val="ConsPlusNormal"/>
            </w:pPr>
          </w:p>
        </w:tc>
        <w:tc>
          <w:tcPr>
            <w:tcW w:w="1701" w:type="dxa"/>
          </w:tcPr>
          <w:p w:rsidR="0081433E" w:rsidRDefault="0081433E">
            <w:pPr>
              <w:pStyle w:val="ConsPlusNormal"/>
              <w:jc w:val="center"/>
            </w:pPr>
            <w:r>
              <w:t>78,07</w:t>
            </w:r>
          </w:p>
        </w:tc>
        <w:tc>
          <w:tcPr>
            <w:tcW w:w="2551" w:type="dxa"/>
          </w:tcPr>
          <w:p w:rsidR="0081433E" w:rsidRDefault="0081433E">
            <w:pPr>
              <w:pStyle w:val="ConsPlusNormal"/>
            </w:pPr>
          </w:p>
        </w:tc>
        <w:tc>
          <w:tcPr>
            <w:tcW w:w="2551" w:type="dxa"/>
          </w:tcPr>
          <w:p w:rsidR="0081433E" w:rsidRDefault="0081433E">
            <w:pPr>
              <w:pStyle w:val="ConsPlusNormal"/>
            </w:pPr>
          </w:p>
        </w:tc>
      </w:tr>
      <w:tr w:rsidR="0081433E">
        <w:tc>
          <w:tcPr>
            <w:tcW w:w="2268" w:type="dxa"/>
          </w:tcPr>
          <w:p w:rsidR="0081433E" w:rsidRDefault="0081433E">
            <w:pPr>
              <w:pStyle w:val="ConsPlusNormal"/>
              <w:jc w:val="center"/>
            </w:pPr>
            <w:r>
              <w:t>н12</w:t>
            </w:r>
          </w:p>
        </w:tc>
        <w:tc>
          <w:tcPr>
            <w:tcW w:w="1701" w:type="dxa"/>
          </w:tcPr>
          <w:p w:rsidR="0081433E" w:rsidRDefault="0081433E">
            <w:pPr>
              <w:pStyle w:val="ConsPlusNormal"/>
            </w:pPr>
          </w:p>
        </w:tc>
        <w:tc>
          <w:tcPr>
            <w:tcW w:w="2551" w:type="dxa"/>
          </w:tcPr>
          <w:p w:rsidR="0081433E" w:rsidRDefault="0081433E">
            <w:pPr>
              <w:pStyle w:val="ConsPlusNormal"/>
              <w:jc w:val="center"/>
            </w:pPr>
            <w:r>
              <w:t>665744,28</w:t>
            </w:r>
          </w:p>
        </w:tc>
        <w:tc>
          <w:tcPr>
            <w:tcW w:w="2551" w:type="dxa"/>
          </w:tcPr>
          <w:p w:rsidR="0081433E" w:rsidRDefault="0081433E">
            <w:pPr>
              <w:pStyle w:val="ConsPlusNormal"/>
              <w:jc w:val="center"/>
            </w:pPr>
            <w:r>
              <w:t>1376280,74</w:t>
            </w:r>
          </w:p>
        </w:tc>
      </w:tr>
      <w:tr w:rsidR="0081433E">
        <w:tc>
          <w:tcPr>
            <w:tcW w:w="2268" w:type="dxa"/>
          </w:tcPr>
          <w:p w:rsidR="0081433E" w:rsidRDefault="0081433E">
            <w:pPr>
              <w:pStyle w:val="ConsPlusNormal"/>
            </w:pPr>
          </w:p>
        </w:tc>
        <w:tc>
          <w:tcPr>
            <w:tcW w:w="1701" w:type="dxa"/>
          </w:tcPr>
          <w:p w:rsidR="0081433E" w:rsidRDefault="0081433E">
            <w:pPr>
              <w:pStyle w:val="ConsPlusNormal"/>
              <w:jc w:val="center"/>
            </w:pPr>
            <w:r>
              <w:t>78,07</w:t>
            </w:r>
          </w:p>
        </w:tc>
        <w:tc>
          <w:tcPr>
            <w:tcW w:w="2551" w:type="dxa"/>
          </w:tcPr>
          <w:p w:rsidR="0081433E" w:rsidRDefault="0081433E">
            <w:pPr>
              <w:pStyle w:val="ConsPlusNormal"/>
            </w:pPr>
          </w:p>
        </w:tc>
        <w:tc>
          <w:tcPr>
            <w:tcW w:w="2551" w:type="dxa"/>
          </w:tcPr>
          <w:p w:rsidR="0081433E" w:rsidRDefault="0081433E">
            <w:pPr>
              <w:pStyle w:val="ConsPlusNormal"/>
            </w:pPr>
          </w:p>
        </w:tc>
      </w:tr>
      <w:tr w:rsidR="0081433E">
        <w:tc>
          <w:tcPr>
            <w:tcW w:w="2268" w:type="dxa"/>
          </w:tcPr>
          <w:p w:rsidR="0081433E" w:rsidRDefault="0081433E">
            <w:pPr>
              <w:pStyle w:val="ConsPlusNormal"/>
              <w:jc w:val="center"/>
            </w:pPr>
            <w:r>
              <w:t>н13</w:t>
            </w:r>
          </w:p>
        </w:tc>
        <w:tc>
          <w:tcPr>
            <w:tcW w:w="1701" w:type="dxa"/>
          </w:tcPr>
          <w:p w:rsidR="0081433E" w:rsidRDefault="0081433E">
            <w:pPr>
              <w:pStyle w:val="ConsPlusNormal"/>
            </w:pPr>
          </w:p>
        </w:tc>
        <w:tc>
          <w:tcPr>
            <w:tcW w:w="2551" w:type="dxa"/>
          </w:tcPr>
          <w:p w:rsidR="0081433E" w:rsidRDefault="0081433E">
            <w:pPr>
              <w:pStyle w:val="ConsPlusNormal"/>
              <w:jc w:val="center"/>
            </w:pPr>
            <w:r>
              <w:t>665774,07</w:t>
            </w:r>
          </w:p>
        </w:tc>
        <w:tc>
          <w:tcPr>
            <w:tcW w:w="2551" w:type="dxa"/>
          </w:tcPr>
          <w:p w:rsidR="0081433E" w:rsidRDefault="0081433E">
            <w:pPr>
              <w:pStyle w:val="ConsPlusNormal"/>
              <w:jc w:val="center"/>
            </w:pPr>
            <w:r>
              <w:t>1376208,58</w:t>
            </w:r>
          </w:p>
        </w:tc>
      </w:tr>
      <w:tr w:rsidR="0081433E">
        <w:tc>
          <w:tcPr>
            <w:tcW w:w="2268" w:type="dxa"/>
          </w:tcPr>
          <w:p w:rsidR="0081433E" w:rsidRDefault="0081433E">
            <w:pPr>
              <w:pStyle w:val="ConsPlusNormal"/>
            </w:pPr>
          </w:p>
        </w:tc>
        <w:tc>
          <w:tcPr>
            <w:tcW w:w="1701" w:type="dxa"/>
          </w:tcPr>
          <w:p w:rsidR="0081433E" w:rsidRDefault="0081433E">
            <w:pPr>
              <w:pStyle w:val="ConsPlusNormal"/>
              <w:jc w:val="center"/>
            </w:pPr>
            <w:r>
              <w:t>6,74</w:t>
            </w:r>
          </w:p>
        </w:tc>
        <w:tc>
          <w:tcPr>
            <w:tcW w:w="2551" w:type="dxa"/>
          </w:tcPr>
          <w:p w:rsidR="0081433E" w:rsidRDefault="0081433E">
            <w:pPr>
              <w:pStyle w:val="ConsPlusNormal"/>
            </w:pPr>
          </w:p>
        </w:tc>
        <w:tc>
          <w:tcPr>
            <w:tcW w:w="2551" w:type="dxa"/>
          </w:tcPr>
          <w:p w:rsidR="0081433E" w:rsidRDefault="0081433E">
            <w:pPr>
              <w:pStyle w:val="ConsPlusNormal"/>
            </w:pPr>
          </w:p>
        </w:tc>
      </w:tr>
      <w:tr w:rsidR="0081433E">
        <w:tc>
          <w:tcPr>
            <w:tcW w:w="2268" w:type="dxa"/>
          </w:tcPr>
          <w:p w:rsidR="0081433E" w:rsidRDefault="0081433E">
            <w:pPr>
              <w:pStyle w:val="ConsPlusNormal"/>
              <w:jc w:val="center"/>
            </w:pPr>
            <w:r>
              <w:t>н14</w:t>
            </w:r>
          </w:p>
        </w:tc>
        <w:tc>
          <w:tcPr>
            <w:tcW w:w="1701" w:type="dxa"/>
          </w:tcPr>
          <w:p w:rsidR="0081433E" w:rsidRDefault="0081433E">
            <w:pPr>
              <w:pStyle w:val="ConsPlusNormal"/>
            </w:pPr>
          </w:p>
        </w:tc>
        <w:tc>
          <w:tcPr>
            <w:tcW w:w="2551" w:type="dxa"/>
          </w:tcPr>
          <w:p w:rsidR="0081433E" w:rsidRDefault="0081433E">
            <w:pPr>
              <w:pStyle w:val="ConsPlusNormal"/>
              <w:jc w:val="center"/>
            </w:pPr>
            <w:r>
              <w:t>665777,81</w:t>
            </w:r>
          </w:p>
        </w:tc>
        <w:tc>
          <w:tcPr>
            <w:tcW w:w="2551" w:type="dxa"/>
          </w:tcPr>
          <w:p w:rsidR="0081433E" w:rsidRDefault="0081433E">
            <w:pPr>
              <w:pStyle w:val="ConsPlusNormal"/>
              <w:jc w:val="center"/>
            </w:pPr>
            <w:r>
              <w:t>1376202,97</w:t>
            </w:r>
          </w:p>
        </w:tc>
      </w:tr>
      <w:tr w:rsidR="0081433E">
        <w:tc>
          <w:tcPr>
            <w:tcW w:w="2268" w:type="dxa"/>
          </w:tcPr>
          <w:p w:rsidR="0081433E" w:rsidRDefault="0081433E">
            <w:pPr>
              <w:pStyle w:val="ConsPlusNormal"/>
            </w:pPr>
          </w:p>
        </w:tc>
        <w:tc>
          <w:tcPr>
            <w:tcW w:w="1701" w:type="dxa"/>
          </w:tcPr>
          <w:p w:rsidR="0081433E" w:rsidRDefault="0081433E">
            <w:pPr>
              <w:pStyle w:val="ConsPlusNormal"/>
              <w:jc w:val="center"/>
            </w:pPr>
            <w:r>
              <w:t>78</w:t>
            </w:r>
          </w:p>
        </w:tc>
        <w:tc>
          <w:tcPr>
            <w:tcW w:w="2551" w:type="dxa"/>
          </w:tcPr>
          <w:p w:rsidR="0081433E" w:rsidRDefault="0081433E">
            <w:pPr>
              <w:pStyle w:val="ConsPlusNormal"/>
            </w:pPr>
          </w:p>
        </w:tc>
        <w:tc>
          <w:tcPr>
            <w:tcW w:w="2551" w:type="dxa"/>
          </w:tcPr>
          <w:p w:rsidR="0081433E" w:rsidRDefault="0081433E">
            <w:pPr>
              <w:pStyle w:val="ConsPlusNormal"/>
            </w:pPr>
          </w:p>
        </w:tc>
      </w:tr>
      <w:tr w:rsidR="0081433E">
        <w:tc>
          <w:tcPr>
            <w:tcW w:w="2268" w:type="dxa"/>
          </w:tcPr>
          <w:p w:rsidR="0081433E" w:rsidRDefault="0081433E">
            <w:pPr>
              <w:pStyle w:val="ConsPlusNormal"/>
              <w:jc w:val="center"/>
            </w:pPr>
            <w:r>
              <w:t>н15</w:t>
            </w:r>
          </w:p>
        </w:tc>
        <w:tc>
          <w:tcPr>
            <w:tcW w:w="1701" w:type="dxa"/>
          </w:tcPr>
          <w:p w:rsidR="0081433E" w:rsidRDefault="0081433E">
            <w:pPr>
              <w:pStyle w:val="ConsPlusNormal"/>
            </w:pPr>
          </w:p>
        </w:tc>
        <w:tc>
          <w:tcPr>
            <w:tcW w:w="2551" w:type="dxa"/>
          </w:tcPr>
          <w:p w:rsidR="0081433E" w:rsidRDefault="0081433E">
            <w:pPr>
              <w:pStyle w:val="ConsPlusNormal"/>
              <w:jc w:val="center"/>
            </w:pPr>
            <w:r>
              <w:t>665832,9</w:t>
            </w:r>
          </w:p>
        </w:tc>
        <w:tc>
          <w:tcPr>
            <w:tcW w:w="2551" w:type="dxa"/>
          </w:tcPr>
          <w:p w:rsidR="0081433E" w:rsidRDefault="0081433E">
            <w:pPr>
              <w:pStyle w:val="ConsPlusNormal"/>
              <w:jc w:val="center"/>
            </w:pPr>
            <w:r>
              <w:t>1376147,75</w:t>
            </w:r>
          </w:p>
        </w:tc>
      </w:tr>
      <w:tr w:rsidR="0081433E">
        <w:tc>
          <w:tcPr>
            <w:tcW w:w="2268" w:type="dxa"/>
          </w:tcPr>
          <w:p w:rsidR="0081433E" w:rsidRDefault="0081433E">
            <w:pPr>
              <w:pStyle w:val="ConsPlusNormal"/>
            </w:pPr>
          </w:p>
        </w:tc>
        <w:tc>
          <w:tcPr>
            <w:tcW w:w="1701" w:type="dxa"/>
          </w:tcPr>
          <w:p w:rsidR="0081433E" w:rsidRDefault="0081433E">
            <w:pPr>
              <w:pStyle w:val="ConsPlusNormal"/>
              <w:jc w:val="center"/>
            </w:pPr>
            <w:r>
              <w:t>78</w:t>
            </w:r>
          </w:p>
        </w:tc>
        <w:tc>
          <w:tcPr>
            <w:tcW w:w="2551" w:type="dxa"/>
          </w:tcPr>
          <w:p w:rsidR="0081433E" w:rsidRDefault="0081433E">
            <w:pPr>
              <w:pStyle w:val="ConsPlusNormal"/>
            </w:pPr>
          </w:p>
        </w:tc>
        <w:tc>
          <w:tcPr>
            <w:tcW w:w="2551" w:type="dxa"/>
          </w:tcPr>
          <w:p w:rsidR="0081433E" w:rsidRDefault="0081433E">
            <w:pPr>
              <w:pStyle w:val="ConsPlusNormal"/>
            </w:pPr>
          </w:p>
        </w:tc>
      </w:tr>
      <w:tr w:rsidR="0081433E">
        <w:tc>
          <w:tcPr>
            <w:tcW w:w="2268" w:type="dxa"/>
          </w:tcPr>
          <w:p w:rsidR="0081433E" w:rsidRDefault="0081433E">
            <w:pPr>
              <w:pStyle w:val="ConsPlusNormal"/>
              <w:jc w:val="center"/>
            </w:pPr>
            <w:r>
              <w:t>н16</w:t>
            </w:r>
          </w:p>
        </w:tc>
        <w:tc>
          <w:tcPr>
            <w:tcW w:w="1701" w:type="dxa"/>
          </w:tcPr>
          <w:p w:rsidR="0081433E" w:rsidRDefault="0081433E">
            <w:pPr>
              <w:pStyle w:val="ConsPlusNormal"/>
            </w:pPr>
          </w:p>
        </w:tc>
        <w:tc>
          <w:tcPr>
            <w:tcW w:w="2551" w:type="dxa"/>
          </w:tcPr>
          <w:p w:rsidR="0081433E" w:rsidRDefault="0081433E">
            <w:pPr>
              <w:pStyle w:val="ConsPlusNormal"/>
              <w:jc w:val="center"/>
            </w:pPr>
            <w:r>
              <w:t>665904,93</w:t>
            </w:r>
          </w:p>
        </w:tc>
        <w:tc>
          <w:tcPr>
            <w:tcW w:w="2551" w:type="dxa"/>
          </w:tcPr>
          <w:p w:rsidR="0081433E" w:rsidRDefault="0081433E">
            <w:pPr>
              <w:pStyle w:val="ConsPlusNormal"/>
              <w:jc w:val="center"/>
            </w:pPr>
            <w:r>
              <w:t>1376117,81</w:t>
            </w:r>
          </w:p>
        </w:tc>
      </w:tr>
      <w:tr w:rsidR="0081433E">
        <w:tc>
          <w:tcPr>
            <w:tcW w:w="2268" w:type="dxa"/>
          </w:tcPr>
          <w:p w:rsidR="0081433E" w:rsidRDefault="0081433E">
            <w:pPr>
              <w:pStyle w:val="ConsPlusNormal"/>
            </w:pPr>
          </w:p>
        </w:tc>
        <w:tc>
          <w:tcPr>
            <w:tcW w:w="1701" w:type="dxa"/>
          </w:tcPr>
          <w:p w:rsidR="0081433E" w:rsidRDefault="0081433E">
            <w:pPr>
              <w:pStyle w:val="ConsPlusNormal"/>
              <w:jc w:val="center"/>
            </w:pPr>
            <w:r>
              <w:t>78</w:t>
            </w:r>
          </w:p>
        </w:tc>
        <w:tc>
          <w:tcPr>
            <w:tcW w:w="2551" w:type="dxa"/>
          </w:tcPr>
          <w:p w:rsidR="0081433E" w:rsidRDefault="0081433E">
            <w:pPr>
              <w:pStyle w:val="ConsPlusNormal"/>
            </w:pPr>
          </w:p>
        </w:tc>
        <w:tc>
          <w:tcPr>
            <w:tcW w:w="2551" w:type="dxa"/>
          </w:tcPr>
          <w:p w:rsidR="0081433E" w:rsidRDefault="0081433E">
            <w:pPr>
              <w:pStyle w:val="ConsPlusNormal"/>
            </w:pPr>
          </w:p>
        </w:tc>
      </w:tr>
      <w:tr w:rsidR="0081433E">
        <w:tc>
          <w:tcPr>
            <w:tcW w:w="2268" w:type="dxa"/>
          </w:tcPr>
          <w:p w:rsidR="0081433E" w:rsidRDefault="0081433E">
            <w:pPr>
              <w:pStyle w:val="ConsPlusNormal"/>
              <w:jc w:val="center"/>
            </w:pPr>
            <w:r>
              <w:t>н17</w:t>
            </w:r>
          </w:p>
        </w:tc>
        <w:tc>
          <w:tcPr>
            <w:tcW w:w="1701" w:type="dxa"/>
          </w:tcPr>
          <w:p w:rsidR="0081433E" w:rsidRDefault="0081433E">
            <w:pPr>
              <w:pStyle w:val="ConsPlusNormal"/>
            </w:pPr>
          </w:p>
        </w:tc>
        <w:tc>
          <w:tcPr>
            <w:tcW w:w="2551" w:type="dxa"/>
          </w:tcPr>
          <w:p w:rsidR="0081433E" w:rsidRDefault="0081433E">
            <w:pPr>
              <w:pStyle w:val="ConsPlusNormal"/>
              <w:jc w:val="center"/>
            </w:pPr>
            <w:r>
              <w:t>665982,93</w:t>
            </w:r>
          </w:p>
        </w:tc>
        <w:tc>
          <w:tcPr>
            <w:tcW w:w="2551" w:type="dxa"/>
          </w:tcPr>
          <w:p w:rsidR="0081433E" w:rsidRDefault="0081433E">
            <w:pPr>
              <w:pStyle w:val="ConsPlusNormal"/>
              <w:jc w:val="center"/>
            </w:pPr>
            <w:r>
              <w:t>1376117,69</w:t>
            </w:r>
          </w:p>
        </w:tc>
      </w:tr>
      <w:tr w:rsidR="0081433E">
        <w:tc>
          <w:tcPr>
            <w:tcW w:w="2268" w:type="dxa"/>
          </w:tcPr>
          <w:p w:rsidR="0081433E" w:rsidRDefault="0081433E">
            <w:pPr>
              <w:pStyle w:val="ConsPlusNormal"/>
            </w:pPr>
          </w:p>
        </w:tc>
        <w:tc>
          <w:tcPr>
            <w:tcW w:w="1701" w:type="dxa"/>
          </w:tcPr>
          <w:p w:rsidR="0081433E" w:rsidRDefault="0081433E">
            <w:pPr>
              <w:pStyle w:val="ConsPlusNormal"/>
              <w:jc w:val="center"/>
            </w:pPr>
            <w:r>
              <w:t>78</w:t>
            </w:r>
          </w:p>
        </w:tc>
        <w:tc>
          <w:tcPr>
            <w:tcW w:w="2551" w:type="dxa"/>
          </w:tcPr>
          <w:p w:rsidR="0081433E" w:rsidRDefault="0081433E">
            <w:pPr>
              <w:pStyle w:val="ConsPlusNormal"/>
            </w:pPr>
          </w:p>
        </w:tc>
        <w:tc>
          <w:tcPr>
            <w:tcW w:w="2551" w:type="dxa"/>
          </w:tcPr>
          <w:p w:rsidR="0081433E" w:rsidRDefault="0081433E">
            <w:pPr>
              <w:pStyle w:val="ConsPlusNormal"/>
            </w:pPr>
          </w:p>
        </w:tc>
      </w:tr>
      <w:tr w:rsidR="0081433E">
        <w:tc>
          <w:tcPr>
            <w:tcW w:w="2268" w:type="dxa"/>
          </w:tcPr>
          <w:p w:rsidR="0081433E" w:rsidRDefault="0081433E">
            <w:pPr>
              <w:pStyle w:val="ConsPlusNormal"/>
              <w:jc w:val="center"/>
            </w:pPr>
            <w:r>
              <w:lastRenderedPageBreak/>
              <w:t>н18</w:t>
            </w:r>
          </w:p>
        </w:tc>
        <w:tc>
          <w:tcPr>
            <w:tcW w:w="1701" w:type="dxa"/>
          </w:tcPr>
          <w:p w:rsidR="0081433E" w:rsidRDefault="0081433E">
            <w:pPr>
              <w:pStyle w:val="ConsPlusNormal"/>
            </w:pPr>
          </w:p>
        </w:tc>
        <w:tc>
          <w:tcPr>
            <w:tcW w:w="2551" w:type="dxa"/>
          </w:tcPr>
          <w:p w:rsidR="0081433E" w:rsidRDefault="0081433E">
            <w:pPr>
              <w:pStyle w:val="ConsPlusNormal"/>
              <w:jc w:val="center"/>
            </w:pPr>
            <w:r>
              <w:t>666055,04</w:t>
            </w:r>
          </w:p>
        </w:tc>
        <w:tc>
          <w:tcPr>
            <w:tcW w:w="2551" w:type="dxa"/>
          </w:tcPr>
          <w:p w:rsidR="0081433E" w:rsidRDefault="0081433E">
            <w:pPr>
              <w:pStyle w:val="ConsPlusNormal"/>
              <w:jc w:val="center"/>
            </w:pPr>
            <w:r>
              <w:t>1376147,42</w:t>
            </w:r>
          </w:p>
        </w:tc>
      </w:tr>
      <w:tr w:rsidR="0081433E">
        <w:tc>
          <w:tcPr>
            <w:tcW w:w="2268" w:type="dxa"/>
          </w:tcPr>
          <w:p w:rsidR="0081433E" w:rsidRDefault="0081433E">
            <w:pPr>
              <w:pStyle w:val="ConsPlusNormal"/>
            </w:pPr>
          </w:p>
        </w:tc>
        <w:tc>
          <w:tcPr>
            <w:tcW w:w="1701" w:type="dxa"/>
          </w:tcPr>
          <w:p w:rsidR="0081433E" w:rsidRDefault="0081433E">
            <w:pPr>
              <w:pStyle w:val="ConsPlusNormal"/>
              <w:jc w:val="center"/>
            </w:pPr>
            <w:r>
              <w:t>7,8</w:t>
            </w:r>
          </w:p>
        </w:tc>
        <w:tc>
          <w:tcPr>
            <w:tcW w:w="2551" w:type="dxa"/>
          </w:tcPr>
          <w:p w:rsidR="0081433E" w:rsidRDefault="0081433E">
            <w:pPr>
              <w:pStyle w:val="ConsPlusNormal"/>
            </w:pPr>
          </w:p>
        </w:tc>
        <w:tc>
          <w:tcPr>
            <w:tcW w:w="2551" w:type="dxa"/>
          </w:tcPr>
          <w:p w:rsidR="0081433E" w:rsidRDefault="0081433E">
            <w:pPr>
              <w:pStyle w:val="ConsPlusNormal"/>
            </w:pPr>
          </w:p>
        </w:tc>
      </w:tr>
      <w:tr w:rsidR="0081433E">
        <w:tc>
          <w:tcPr>
            <w:tcW w:w="2268" w:type="dxa"/>
          </w:tcPr>
          <w:p w:rsidR="0081433E" w:rsidRDefault="0081433E">
            <w:pPr>
              <w:pStyle w:val="ConsPlusNormal"/>
              <w:jc w:val="center"/>
            </w:pPr>
            <w:r>
              <w:t>н19</w:t>
            </w:r>
          </w:p>
        </w:tc>
        <w:tc>
          <w:tcPr>
            <w:tcW w:w="1701" w:type="dxa"/>
          </w:tcPr>
          <w:p w:rsidR="0081433E" w:rsidRDefault="0081433E">
            <w:pPr>
              <w:pStyle w:val="ConsPlusNormal"/>
            </w:pPr>
          </w:p>
        </w:tc>
        <w:tc>
          <w:tcPr>
            <w:tcW w:w="2551" w:type="dxa"/>
          </w:tcPr>
          <w:p w:rsidR="0081433E" w:rsidRDefault="0081433E">
            <w:pPr>
              <w:pStyle w:val="ConsPlusNormal"/>
              <w:jc w:val="center"/>
            </w:pPr>
            <w:r>
              <w:t>666061,53</w:t>
            </w:r>
          </w:p>
        </w:tc>
        <w:tc>
          <w:tcPr>
            <w:tcW w:w="2551" w:type="dxa"/>
          </w:tcPr>
          <w:p w:rsidR="0081433E" w:rsidRDefault="0081433E">
            <w:pPr>
              <w:pStyle w:val="ConsPlusNormal"/>
              <w:jc w:val="center"/>
            </w:pPr>
            <w:r>
              <w:t>1376151,74</w:t>
            </w:r>
          </w:p>
        </w:tc>
      </w:tr>
      <w:tr w:rsidR="0081433E">
        <w:tc>
          <w:tcPr>
            <w:tcW w:w="2268" w:type="dxa"/>
          </w:tcPr>
          <w:p w:rsidR="0081433E" w:rsidRDefault="0081433E">
            <w:pPr>
              <w:pStyle w:val="ConsPlusNormal"/>
            </w:pPr>
          </w:p>
        </w:tc>
        <w:tc>
          <w:tcPr>
            <w:tcW w:w="1701" w:type="dxa"/>
          </w:tcPr>
          <w:p w:rsidR="0081433E" w:rsidRDefault="0081433E">
            <w:pPr>
              <w:pStyle w:val="ConsPlusNormal"/>
              <w:jc w:val="center"/>
            </w:pPr>
            <w:r>
              <w:t>97,24</w:t>
            </w:r>
          </w:p>
        </w:tc>
        <w:tc>
          <w:tcPr>
            <w:tcW w:w="2551" w:type="dxa"/>
          </w:tcPr>
          <w:p w:rsidR="0081433E" w:rsidRDefault="0081433E">
            <w:pPr>
              <w:pStyle w:val="ConsPlusNormal"/>
            </w:pPr>
          </w:p>
        </w:tc>
        <w:tc>
          <w:tcPr>
            <w:tcW w:w="2551" w:type="dxa"/>
          </w:tcPr>
          <w:p w:rsidR="0081433E" w:rsidRDefault="0081433E">
            <w:pPr>
              <w:pStyle w:val="ConsPlusNormal"/>
            </w:pPr>
          </w:p>
        </w:tc>
      </w:tr>
      <w:tr w:rsidR="0081433E">
        <w:tc>
          <w:tcPr>
            <w:tcW w:w="2268" w:type="dxa"/>
          </w:tcPr>
          <w:p w:rsidR="0081433E" w:rsidRDefault="0081433E">
            <w:pPr>
              <w:pStyle w:val="ConsPlusNormal"/>
              <w:jc w:val="center"/>
            </w:pPr>
            <w:r>
              <w:t>н20</w:t>
            </w:r>
          </w:p>
        </w:tc>
        <w:tc>
          <w:tcPr>
            <w:tcW w:w="1701" w:type="dxa"/>
          </w:tcPr>
          <w:p w:rsidR="0081433E" w:rsidRDefault="0081433E">
            <w:pPr>
              <w:pStyle w:val="ConsPlusNormal"/>
            </w:pPr>
          </w:p>
        </w:tc>
        <w:tc>
          <w:tcPr>
            <w:tcW w:w="2551" w:type="dxa"/>
          </w:tcPr>
          <w:p w:rsidR="0081433E" w:rsidRDefault="0081433E">
            <w:pPr>
              <w:pStyle w:val="ConsPlusNormal"/>
              <w:jc w:val="center"/>
            </w:pPr>
            <w:r>
              <w:t>666126,95</w:t>
            </w:r>
          </w:p>
        </w:tc>
        <w:tc>
          <w:tcPr>
            <w:tcW w:w="2551" w:type="dxa"/>
          </w:tcPr>
          <w:p w:rsidR="0081433E" w:rsidRDefault="0081433E">
            <w:pPr>
              <w:pStyle w:val="ConsPlusNormal"/>
              <w:jc w:val="center"/>
            </w:pPr>
            <w:r>
              <w:t>1376223,68</w:t>
            </w:r>
          </w:p>
        </w:tc>
      </w:tr>
      <w:tr w:rsidR="0081433E">
        <w:tc>
          <w:tcPr>
            <w:tcW w:w="2268" w:type="dxa"/>
          </w:tcPr>
          <w:p w:rsidR="0081433E" w:rsidRDefault="0081433E">
            <w:pPr>
              <w:pStyle w:val="ConsPlusNormal"/>
            </w:pPr>
          </w:p>
        </w:tc>
        <w:tc>
          <w:tcPr>
            <w:tcW w:w="1701" w:type="dxa"/>
          </w:tcPr>
          <w:p w:rsidR="0081433E" w:rsidRDefault="0081433E">
            <w:pPr>
              <w:pStyle w:val="ConsPlusNormal"/>
              <w:jc w:val="center"/>
            </w:pPr>
            <w:r>
              <w:t>97,24</w:t>
            </w:r>
          </w:p>
        </w:tc>
        <w:tc>
          <w:tcPr>
            <w:tcW w:w="2551" w:type="dxa"/>
          </w:tcPr>
          <w:p w:rsidR="0081433E" w:rsidRDefault="0081433E">
            <w:pPr>
              <w:pStyle w:val="ConsPlusNormal"/>
            </w:pPr>
          </w:p>
        </w:tc>
        <w:tc>
          <w:tcPr>
            <w:tcW w:w="2551" w:type="dxa"/>
          </w:tcPr>
          <w:p w:rsidR="0081433E" w:rsidRDefault="0081433E">
            <w:pPr>
              <w:pStyle w:val="ConsPlusNormal"/>
            </w:pPr>
          </w:p>
        </w:tc>
      </w:tr>
      <w:tr w:rsidR="0081433E">
        <w:tc>
          <w:tcPr>
            <w:tcW w:w="2268" w:type="dxa"/>
          </w:tcPr>
          <w:p w:rsidR="0081433E" w:rsidRDefault="0081433E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701" w:type="dxa"/>
          </w:tcPr>
          <w:p w:rsidR="0081433E" w:rsidRDefault="0081433E">
            <w:pPr>
              <w:pStyle w:val="ConsPlusNormal"/>
            </w:pPr>
          </w:p>
        </w:tc>
        <w:tc>
          <w:tcPr>
            <w:tcW w:w="2551" w:type="dxa"/>
          </w:tcPr>
          <w:p w:rsidR="0081433E" w:rsidRDefault="0081433E">
            <w:pPr>
              <w:pStyle w:val="ConsPlusNormal"/>
              <w:jc w:val="center"/>
            </w:pPr>
            <w:r>
              <w:t>666150,71</w:t>
            </w:r>
          </w:p>
        </w:tc>
        <w:tc>
          <w:tcPr>
            <w:tcW w:w="2551" w:type="dxa"/>
          </w:tcPr>
          <w:p w:rsidR="0081433E" w:rsidRDefault="0081433E">
            <w:pPr>
              <w:pStyle w:val="ConsPlusNormal"/>
              <w:jc w:val="center"/>
            </w:pPr>
            <w:r>
              <w:t>1376317,97</w:t>
            </w:r>
          </w:p>
        </w:tc>
      </w:tr>
    </w:tbl>
    <w:p w:rsidR="0081433E" w:rsidRDefault="0081433E">
      <w:pPr>
        <w:pStyle w:val="ConsPlusNormal"/>
        <w:jc w:val="both"/>
      </w:pPr>
    </w:p>
    <w:p w:rsidR="0081433E" w:rsidRDefault="0081433E">
      <w:pPr>
        <w:pStyle w:val="ConsPlusTitle"/>
        <w:jc w:val="center"/>
        <w:outlineLvl w:val="2"/>
      </w:pPr>
      <w:r>
        <w:t>Система координат: WGS 84</w:t>
      </w:r>
    </w:p>
    <w:p w:rsidR="0081433E" w:rsidRDefault="0081433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494"/>
        <w:gridCol w:w="3288"/>
        <w:gridCol w:w="3288"/>
      </w:tblGrid>
      <w:tr w:rsidR="0081433E">
        <w:tc>
          <w:tcPr>
            <w:tcW w:w="2494" w:type="dxa"/>
          </w:tcPr>
          <w:p w:rsidR="0081433E" w:rsidRDefault="0081433E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288" w:type="dxa"/>
          </w:tcPr>
          <w:p w:rsidR="0081433E" w:rsidRDefault="0081433E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3288" w:type="dxa"/>
          </w:tcPr>
          <w:p w:rsidR="0081433E" w:rsidRDefault="0081433E">
            <w:pPr>
              <w:pStyle w:val="ConsPlusNormal"/>
              <w:jc w:val="center"/>
            </w:pPr>
            <w:r>
              <w:t>E</w:t>
            </w:r>
          </w:p>
        </w:tc>
      </w:tr>
      <w:tr w:rsidR="0081433E">
        <w:tc>
          <w:tcPr>
            <w:tcW w:w="2494" w:type="dxa"/>
          </w:tcPr>
          <w:p w:rsidR="0081433E" w:rsidRDefault="0081433E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3288" w:type="dxa"/>
          </w:tcPr>
          <w:p w:rsidR="0081433E" w:rsidRDefault="0081433E">
            <w:pPr>
              <w:pStyle w:val="ConsPlusNormal"/>
              <w:jc w:val="center"/>
            </w:pPr>
            <w:r>
              <w:t>50°21'15,35"</w:t>
            </w:r>
          </w:p>
        </w:tc>
        <w:tc>
          <w:tcPr>
            <w:tcW w:w="3288" w:type="dxa"/>
          </w:tcPr>
          <w:p w:rsidR="0081433E" w:rsidRDefault="0081433E">
            <w:pPr>
              <w:pStyle w:val="ConsPlusNormal"/>
              <w:jc w:val="center"/>
            </w:pPr>
            <w:r>
              <w:t>44°7'15,06"</w:t>
            </w:r>
          </w:p>
        </w:tc>
      </w:tr>
      <w:tr w:rsidR="0081433E">
        <w:tc>
          <w:tcPr>
            <w:tcW w:w="2494" w:type="dxa"/>
          </w:tcPr>
          <w:p w:rsidR="0081433E" w:rsidRDefault="0081433E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3288" w:type="dxa"/>
          </w:tcPr>
          <w:p w:rsidR="0081433E" w:rsidRDefault="0081433E">
            <w:pPr>
              <w:pStyle w:val="ConsPlusNormal"/>
              <w:jc w:val="center"/>
            </w:pPr>
            <w:r>
              <w:t>50°21'15,05"</w:t>
            </w:r>
          </w:p>
        </w:tc>
        <w:tc>
          <w:tcPr>
            <w:tcW w:w="3288" w:type="dxa"/>
          </w:tcPr>
          <w:p w:rsidR="0081433E" w:rsidRDefault="0081433E">
            <w:pPr>
              <w:pStyle w:val="ConsPlusNormal"/>
              <w:jc w:val="center"/>
            </w:pPr>
            <w:r>
              <w:t>44°7'17,99"</w:t>
            </w:r>
          </w:p>
        </w:tc>
      </w:tr>
      <w:tr w:rsidR="0081433E">
        <w:tc>
          <w:tcPr>
            <w:tcW w:w="2494" w:type="dxa"/>
          </w:tcPr>
          <w:p w:rsidR="0081433E" w:rsidRDefault="0081433E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3288" w:type="dxa"/>
          </w:tcPr>
          <w:p w:rsidR="0081433E" w:rsidRDefault="0081433E">
            <w:pPr>
              <w:pStyle w:val="ConsPlusNormal"/>
              <w:jc w:val="center"/>
            </w:pPr>
            <w:r>
              <w:t>50°21'14,21"</w:t>
            </w:r>
          </w:p>
        </w:tc>
        <w:tc>
          <w:tcPr>
            <w:tcW w:w="3288" w:type="dxa"/>
          </w:tcPr>
          <w:p w:rsidR="0081433E" w:rsidRDefault="0081433E">
            <w:pPr>
              <w:pStyle w:val="ConsPlusNormal"/>
              <w:jc w:val="center"/>
            </w:pPr>
            <w:r>
              <w:t>44°7'20,66"</w:t>
            </w:r>
          </w:p>
        </w:tc>
      </w:tr>
      <w:tr w:rsidR="0081433E">
        <w:tc>
          <w:tcPr>
            <w:tcW w:w="2494" w:type="dxa"/>
          </w:tcPr>
          <w:p w:rsidR="0081433E" w:rsidRDefault="0081433E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3288" w:type="dxa"/>
          </w:tcPr>
          <w:p w:rsidR="0081433E" w:rsidRDefault="0081433E">
            <w:pPr>
              <w:pStyle w:val="ConsPlusNormal"/>
              <w:jc w:val="center"/>
            </w:pPr>
            <w:r>
              <w:t>50°21'14,09"</w:t>
            </w:r>
          </w:p>
        </w:tc>
        <w:tc>
          <w:tcPr>
            <w:tcW w:w="3288" w:type="dxa"/>
          </w:tcPr>
          <w:p w:rsidR="0081433E" w:rsidRDefault="0081433E">
            <w:pPr>
              <w:pStyle w:val="ConsPlusNormal"/>
              <w:jc w:val="center"/>
            </w:pPr>
            <w:r>
              <w:t>44°7'20,94"</w:t>
            </w:r>
          </w:p>
        </w:tc>
      </w:tr>
      <w:tr w:rsidR="0081433E">
        <w:tc>
          <w:tcPr>
            <w:tcW w:w="2494" w:type="dxa"/>
          </w:tcPr>
          <w:p w:rsidR="0081433E" w:rsidRDefault="0081433E">
            <w:pPr>
              <w:pStyle w:val="ConsPlusNormal"/>
              <w:jc w:val="center"/>
            </w:pPr>
            <w:r>
              <w:t>н5</w:t>
            </w:r>
          </w:p>
        </w:tc>
        <w:tc>
          <w:tcPr>
            <w:tcW w:w="3288" w:type="dxa"/>
          </w:tcPr>
          <w:p w:rsidR="0081433E" w:rsidRDefault="0081433E">
            <w:pPr>
              <w:pStyle w:val="ConsPlusNormal"/>
              <w:jc w:val="center"/>
            </w:pPr>
            <w:r>
              <w:t>50°21'12,28"</w:t>
            </w:r>
          </w:p>
        </w:tc>
        <w:tc>
          <w:tcPr>
            <w:tcW w:w="3288" w:type="dxa"/>
          </w:tcPr>
          <w:p w:rsidR="0081433E" w:rsidRDefault="0081433E">
            <w:pPr>
              <w:pStyle w:val="ConsPlusNormal"/>
              <w:jc w:val="center"/>
            </w:pPr>
            <w:r>
              <w:t>44°7'23,69"</w:t>
            </w:r>
          </w:p>
        </w:tc>
      </w:tr>
      <w:tr w:rsidR="0081433E">
        <w:tc>
          <w:tcPr>
            <w:tcW w:w="2494" w:type="dxa"/>
          </w:tcPr>
          <w:p w:rsidR="0081433E" w:rsidRDefault="0081433E">
            <w:pPr>
              <w:pStyle w:val="ConsPlusNormal"/>
              <w:jc w:val="center"/>
            </w:pPr>
            <w:r>
              <w:t>н6</w:t>
            </w:r>
          </w:p>
        </w:tc>
        <w:tc>
          <w:tcPr>
            <w:tcW w:w="3288" w:type="dxa"/>
          </w:tcPr>
          <w:p w:rsidR="0081433E" w:rsidRDefault="0081433E">
            <w:pPr>
              <w:pStyle w:val="ConsPlusNormal"/>
              <w:jc w:val="center"/>
            </w:pPr>
            <w:r>
              <w:t>50°21'9,93"</w:t>
            </w:r>
          </w:p>
        </w:tc>
        <w:tc>
          <w:tcPr>
            <w:tcW w:w="3288" w:type="dxa"/>
          </w:tcPr>
          <w:p w:rsidR="0081433E" w:rsidRDefault="0081433E">
            <w:pPr>
              <w:pStyle w:val="ConsPlusNormal"/>
              <w:jc w:val="center"/>
            </w:pPr>
            <w:r>
              <w:t>44°7'25,15"</w:t>
            </w:r>
          </w:p>
        </w:tc>
      </w:tr>
      <w:tr w:rsidR="0081433E">
        <w:tc>
          <w:tcPr>
            <w:tcW w:w="2494" w:type="dxa"/>
          </w:tcPr>
          <w:p w:rsidR="0081433E" w:rsidRDefault="0081433E">
            <w:pPr>
              <w:pStyle w:val="ConsPlusNormal"/>
              <w:jc w:val="center"/>
            </w:pPr>
            <w:r>
              <w:t>н7</w:t>
            </w:r>
          </w:p>
        </w:tc>
        <w:tc>
          <w:tcPr>
            <w:tcW w:w="3288" w:type="dxa"/>
          </w:tcPr>
          <w:p w:rsidR="0081433E" w:rsidRDefault="0081433E">
            <w:pPr>
              <w:pStyle w:val="ConsPlusNormal"/>
              <w:jc w:val="center"/>
            </w:pPr>
            <w:r>
              <w:t>50°21'7,41"</w:t>
            </w:r>
          </w:p>
        </w:tc>
        <w:tc>
          <w:tcPr>
            <w:tcW w:w="3288" w:type="dxa"/>
          </w:tcPr>
          <w:p w:rsidR="0081433E" w:rsidRDefault="0081433E">
            <w:pPr>
              <w:pStyle w:val="ConsPlusNormal"/>
              <w:jc w:val="center"/>
            </w:pPr>
            <w:r>
              <w:t>44°7'25,10"</w:t>
            </w:r>
          </w:p>
        </w:tc>
      </w:tr>
      <w:tr w:rsidR="0081433E">
        <w:tc>
          <w:tcPr>
            <w:tcW w:w="2494" w:type="dxa"/>
          </w:tcPr>
          <w:p w:rsidR="0081433E" w:rsidRDefault="0081433E">
            <w:pPr>
              <w:pStyle w:val="ConsPlusNormal"/>
              <w:jc w:val="center"/>
            </w:pPr>
            <w:r>
              <w:t>н8</w:t>
            </w:r>
          </w:p>
        </w:tc>
        <w:tc>
          <w:tcPr>
            <w:tcW w:w="3288" w:type="dxa"/>
          </w:tcPr>
          <w:p w:rsidR="0081433E" w:rsidRDefault="0081433E">
            <w:pPr>
              <w:pStyle w:val="ConsPlusNormal"/>
              <w:jc w:val="center"/>
            </w:pPr>
            <w:r>
              <w:t>50°21'5,09"</w:t>
            </w:r>
          </w:p>
        </w:tc>
        <w:tc>
          <w:tcPr>
            <w:tcW w:w="3288" w:type="dxa"/>
          </w:tcPr>
          <w:p w:rsidR="0081433E" w:rsidRDefault="0081433E">
            <w:pPr>
              <w:pStyle w:val="ConsPlusNormal"/>
              <w:jc w:val="center"/>
            </w:pPr>
            <w:r>
              <w:t>44°7'23,54"</w:t>
            </w:r>
          </w:p>
        </w:tc>
      </w:tr>
      <w:tr w:rsidR="0081433E">
        <w:tc>
          <w:tcPr>
            <w:tcW w:w="2494" w:type="dxa"/>
          </w:tcPr>
          <w:p w:rsidR="0081433E" w:rsidRDefault="0081433E">
            <w:pPr>
              <w:pStyle w:val="ConsPlusNormal"/>
              <w:jc w:val="center"/>
            </w:pPr>
            <w:r>
              <w:t>н9</w:t>
            </w:r>
          </w:p>
        </w:tc>
        <w:tc>
          <w:tcPr>
            <w:tcW w:w="3288" w:type="dxa"/>
          </w:tcPr>
          <w:p w:rsidR="0081433E" w:rsidRDefault="0081433E">
            <w:pPr>
              <w:pStyle w:val="ConsPlusNormal"/>
              <w:jc w:val="center"/>
            </w:pPr>
            <w:r>
              <w:t>50°21'4,88"</w:t>
            </w:r>
          </w:p>
        </w:tc>
        <w:tc>
          <w:tcPr>
            <w:tcW w:w="3288" w:type="dxa"/>
          </w:tcPr>
          <w:p w:rsidR="0081433E" w:rsidRDefault="0081433E">
            <w:pPr>
              <w:pStyle w:val="ConsPlusNormal"/>
              <w:jc w:val="center"/>
            </w:pPr>
            <w:r>
              <w:t>44°7'23,32"</w:t>
            </w:r>
          </w:p>
        </w:tc>
      </w:tr>
      <w:tr w:rsidR="0081433E">
        <w:tc>
          <w:tcPr>
            <w:tcW w:w="2494" w:type="dxa"/>
          </w:tcPr>
          <w:p w:rsidR="0081433E" w:rsidRDefault="0081433E">
            <w:pPr>
              <w:pStyle w:val="ConsPlusNormal"/>
              <w:jc w:val="center"/>
            </w:pPr>
            <w:r>
              <w:t>н10</w:t>
            </w:r>
          </w:p>
        </w:tc>
        <w:tc>
          <w:tcPr>
            <w:tcW w:w="3288" w:type="dxa"/>
          </w:tcPr>
          <w:p w:rsidR="0081433E" w:rsidRDefault="0081433E">
            <w:pPr>
              <w:pStyle w:val="ConsPlusNormal"/>
              <w:jc w:val="center"/>
            </w:pPr>
            <w:r>
              <w:t>50°21'3,12"</w:t>
            </w:r>
          </w:p>
        </w:tc>
        <w:tc>
          <w:tcPr>
            <w:tcW w:w="3288" w:type="dxa"/>
          </w:tcPr>
          <w:p w:rsidR="0081433E" w:rsidRDefault="0081433E">
            <w:pPr>
              <w:pStyle w:val="ConsPlusNormal"/>
              <w:jc w:val="center"/>
            </w:pPr>
            <w:r>
              <w:t>44°7'20,49"</w:t>
            </w:r>
          </w:p>
        </w:tc>
      </w:tr>
      <w:tr w:rsidR="0081433E">
        <w:tc>
          <w:tcPr>
            <w:tcW w:w="2494" w:type="dxa"/>
          </w:tcPr>
          <w:p w:rsidR="0081433E" w:rsidRDefault="0081433E">
            <w:pPr>
              <w:pStyle w:val="ConsPlusNormal"/>
              <w:jc w:val="center"/>
            </w:pPr>
            <w:r>
              <w:t>н11</w:t>
            </w:r>
          </w:p>
        </w:tc>
        <w:tc>
          <w:tcPr>
            <w:tcW w:w="3288" w:type="dxa"/>
          </w:tcPr>
          <w:p w:rsidR="0081433E" w:rsidRDefault="0081433E">
            <w:pPr>
              <w:pStyle w:val="ConsPlusNormal"/>
              <w:jc w:val="center"/>
            </w:pPr>
            <w:r>
              <w:t>50°21'2,18"</w:t>
            </w:r>
          </w:p>
        </w:tc>
        <w:tc>
          <w:tcPr>
            <w:tcW w:w="3288" w:type="dxa"/>
          </w:tcPr>
          <w:p w:rsidR="0081433E" w:rsidRDefault="0081433E">
            <w:pPr>
              <w:pStyle w:val="ConsPlusNormal"/>
              <w:jc w:val="center"/>
            </w:pPr>
            <w:r>
              <w:t>44°7'16,83"</w:t>
            </w:r>
          </w:p>
        </w:tc>
      </w:tr>
      <w:tr w:rsidR="0081433E">
        <w:tc>
          <w:tcPr>
            <w:tcW w:w="2494" w:type="dxa"/>
          </w:tcPr>
          <w:p w:rsidR="0081433E" w:rsidRDefault="0081433E">
            <w:pPr>
              <w:pStyle w:val="ConsPlusNormal"/>
              <w:jc w:val="center"/>
            </w:pPr>
            <w:r>
              <w:t>н12</w:t>
            </w:r>
          </w:p>
        </w:tc>
        <w:tc>
          <w:tcPr>
            <w:tcW w:w="3288" w:type="dxa"/>
          </w:tcPr>
          <w:p w:rsidR="0081433E" w:rsidRDefault="0081433E">
            <w:pPr>
              <w:pStyle w:val="ConsPlusNormal"/>
              <w:jc w:val="center"/>
            </w:pPr>
            <w:r>
              <w:t>50°21'2,22"</w:t>
            </w:r>
          </w:p>
        </w:tc>
        <w:tc>
          <w:tcPr>
            <w:tcW w:w="3288" w:type="dxa"/>
          </w:tcPr>
          <w:p w:rsidR="0081433E" w:rsidRDefault="0081433E">
            <w:pPr>
              <w:pStyle w:val="ConsPlusNormal"/>
              <w:jc w:val="center"/>
            </w:pPr>
            <w:r>
              <w:t>44°7'12,88"</w:t>
            </w:r>
          </w:p>
        </w:tc>
      </w:tr>
      <w:tr w:rsidR="0081433E">
        <w:tc>
          <w:tcPr>
            <w:tcW w:w="2494" w:type="dxa"/>
          </w:tcPr>
          <w:p w:rsidR="0081433E" w:rsidRDefault="0081433E">
            <w:pPr>
              <w:pStyle w:val="ConsPlusNormal"/>
              <w:jc w:val="center"/>
            </w:pPr>
            <w:r>
              <w:t>н13</w:t>
            </w:r>
          </w:p>
        </w:tc>
        <w:tc>
          <w:tcPr>
            <w:tcW w:w="3288" w:type="dxa"/>
          </w:tcPr>
          <w:p w:rsidR="0081433E" w:rsidRDefault="0081433E">
            <w:pPr>
              <w:pStyle w:val="ConsPlusNormal"/>
              <w:jc w:val="center"/>
            </w:pPr>
            <w:r>
              <w:t>50°21'3,21"</w:t>
            </w:r>
          </w:p>
        </w:tc>
        <w:tc>
          <w:tcPr>
            <w:tcW w:w="3288" w:type="dxa"/>
          </w:tcPr>
          <w:p w:rsidR="0081433E" w:rsidRDefault="0081433E">
            <w:pPr>
              <w:pStyle w:val="ConsPlusNormal"/>
              <w:jc w:val="center"/>
            </w:pPr>
            <w:r>
              <w:t>44°7'9,25"</w:t>
            </w:r>
          </w:p>
        </w:tc>
      </w:tr>
      <w:tr w:rsidR="0081433E">
        <w:tc>
          <w:tcPr>
            <w:tcW w:w="2494" w:type="dxa"/>
          </w:tcPr>
          <w:p w:rsidR="0081433E" w:rsidRDefault="0081433E">
            <w:pPr>
              <w:pStyle w:val="ConsPlusNormal"/>
              <w:jc w:val="center"/>
            </w:pPr>
            <w:r>
              <w:t>н14</w:t>
            </w:r>
          </w:p>
        </w:tc>
        <w:tc>
          <w:tcPr>
            <w:tcW w:w="3288" w:type="dxa"/>
          </w:tcPr>
          <w:p w:rsidR="0081433E" w:rsidRDefault="0081433E">
            <w:pPr>
              <w:pStyle w:val="ConsPlusNormal"/>
              <w:jc w:val="center"/>
            </w:pPr>
            <w:r>
              <w:t>50°21'3,34"</w:t>
            </w:r>
          </w:p>
        </w:tc>
        <w:tc>
          <w:tcPr>
            <w:tcW w:w="3288" w:type="dxa"/>
          </w:tcPr>
          <w:p w:rsidR="0081433E" w:rsidRDefault="0081433E">
            <w:pPr>
              <w:pStyle w:val="ConsPlusNormal"/>
              <w:jc w:val="center"/>
            </w:pPr>
            <w:r>
              <w:t>44°7'8,97"</w:t>
            </w:r>
          </w:p>
        </w:tc>
      </w:tr>
      <w:tr w:rsidR="0081433E">
        <w:tc>
          <w:tcPr>
            <w:tcW w:w="2494" w:type="dxa"/>
          </w:tcPr>
          <w:p w:rsidR="0081433E" w:rsidRDefault="0081433E">
            <w:pPr>
              <w:pStyle w:val="ConsPlusNormal"/>
              <w:jc w:val="center"/>
            </w:pPr>
            <w:r>
              <w:t>н15</w:t>
            </w:r>
          </w:p>
        </w:tc>
        <w:tc>
          <w:tcPr>
            <w:tcW w:w="3288" w:type="dxa"/>
          </w:tcPr>
          <w:p w:rsidR="0081433E" w:rsidRDefault="0081433E">
            <w:pPr>
              <w:pStyle w:val="ConsPlusNormal"/>
              <w:jc w:val="center"/>
            </w:pPr>
            <w:r>
              <w:t>50°21'5,15"</w:t>
            </w:r>
          </w:p>
        </w:tc>
        <w:tc>
          <w:tcPr>
            <w:tcW w:w="3288" w:type="dxa"/>
          </w:tcPr>
          <w:p w:rsidR="0081433E" w:rsidRDefault="0081433E">
            <w:pPr>
              <w:pStyle w:val="ConsPlusNormal"/>
              <w:jc w:val="center"/>
            </w:pPr>
            <w:r>
              <w:t>44°7'6,22"</w:t>
            </w:r>
          </w:p>
        </w:tc>
      </w:tr>
      <w:tr w:rsidR="0081433E">
        <w:tc>
          <w:tcPr>
            <w:tcW w:w="2494" w:type="dxa"/>
          </w:tcPr>
          <w:p w:rsidR="0081433E" w:rsidRDefault="0081433E">
            <w:pPr>
              <w:pStyle w:val="ConsPlusNormal"/>
              <w:jc w:val="center"/>
            </w:pPr>
            <w:r>
              <w:t>н16</w:t>
            </w:r>
          </w:p>
        </w:tc>
        <w:tc>
          <w:tcPr>
            <w:tcW w:w="3288" w:type="dxa"/>
          </w:tcPr>
          <w:p w:rsidR="0081433E" w:rsidRDefault="0081433E">
            <w:pPr>
              <w:pStyle w:val="ConsPlusNormal"/>
              <w:jc w:val="center"/>
            </w:pPr>
            <w:r>
              <w:t>50°21'7,49"</w:t>
            </w:r>
          </w:p>
        </w:tc>
        <w:tc>
          <w:tcPr>
            <w:tcW w:w="3288" w:type="dxa"/>
          </w:tcPr>
          <w:p w:rsidR="0081433E" w:rsidRDefault="0081433E">
            <w:pPr>
              <w:pStyle w:val="ConsPlusNormal"/>
              <w:jc w:val="center"/>
            </w:pPr>
            <w:r>
              <w:t>44°7'4,75"</w:t>
            </w:r>
          </w:p>
        </w:tc>
      </w:tr>
      <w:tr w:rsidR="0081433E">
        <w:tc>
          <w:tcPr>
            <w:tcW w:w="2494" w:type="dxa"/>
          </w:tcPr>
          <w:p w:rsidR="0081433E" w:rsidRDefault="0081433E">
            <w:pPr>
              <w:pStyle w:val="ConsPlusNormal"/>
              <w:jc w:val="center"/>
            </w:pPr>
            <w:r>
              <w:t>н17</w:t>
            </w:r>
          </w:p>
        </w:tc>
        <w:tc>
          <w:tcPr>
            <w:tcW w:w="3288" w:type="dxa"/>
          </w:tcPr>
          <w:p w:rsidR="0081433E" w:rsidRDefault="0081433E">
            <w:pPr>
              <w:pStyle w:val="ConsPlusNormal"/>
              <w:jc w:val="center"/>
            </w:pPr>
            <w:r>
              <w:t>50°21'10,01"</w:t>
            </w:r>
          </w:p>
        </w:tc>
        <w:tc>
          <w:tcPr>
            <w:tcW w:w="3288" w:type="dxa"/>
          </w:tcPr>
          <w:p w:rsidR="0081433E" w:rsidRDefault="0081433E">
            <w:pPr>
              <w:pStyle w:val="ConsPlusNormal"/>
              <w:jc w:val="center"/>
            </w:pPr>
            <w:r>
              <w:t>44°7'4,80"</w:t>
            </w:r>
          </w:p>
        </w:tc>
      </w:tr>
      <w:tr w:rsidR="0081433E">
        <w:tc>
          <w:tcPr>
            <w:tcW w:w="2494" w:type="dxa"/>
          </w:tcPr>
          <w:p w:rsidR="0081433E" w:rsidRDefault="0081433E">
            <w:pPr>
              <w:pStyle w:val="ConsPlusNormal"/>
              <w:jc w:val="center"/>
            </w:pPr>
            <w:r>
              <w:t>н18</w:t>
            </w:r>
          </w:p>
        </w:tc>
        <w:tc>
          <w:tcPr>
            <w:tcW w:w="3288" w:type="dxa"/>
          </w:tcPr>
          <w:p w:rsidR="0081433E" w:rsidRDefault="0081433E">
            <w:pPr>
              <w:pStyle w:val="ConsPlusNormal"/>
              <w:jc w:val="center"/>
            </w:pPr>
            <w:r>
              <w:t>50°21'12,33"</w:t>
            </w:r>
          </w:p>
        </w:tc>
        <w:tc>
          <w:tcPr>
            <w:tcW w:w="3288" w:type="dxa"/>
          </w:tcPr>
          <w:p w:rsidR="0081433E" w:rsidRDefault="0081433E">
            <w:pPr>
              <w:pStyle w:val="ConsPlusNormal"/>
              <w:jc w:val="center"/>
            </w:pPr>
            <w:r>
              <w:t>44°7'6,36"</w:t>
            </w:r>
          </w:p>
        </w:tc>
      </w:tr>
      <w:tr w:rsidR="0081433E">
        <w:tc>
          <w:tcPr>
            <w:tcW w:w="2494" w:type="dxa"/>
          </w:tcPr>
          <w:p w:rsidR="0081433E" w:rsidRDefault="0081433E">
            <w:pPr>
              <w:pStyle w:val="ConsPlusNormal"/>
              <w:jc w:val="center"/>
            </w:pPr>
            <w:r>
              <w:t>н19</w:t>
            </w:r>
          </w:p>
        </w:tc>
        <w:tc>
          <w:tcPr>
            <w:tcW w:w="3288" w:type="dxa"/>
          </w:tcPr>
          <w:p w:rsidR="0081433E" w:rsidRDefault="0081433E">
            <w:pPr>
              <w:pStyle w:val="ConsPlusNormal"/>
              <w:jc w:val="center"/>
            </w:pPr>
            <w:r>
              <w:t>50°21'12,54"</w:t>
            </w:r>
          </w:p>
        </w:tc>
        <w:tc>
          <w:tcPr>
            <w:tcW w:w="3288" w:type="dxa"/>
          </w:tcPr>
          <w:p w:rsidR="0081433E" w:rsidRDefault="0081433E">
            <w:pPr>
              <w:pStyle w:val="ConsPlusNormal"/>
              <w:jc w:val="center"/>
            </w:pPr>
            <w:r>
              <w:t>44°7'6,58"</w:t>
            </w:r>
          </w:p>
        </w:tc>
      </w:tr>
      <w:tr w:rsidR="0081433E">
        <w:tc>
          <w:tcPr>
            <w:tcW w:w="2494" w:type="dxa"/>
          </w:tcPr>
          <w:p w:rsidR="0081433E" w:rsidRDefault="0081433E">
            <w:pPr>
              <w:pStyle w:val="ConsPlusNormal"/>
              <w:jc w:val="center"/>
            </w:pPr>
            <w:r>
              <w:lastRenderedPageBreak/>
              <w:t>н20</w:t>
            </w:r>
          </w:p>
        </w:tc>
        <w:tc>
          <w:tcPr>
            <w:tcW w:w="3288" w:type="dxa"/>
          </w:tcPr>
          <w:p w:rsidR="0081433E" w:rsidRDefault="0081433E">
            <w:pPr>
              <w:pStyle w:val="ConsPlusNormal"/>
              <w:jc w:val="center"/>
            </w:pPr>
            <w:r>
              <w:t>50°21'14,62"</w:t>
            </w:r>
          </w:p>
        </w:tc>
        <w:tc>
          <w:tcPr>
            <w:tcW w:w="3288" w:type="dxa"/>
          </w:tcPr>
          <w:p w:rsidR="0081433E" w:rsidRDefault="0081433E">
            <w:pPr>
              <w:pStyle w:val="ConsPlusNormal"/>
              <w:jc w:val="center"/>
            </w:pPr>
            <w:r>
              <w:t>44°7'10,27"</w:t>
            </w:r>
          </w:p>
        </w:tc>
      </w:tr>
      <w:tr w:rsidR="0081433E">
        <w:tc>
          <w:tcPr>
            <w:tcW w:w="2494" w:type="dxa"/>
          </w:tcPr>
          <w:p w:rsidR="0081433E" w:rsidRDefault="0081433E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3288" w:type="dxa"/>
          </w:tcPr>
          <w:p w:rsidR="0081433E" w:rsidRDefault="0081433E">
            <w:pPr>
              <w:pStyle w:val="ConsPlusNormal"/>
              <w:jc w:val="center"/>
            </w:pPr>
            <w:r>
              <w:t>50°21'15,35"</w:t>
            </w:r>
          </w:p>
        </w:tc>
        <w:tc>
          <w:tcPr>
            <w:tcW w:w="3288" w:type="dxa"/>
          </w:tcPr>
          <w:p w:rsidR="0081433E" w:rsidRDefault="0081433E">
            <w:pPr>
              <w:pStyle w:val="ConsPlusNormal"/>
              <w:jc w:val="center"/>
            </w:pPr>
            <w:r>
              <w:t>44°7'15,06"</w:t>
            </w:r>
          </w:p>
        </w:tc>
      </w:tr>
    </w:tbl>
    <w:p w:rsidR="0081433E" w:rsidRDefault="0081433E">
      <w:pPr>
        <w:pStyle w:val="ConsPlusNormal"/>
        <w:jc w:val="both"/>
      </w:pPr>
    </w:p>
    <w:p w:rsidR="0081433E" w:rsidRDefault="0081433E">
      <w:pPr>
        <w:pStyle w:val="ConsPlusNormal"/>
        <w:jc w:val="both"/>
      </w:pPr>
    </w:p>
    <w:p w:rsidR="0081433E" w:rsidRDefault="0081433E">
      <w:pPr>
        <w:pStyle w:val="ConsPlusNormal"/>
        <w:jc w:val="both"/>
      </w:pPr>
    </w:p>
    <w:p w:rsidR="0081433E" w:rsidRDefault="0081433E">
      <w:pPr>
        <w:pStyle w:val="ConsPlusNormal"/>
        <w:jc w:val="both"/>
      </w:pPr>
    </w:p>
    <w:p w:rsidR="0081433E" w:rsidRDefault="0081433E">
      <w:pPr>
        <w:pStyle w:val="ConsPlusNormal"/>
        <w:jc w:val="both"/>
      </w:pPr>
    </w:p>
    <w:p w:rsidR="0081433E" w:rsidRDefault="0081433E">
      <w:pPr>
        <w:pStyle w:val="ConsPlusNormal"/>
        <w:jc w:val="right"/>
        <w:outlineLvl w:val="0"/>
      </w:pPr>
      <w:r>
        <w:t>Приложение 7</w:t>
      </w:r>
    </w:p>
    <w:p w:rsidR="0081433E" w:rsidRDefault="0081433E">
      <w:pPr>
        <w:pStyle w:val="ConsPlusNormal"/>
        <w:jc w:val="right"/>
      </w:pPr>
      <w:r>
        <w:t>к приказу</w:t>
      </w:r>
    </w:p>
    <w:p w:rsidR="0081433E" w:rsidRDefault="0081433E">
      <w:pPr>
        <w:pStyle w:val="ConsPlusNormal"/>
        <w:jc w:val="right"/>
      </w:pPr>
      <w:r>
        <w:t>комитета</w:t>
      </w:r>
    </w:p>
    <w:p w:rsidR="0081433E" w:rsidRDefault="0081433E">
      <w:pPr>
        <w:pStyle w:val="ConsPlusNormal"/>
        <w:jc w:val="right"/>
      </w:pPr>
      <w:r>
        <w:t>государственной охраны</w:t>
      </w:r>
    </w:p>
    <w:p w:rsidR="0081433E" w:rsidRDefault="0081433E">
      <w:pPr>
        <w:pStyle w:val="ConsPlusNormal"/>
        <w:jc w:val="right"/>
      </w:pPr>
      <w:r>
        <w:t>объектов культурного наследия</w:t>
      </w:r>
    </w:p>
    <w:p w:rsidR="0081433E" w:rsidRDefault="0081433E">
      <w:pPr>
        <w:pStyle w:val="ConsPlusNormal"/>
        <w:jc w:val="right"/>
      </w:pPr>
      <w:r>
        <w:t>Волгоградской области</w:t>
      </w:r>
    </w:p>
    <w:p w:rsidR="0081433E" w:rsidRDefault="0081433E">
      <w:pPr>
        <w:pStyle w:val="ConsPlusNormal"/>
        <w:jc w:val="right"/>
      </w:pPr>
      <w:r>
        <w:t>от 27.01.2021 N 22</w:t>
      </w:r>
    </w:p>
    <w:p w:rsidR="0081433E" w:rsidRDefault="0081433E">
      <w:pPr>
        <w:pStyle w:val="ConsPlusNormal"/>
        <w:jc w:val="both"/>
      </w:pPr>
    </w:p>
    <w:p w:rsidR="0081433E" w:rsidRDefault="0081433E">
      <w:pPr>
        <w:pStyle w:val="ConsPlusTitle"/>
        <w:jc w:val="center"/>
        <w:outlineLvl w:val="1"/>
      </w:pPr>
      <w:r>
        <w:t>Графическое описание местоположения границ защитной зоны</w:t>
      </w:r>
    </w:p>
    <w:p w:rsidR="0081433E" w:rsidRDefault="0081433E">
      <w:pPr>
        <w:pStyle w:val="ConsPlusTitle"/>
        <w:jc w:val="center"/>
      </w:pPr>
      <w:r>
        <w:t>объекта культурного наследия регионального значения "Могила</w:t>
      </w:r>
    </w:p>
    <w:p w:rsidR="0081433E" w:rsidRDefault="0081433E">
      <w:pPr>
        <w:pStyle w:val="ConsPlusTitle"/>
        <w:jc w:val="center"/>
      </w:pPr>
      <w:r>
        <w:t>первого бригадира колхоза Федосеева А.Ф.", расположенного</w:t>
      </w:r>
    </w:p>
    <w:p w:rsidR="0081433E" w:rsidRDefault="0081433E">
      <w:pPr>
        <w:pStyle w:val="ConsPlusTitle"/>
        <w:jc w:val="center"/>
      </w:pPr>
      <w:r>
        <w:t>по адресу: Волгоградская область, Даниловский район,</w:t>
      </w:r>
    </w:p>
    <w:p w:rsidR="0081433E" w:rsidRDefault="0081433E">
      <w:pPr>
        <w:pStyle w:val="ConsPlusTitle"/>
        <w:jc w:val="center"/>
      </w:pPr>
      <w:r>
        <w:t>хут. Ловягин &lt;4&gt;</w:t>
      </w:r>
    </w:p>
    <w:p w:rsidR="0081433E" w:rsidRDefault="0081433E">
      <w:pPr>
        <w:pStyle w:val="ConsPlusNormal"/>
        <w:jc w:val="both"/>
      </w:pPr>
    </w:p>
    <w:p w:rsidR="0081433E" w:rsidRDefault="0081433E">
      <w:pPr>
        <w:pStyle w:val="ConsPlusNormal"/>
        <w:ind w:firstLine="540"/>
        <w:jc w:val="both"/>
      </w:pPr>
      <w:r>
        <w:t>--------------------------------</w:t>
      </w:r>
    </w:p>
    <w:p w:rsidR="0081433E" w:rsidRDefault="0081433E">
      <w:pPr>
        <w:pStyle w:val="ConsPlusNormal"/>
        <w:spacing w:before="220"/>
        <w:ind w:firstLine="540"/>
        <w:jc w:val="both"/>
      </w:pPr>
      <w:r>
        <w:t>&lt;4&gt; Адрес объекта культурного наследия указан в соответствии со сведениями из Единого государственного реестра объектов культурного наследия (памятников истории и культуры) народов Российской Федерации.</w:t>
      </w:r>
    </w:p>
    <w:p w:rsidR="0081433E" w:rsidRDefault="0081433E">
      <w:pPr>
        <w:pStyle w:val="ConsPlusNormal"/>
        <w:spacing w:before="220"/>
        <w:ind w:firstLine="540"/>
        <w:jc w:val="both"/>
      </w:pPr>
      <w:r>
        <w:t>Фактическое местоположение объекта культурного наследия: Волгоградская область, Даниловский район, хут. Ловягин, в 15 м северо-восточнее здания ДК.</w:t>
      </w:r>
    </w:p>
    <w:p w:rsidR="0081433E" w:rsidRDefault="0081433E">
      <w:pPr>
        <w:pStyle w:val="ConsPlusNormal"/>
        <w:jc w:val="both"/>
      </w:pPr>
    </w:p>
    <w:p w:rsidR="0081433E" w:rsidRDefault="0081433E">
      <w:pPr>
        <w:pStyle w:val="ConsPlusNormal"/>
        <w:jc w:val="center"/>
      </w:pPr>
      <w:r>
        <w:rPr>
          <w:noProof/>
          <w:position w:val="-438"/>
        </w:rPr>
        <w:lastRenderedPageBreak/>
        <w:drawing>
          <wp:inline distT="0" distB="0" distL="0" distR="0">
            <wp:extent cx="4367530" cy="5709285"/>
            <wp:effectExtent l="0" t="0" r="0" b="0"/>
            <wp:docPr id="240482929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7530" cy="5709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433E" w:rsidRDefault="0081433E">
      <w:pPr>
        <w:pStyle w:val="ConsPlusNormal"/>
        <w:jc w:val="both"/>
      </w:pPr>
    </w:p>
    <w:p w:rsidR="0081433E" w:rsidRDefault="0081433E">
      <w:pPr>
        <w:pStyle w:val="ConsPlusTitle"/>
        <w:jc w:val="center"/>
        <w:outlineLvl w:val="1"/>
      </w:pPr>
      <w:r>
        <w:t>Перечень координат характерных точек границ защитной зоны</w:t>
      </w:r>
    </w:p>
    <w:p w:rsidR="0081433E" w:rsidRDefault="0081433E">
      <w:pPr>
        <w:pStyle w:val="ConsPlusTitle"/>
        <w:jc w:val="center"/>
      </w:pPr>
      <w:r>
        <w:t>объекта культурного наследия регионального значения "Могила</w:t>
      </w:r>
    </w:p>
    <w:p w:rsidR="0081433E" w:rsidRDefault="0081433E">
      <w:pPr>
        <w:pStyle w:val="ConsPlusTitle"/>
        <w:jc w:val="center"/>
      </w:pPr>
      <w:r>
        <w:t>первого бригадира колхоза Федосеева А.Ф.", расположенного</w:t>
      </w:r>
    </w:p>
    <w:p w:rsidR="0081433E" w:rsidRDefault="0081433E">
      <w:pPr>
        <w:pStyle w:val="ConsPlusTitle"/>
        <w:jc w:val="center"/>
      </w:pPr>
      <w:r>
        <w:t>по адресу: Волгоградская область, Даниловский район,</w:t>
      </w:r>
    </w:p>
    <w:p w:rsidR="0081433E" w:rsidRDefault="0081433E">
      <w:pPr>
        <w:pStyle w:val="ConsPlusTitle"/>
        <w:jc w:val="center"/>
      </w:pPr>
      <w:r>
        <w:t>хут. Ловягин</w:t>
      </w:r>
    </w:p>
    <w:p w:rsidR="0081433E" w:rsidRDefault="0081433E">
      <w:pPr>
        <w:pStyle w:val="ConsPlusNormal"/>
        <w:jc w:val="both"/>
      </w:pPr>
    </w:p>
    <w:p w:rsidR="0081433E" w:rsidRDefault="0081433E">
      <w:pPr>
        <w:pStyle w:val="ConsPlusTitle"/>
        <w:jc w:val="center"/>
        <w:outlineLvl w:val="2"/>
      </w:pPr>
      <w:r>
        <w:t>Система координат: МСК-34 зона 1</w:t>
      </w:r>
    </w:p>
    <w:p w:rsidR="0081433E" w:rsidRDefault="0081433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268"/>
        <w:gridCol w:w="1701"/>
        <w:gridCol w:w="2551"/>
        <w:gridCol w:w="2551"/>
      </w:tblGrid>
      <w:tr w:rsidR="0081433E">
        <w:tc>
          <w:tcPr>
            <w:tcW w:w="2268" w:type="dxa"/>
          </w:tcPr>
          <w:p w:rsidR="0081433E" w:rsidRDefault="0081433E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1701" w:type="dxa"/>
          </w:tcPr>
          <w:p w:rsidR="0081433E" w:rsidRDefault="0081433E">
            <w:pPr>
              <w:pStyle w:val="ConsPlusNormal"/>
              <w:jc w:val="center"/>
            </w:pPr>
            <w:r>
              <w:t>Длина линии (м)</w:t>
            </w:r>
          </w:p>
        </w:tc>
        <w:tc>
          <w:tcPr>
            <w:tcW w:w="2551" w:type="dxa"/>
          </w:tcPr>
          <w:p w:rsidR="0081433E" w:rsidRDefault="0081433E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2551" w:type="dxa"/>
          </w:tcPr>
          <w:p w:rsidR="0081433E" w:rsidRDefault="0081433E">
            <w:pPr>
              <w:pStyle w:val="ConsPlusNormal"/>
              <w:jc w:val="center"/>
            </w:pPr>
            <w:r>
              <w:t>Y</w:t>
            </w:r>
          </w:p>
        </w:tc>
      </w:tr>
      <w:tr w:rsidR="0081433E">
        <w:tc>
          <w:tcPr>
            <w:tcW w:w="2268" w:type="dxa"/>
          </w:tcPr>
          <w:p w:rsidR="0081433E" w:rsidRDefault="0081433E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701" w:type="dxa"/>
          </w:tcPr>
          <w:p w:rsidR="0081433E" w:rsidRDefault="0081433E">
            <w:pPr>
              <w:pStyle w:val="ConsPlusNormal"/>
            </w:pPr>
          </w:p>
        </w:tc>
        <w:tc>
          <w:tcPr>
            <w:tcW w:w="2551" w:type="dxa"/>
          </w:tcPr>
          <w:p w:rsidR="0081433E" w:rsidRDefault="0081433E">
            <w:pPr>
              <w:pStyle w:val="ConsPlusNormal"/>
              <w:jc w:val="center"/>
            </w:pPr>
            <w:r>
              <w:t>661377,94</w:t>
            </w:r>
          </w:p>
        </w:tc>
        <w:tc>
          <w:tcPr>
            <w:tcW w:w="2551" w:type="dxa"/>
          </w:tcPr>
          <w:p w:rsidR="0081433E" w:rsidRDefault="0081433E">
            <w:pPr>
              <w:pStyle w:val="ConsPlusNormal"/>
              <w:jc w:val="center"/>
            </w:pPr>
            <w:r>
              <w:t>1370825,76</w:t>
            </w:r>
          </w:p>
        </w:tc>
      </w:tr>
      <w:tr w:rsidR="0081433E">
        <w:tc>
          <w:tcPr>
            <w:tcW w:w="2268" w:type="dxa"/>
          </w:tcPr>
          <w:p w:rsidR="0081433E" w:rsidRDefault="0081433E">
            <w:pPr>
              <w:pStyle w:val="ConsPlusNormal"/>
            </w:pPr>
          </w:p>
        </w:tc>
        <w:tc>
          <w:tcPr>
            <w:tcW w:w="1701" w:type="dxa"/>
          </w:tcPr>
          <w:p w:rsidR="0081433E" w:rsidRDefault="0081433E">
            <w:pPr>
              <w:pStyle w:val="ConsPlusNormal"/>
              <w:jc w:val="center"/>
            </w:pPr>
            <w:r>
              <w:t>73,61</w:t>
            </w:r>
          </w:p>
        </w:tc>
        <w:tc>
          <w:tcPr>
            <w:tcW w:w="2551" w:type="dxa"/>
          </w:tcPr>
          <w:p w:rsidR="0081433E" w:rsidRDefault="0081433E">
            <w:pPr>
              <w:pStyle w:val="ConsPlusNormal"/>
            </w:pPr>
          </w:p>
        </w:tc>
        <w:tc>
          <w:tcPr>
            <w:tcW w:w="2551" w:type="dxa"/>
          </w:tcPr>
          <w:p w:rsidR="0081433E" w:rsidRDefault="0081433E">
            <w:pPr>
              <w:pStyle w:val="ConsPlusNormal"/>
            </w:pPr>
          </w:p>
        </w:tc>
      </w:tr>
      <w:tr w:rsidR="0081433E">
        <w:tc>
          <w:tcPr>
            <w:tcW w:w="2268" w:type="dxa"/>
          </w:tcPr>
          <w:p w:rsidR="0081433E" w:rsidRDefault="0081433E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1701" w:type="dxa"/>
          </w:tcPr>
          <w:p w:rsidR="0081433E" w:rsidRDefault="0081433E">
            <w:pPr>
              <w:pStyle w:val="ConsPlusNormal"/>
            </w:pPr>
          </w:p>
        </w:tc>
        <w:tc>
          <w:tcPr>
            <w:tcW w:w="2551" w:type="dxa"/>
          </w:tcPr>
          <w:p w:rsidR="0081433E" w:rsidRDefault="0081433E">
            <w:pPr>
              <w:pStyle w:val="ConsPlusNormal"/>
              <w:jc w:val="center"/>
            </w:pPr>
            <w:r>
              <w:t>661364,38</w:t>
            </w:r>
          </w:p>
        </w:tc>
        <w:tc>
          <w:tcPr>
            <w:tcW w:w="2551" w:type="dxa"/>
          </w:tcPr>
          <w:p w:rsidR="0081433E" w:rsidRDefault="0081433E">
            <w:pPr>
              <w:pStyle w:val="ConsPlusNormal"/>
              <w:jc w:val="center"/>
            </w:pPr>
            <w:r>
              <w:t>1370898,11</w:t>
            </w:r>
          </w:p>
        </w:tc>
      </w:tr>
      <w:tr w:rsidR="0081433E">
        <w:tc>
          <w:tcPr>
            <w:tcW w:w="2268" w:type="dxa"/>
          </w:tcPr>
          <w:p w:rsidR="0081433E" w:rsidRDefault="0081433E">
            <w:pPr>
              <w:pStyle w:val="ConsPlusNormal"/>
            </w:pPr>
          </w:p>
        </w:tc>
        <w:tc>
          <w:tcPr>
            <w:tcW w:w="1701" w:type="dxa"/>
          </w:tcPr>
          <w:p w:rsidR="0081433E" w:rsidRDefault="0081433E">
            <w:pPr>
              <w:pStyle w:val="ConsPlusNormal"/>
              <w:jc w:val="center"/>
            </w:pPr>
            <w:r>
              <w:t>73,6</w:t>
            </w:r>
          </w:p>
        </w:tc>
        <w:tc>
          <w:tcPr>
            <w:tcW w:w="2551" w:type="dxa"/>
          </w:tcPr>
          <w:p w:rsidR="0081433E" w:rsidRDefault="0081433E">
            <w:pPr>
              <w:pStyle w:val="ConsPlusNormal"/>
            </w:pPr>
          </w:p>
        </w:tc>
        <w:tc>
          <w:tcPr>
            <w:tcW w:w="2551" w:type="dxa"/>
          </w:tcPr>
          <w:p w:rsidR="0081433E" w:rsidRDefault="0081433E">
            <w:pPr>
              <w:pStyle w:val="ConsPlusNormal"/>
            </w:pPr>
          </w:p>
        </w:tc>
      </w:tr>
      <w:tr w:rsidR="0081433E">
        <w:tc>
          <w:tcPr>
            <w:tcW w:w="2268" w:type="dxa"/>
          </w:tcPr>
          <w:p w:rsidR="0081433E" w:rsidRDefault="0081433E">
            <w:pPr>
              <w:pStyle w:val="ConsPlusNormal"/>
              <w:jc w:val="center"/>
            </w:pPr>
            <w:r>
              <w:lastRenderedPageBreak/>
              <w:t>н3</w:t>
            </w:r>
          </w:p>
        </w:tc>
        <w:tc>
          <w:tcPr>
            <w:tcW w:w="1701" w:type="dxa"/>
          </w:tcPr>
          <w:p w:rsidR="0081433E" w:rsidRDefault="0081433E">
            <w:pPr>
              <w:pStyle w:val="ConsPlusNormal"/>
            </w:pPr>
          </w:p>
        </w:tc>
        <w:tc>
          <w:tcPr>
            <w:tcW w:w="2551" w:type="dxa"/>
          </w:tcPr>
          <w:p w:rsidR="0081433E" w:rsidRDefault="0081433E">
            <w:pPr>
              <w:pStyle w:val="ConsPlusNormal"/>
              <w:jc w:val="center"/>
            </w:pPr>
            <w:r>
              <w:t>661325,58</w:t>
            </w:r>
          </w:p>
        </w:tc>
        <w:tc>
          <w:tcPr>
            <w:tcW w:w="2551" w:type="dxa"/>
          </w:tcPr>
          <w:p w:rsidR="0081433E" w:rsidRDefault="0081433E">
            <w:pPr>
              <w:pStyle w:val="ConsPlusNormal"/>
              <w:jc w:val="center"/>
            </w:pPr>
            <w:r>
              <w:t>1370960,65</w:t>
            </w:r>
          </w:p>
        </w:tc>
      </w:tr>
      <w:tr w:rsidR="0081433E">
        <w:tc>
          <w:tcPr>
            <w:tcW w:w="2268" w:type="dxa"/>
          </w:tcPr>
          <w:p w:rsidR="0081433E" w:rsidRDefault="0081433E">
            <w:pPr>
              <w:pStyle w:val="ConsPlusNormal"/>
            </w:pPr>
          </w:p>
        </w:tc>
        <w:tc>
          <w:tcPr>
            <w:tcW w:w="1701" w:type="dxa"/>
          </w:tcPr>
          <w:p w:rsidR="0081433E" w:rsidRDefault="0081433E">
            <w:pPr>
              <w:pStyle w:val="ConsPlusNormal"/>
              <w:jc w:val="center"/>
            </w:pPr>
            <w:r>
              <w:t>5,66</w:t>
            </w:r>
          </w:p>
        </w:tc>
        <w:tc>
          <w:tcPr>
            <w:tcW w:w="2551" w:type="dxa"/>
          </w:tcPr>
          <w:p w:rsidR="0081433E" w:rsidRDefault="0081433E">
            <w:pPr>
              <w:pStyle w:val="ConsPlusNormal"/>
            </w:pPr>
          </w:p>
        </w:tc>
        <w:tc>
          <w:tcPr>
            <w:tcW w:w="2551" w:type="dxa"/>
          </w:tcPr>
          <w:p w:rsidR="0081433E" w:rsidRDefault="0081433E">
            <w:pPr>
              <w:pStyle w:val="ConsPlusNormal"/>
            </w:pPr>
          </w:p>
        </w:tc>
      </w:tr>
      <w:tr w:rsidR="0081433E">
        <w:tc>
          <w:tcPr>
            <w:tcW w:w="2268" w:type="dxa"/>
          </w:tcPr>
          <w:p w:rsidR="0081433E" w:rsidRDefault="0081433E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1701" w:type="dxa"/>
          </w:tcPr>
          <w:p w:rsidR="0081433E" w:rsidRDefault="0081433E">
            <w:pPr>
              <w:pStyle w:val="ConsPlusNormal"/>
            </w:pPr>
          </w:p>
        </w:tc>
        <w:tc>
          <w:tcPr>
            <w:tcW w:w="2551" w:type="dxa"/>
          </w:tcPr>
          <w:p w:rsidR="0081433E" w:rsidRDefault="0081433E">
            <w:pPr>
              <w:pStyle w:val="ConsPlusNormal"/>
              <w:jc w:val="center"/>
            </w:pPr>
            <w:r>
              <w:t>661321,76</w:t>
            </w:r>
          </w:p>
        </w:tc>
        <w:tc>
          <w:tcPr>
            <w:tcW w:w="2551" w:type="dxa"/>
          </w:tcPr>
          <w:p w:rsidR="0081433E" w:rsidRDefault="0081433E">
            <w:pPr>
              <w:pStyle w:val="ConsPlusNormal"/>
              <w:jc w:val="center"/>
            </w:pPr>
            <w:r>
              <w:t>1370964,83</w:t>
            </w:r>
          </w:p>
        </w:tc>
      </w:tr>
      <w:tr w:rsidR="0081433E">
        <w:tc>
          <w:tcPr>
            <w:tcW w:w="2268" w:type="dxa"/>
          </w:tcPr>
          <w:p w:rsidR="0081433E" w:rsidRDefault="0081433E">
            <w:pPr>
              <w:pStyle w:val="ConsPlusNormal"/>
            </w:pPr>
          </w:p>
        </w:tc>
        <w:tc>
          <w:tcPr>
            <w:tcW w:w="1701" w:type="dxa"/>
          </w:tcPr>
          <w:p w:rsidR="0081433E" w:rsidRDefault="0081433E">
            <w:pPr>
              <w:pStyle w:val="ConsPlusNormal"/>
              <w:jc w:val="center"/>
            </w:pPr>
            <w:r>
              <w:t>77,94</w:t>
            </w:r>
          </w:p>
        </w:tc>
        <w:tc>
          <w:tcPr>
            <w:tcW w:w="2551" w:type="dxa"/>
          </w:tcPr>
          <w:p w:rsidR="0081433E" w:rsidRDefault="0081433E">
            <w:pPr>
              <w:pStyle w:val="ConsPlusNormal"/>
            </w:pPr>
          </w:p>
        </w:tc>
        <w:tc>
          <w:tcPr>
            <w:tcW w:w="2551" w:type="dxa"/>
          </w:tcPr>
          <w:p w:rsidR="0081433E" w:rsidRDefault="0081433E">
            <w:pPr>
              <w:pStyle w:val="ConsPlusNormal"/>
            </w:pPr>
          </w:p>
        </w:tc>
      </w:tr>
      <w:tr w:rsidR="0081433E">
        <w:tc>
          <w:tcPr>
            <w:tcW w:w="2268" w:type="dxa"/>
          </w:tcPr>
          <w:p w:rsidR="0081433E" w:rsidRDefault="0081433E">
            <w:pPr>
              <w:pStyle w:val="ConsPlusNormal"/>
              <w:jc w:val="center"/>
            </w:pPr>
            <w:r>
              <w:t>н5</w:t>
            </w:r>
          </w:p>
        </w:tc>
        <w:tc>
          <w:tcPr>
            <w:tcW w:w="1701" w:type="dxa"/>
          </w:tcPr>
          <w:p w:rsidR="0081433E" w:rsidRDefault="0081433E">
            <w:pPr>
              <w:pStyle w:val="ConsPlusNormal"/>
            </w:pPr>
          </w:p>
        </w:tc>
        <w:tc>
          <w:tcPr>
            <w:tcW w:w="2551" w:type="dxa"/>
          </w:tcPr>
          <w:p w:rsidR="0081433E" w:rsidRDefault="0081433E">
            <w:pPr>
              <w:pStyle w:val="ConsPlusNormal"/>
              <w:jc w:val="center"/>
            </w:pPr>
            <w:r>
              <w:t>661258,98</w:t>
            </w:r>
          </w:p>
        </w:tc>
        <w:tc>
          <w:tcPr>
            <w:tcW w:w="2551" w:type="dxa"/>
          </w:tcPr>
          <w:p w:rsidR="0081433E" w:rsidRDefault="0081433E">
            <w:pPr>
              <w:pStyle w:val="ConsPlusNormal"/>
              <w:jc w:val="center"/>
            </w:pPr>
            <w:r>
              <w:t>1371011,01</w:t>
            </w:r>
          </w:p>
        </w:tc>
      </w:tr>
      <w:tr w:rsidR="0081433E">
        <w:tc>
          <w:tcPr>
            <w:tcW w:w="2268" w:type="dxa"/>
          </w:tcPr>
          <w:p w:rsidR="0081433E" w:rsidRDefault="0081433E">
            <w:pPr>
              <w:pStyle w:val="ConsPlusNormal"/>
            </w:pPr>
          </w:p>
        </w:tc>
        <w:tc>
          <w:tcPr>
            <w:tcW w:w="1701" w:type="dxa"/>
          </w:tcPr>
          <w:p w:rsidR="0081433E" w:rsidRDefault="0081433E">
            <w:pPr>
              <w:pStyle w:val="ConsPlusNormal"/>
              <w:jc w:val="center"/>
            </w:pPr>
            <w:r>
              <w:t>77,93</w:t>
            </w:r>
          </w:p>
        </w:tc>
        <w:tc>
          <w:tcPr>
            <w:tcW w:w="2551" w:type="dxa"/>
          </w:tcPr>
          <w:p w:rsidR="0081433E" w:rsidRDefault="0081433E">
            <w:pPr>
              <w:pStyle w:val="ConsPlusNormal"/>
            </w:pPr>
          </w:p>
        </w:tc>
        <w:tc>
          <w:tcPr>
            <w:tcW w:w="2551" w:type="dxa"/>
          </w:tcPr>
          <w:p w:rsidR="0081433E" w:rsidRDefault="0081433E">
            <w:pPr>
              <w:pStyle w:val="ConsPlusNormal"/>
            </w:pPr>
          </w:p>
        </w:tc>
      </w:tr>
      <w:tr w:rsidR="0081433E">
        <w:tc>
          <w:tcPr>
            <w:tcW w:w="2268" w:type="dxa"/>
          </w:tcPr>
          <w:p w:rsidR="0081433E" w:rsidRDefault="0081433E">
            <w:pPr>
              <w:pStyle w:val="ConsPlusNormal"/>
              <w:jc w:val="center"/>
            </w:pPr>
            <w:r>
              <w:t>н6</w:t>
            </w:r>
          </w:p>
        </w:tc>
        <w:tc>
          <w:tcPr>
            <w:tcW w:w="1701" w:type="dxa"/>
          </w:tcPr>
          <w:p w:rsidR="0081433E" w:rsidRDefault="0081433E">
            <w:pPr>
              <w:pStyle w:val="ConsPlusNormal"/>
            </w:pPr>
          </w:p>
        </w:tc>
        <w:tc>
          <w:tcPr>
            <w:tcW w:w="2551" w:type="dxa"/>
          </w:tcPr>
          <w:p w:rsidR="0081433E" w:rsidRDefault="0081433E">
            <w:pPr>
              <w:pStyle w:val="ConsPlusNormal"/>
              <w:jc w:val="center"/>
            </w:pPr>
            <w:r>
              <w:t>661183,32</w:t>
            </w:r>
          </w:p>
        </w:tc>
        <w:tc>
          <w:tcPr>
            <w:tcW w:w="2551" w:type="dxa"/>
          </w:tcPr>
          <w:p w:rsidR="0081433E" w:rsidRDefault="0081433E">
            <w:pPr>
              <w:pStyle w:val="ConsPlusNormal"/>
              <w:jc w:val="center"/>
            </w:pPr>
            <w:r>
              <w:t>1371029,7</w:t>
            </w:r>
          </w:p>
        </w:tc>
      </w:tr>
      <w:tr w:rsidR="0081433E">
        <w:tc>
          <w:tcPr>
            <w:tcW w:w="2268" w:type="dxa"/>
          </w:tcPr>
          <w:p w:rsidR="0081433E" w:rsidRDefault="0081433E">
            <w:pPr>
              <w:pStyle w:val="ConsPlusNormal"/>
            </w:pPr>
          </w:p>
        </w:tc>
        <w:tc>
          <w:tcPr>
            <w:tcW w:w="1701" w:type="dxa"/>
          </w:tcPr>
          <w:p w:rsidR="0081433E" w:rsidRDefault="0081433E">
            <w:pPr>
              <w:pStyle w:val="ConsPlusNormal"/>
              <w:jc w:val="center"/>
            </w:pPr>
            <w:r>
              <w:t>77,94</w:t>
            </w:r>
          </w:p>
        </w:tc>
        <w:tc>
          <w:tcPr>
            <w:tcW w:w="2551" w:type="dxa"/>
          </w:tcPr>
          <w:p w:rsidR="0081433E" w:rsidRDefault="0081433E">
            <w:pPr>
              <w:pStyle w:val="ConsPlusNormal"/>
            </w:pPr>
          </w:p>
        </w:tc>
        <w:tc>
          <w:tcPr>
            <w:tcW w:w="2551" w:type="dxa"/>
          </w:tcPr>
          <w:p w:rsidR="0081433E" w:rsidRDefault="0081433E">
            <w:pPr>
              <w:pStyle w:val="ConsPlusNormal"/>
            </w:pPr>
          </w:p>
        </w:tc>
      </w:tr>
      <w:tr w:rsidR="0081433E">
        <w:tc>
          <w:tcPr>
            <w:tcW w:w="2268" w:type="dxa"/>
          </w:tcPr>
          <w:p w:rsidR="0081433E" w:rsidRDefault="0081433E">
            <w:pPr>
              <w:pStyle w:val="ConsPlusNormal"/>
              <w:jc w:val="center"/>
            </w:pPr>
            <w:r>
              <w:t>н7</w:t>
            </w:r>
          </w:p>
        </w:tc>
        <w:tc>
          <w:tcPr>
            <w:tcW w:w="1701" w:type="dxa"/>
          </w:tcPr>
          <w:p w:rsidR="0081433E" w:rsidRDefault="0081433E">
            <w:pPr>
              <w:pStyle w:val="ConsPlusNormal"/>
            </w:pPr>
          </w:p>
        </w:tc>
        <w:tc>
          <w:tcPr>
            <w:tcW w:w="2551" w:type="dxa"/>
          </w:tcPr>
          <w:p w:rsidR="0081433E" w:rsidRDefault="0081433E">
            <w:pPr>
              <w:pStyle w:val="ConsPlusNormal"/>
              <w:jc w:val="center"/>
            </w:pPr>
            <w:r>
              <w:t>661106,26</w:t>
            </w:r>
          </w:p>
        </w:tc>
        <w:tc>
          <w:tcPr>
            <w:tcW w:w="2551" w:type="dxa"/>
          </w:tcPr>
          <w:p w:rsidR="0081433E" w:rsidRDefault="0081433E">
            <w:pPr>
              <w:pStyle w:val="ConsPlusNormal"/>
              <w:jc w:val="center"/>
            </w:pPr>
            <w:r>
              <w:t>1371018,05</w:t>
            </w:r>
          </w:p>
        </w:tc>
      </w:tr>
      <w:tr w:rsidR="0081433E">
        <w:tc>
          <w:tcPr>
            <w:tcW w:w="2268" w:type="dxa"/>
          </w:tcPr>
          <w:p w:rsidR="0081433E" w:rsidRDefault="0081433E">
            <w:pPr>
              <w:pStyle w:val="ConsPlusNormal"/>
            </w:pPr>
          </w:p>
        </w:tc>
        <w:tc>
          <w:tcPr>
            <w:tcW w:w="1701" w:type="dxa"/>
          </w:tcPr>
          <w:p w:rsidR="0081433E" w:rsidRDefault="0081433E">
            <w:pPr>
              <w:pStyle w:val="ConsPlusNormal"/>
              <w:jc w:val="center"/>
            </w:pPr>
            <w:r>
              <w:t>77,93</w:t>
            </w:r>
          </w:p>
        </w:tc>
        <w:tc>
          <w:tcPr>
            <w:tcW w:w="2551" w:type="dxa"/>
          </w:tcPr>
          <w:p w:rsidR="0081433E" w:rsidRDefault="0081433E">
            <w:pPr>
              <w:pStyle w:val="ConsPlusNormal"/>
            </w:pPr>
          </w:p>
        </w:tc>
        <w:tc>
          <w:tcPr>
            <w:tcW w:w="2551" w:type="dxa"/>
          </w:tcPr>
          <w:p w:rsidR="0081433E" w:rsidRDefault="0081433E">
            <w:pPr>
              <w:pStyle w:val="ConsPlusNormal"/>
            </w:pPr>
          </w:p>
        </w:tc>
      </w:tr>
      <w:tr w:rsidR="0081433E">
        <w:tc>
          <w:tcPr>
            <w:tcW w:w="2268" w:type="dxa"/>
          </w:tcPr>
          <w:p w:rsidR="0081433E" w:rsidRDefault="0081433E">
            <w:pPr>
              <w:pStyle w:val="ConsPlusNormal"/>
              <w:jc w:val="center"/>
            </w:pPr>
            <w:r>
              <w:t>н8</w:t>
            </w:r>
          </w:p>
        </w:tc>
        <w:tc>
          <w:tcPr>
            <w:tcW w:w="1701" w:type="dxa"/>
          </w:tcPr>
          <w:p w:rsidR="0081433E" w:rsidRDefault="0081433E">
            <w:pPr>
              <w:pStyle w:val="ConsPlusNormal"/>
            </w:pPr>
          </w:p>
        </w:tc>
        <w:tc>
          <w:tcPr>
            <w:tcW w:w="2551" w:type="dxa"/>
          </w:tcPr>
          <w:p w:rsidR="0081433E" w:rsidRDefault="0081433E">
            <w:pPr>
              <w:pStyle w:val="ConsPlusNormal"/>
              <w:jc w:val="center"/>
            </w:pPr>
            <w:r>
              <w:t>661039,51</w:t>
            </w:r>
          </w:p>
        </w:tc>
        <w:tc>
          <w:tcPr>
            <w:tcW w:w="2551" w:type="dxa"/>
          </w:tcPr>
          <w:p w:rsidR="0081433E" w:rsidRDefault="0081433E">
            <w:pPr>
              <w:pStyle w:val="ConsPlusNormal"/>
              <w:jc w:val="center"/>
            </w:pPr>
            <w:r>
              <w:t>1370977,83</w:t>
            </w:r>
          </w:p>
        </w:tc>
      </w:tr>
      <w:tr w:rsidR="0081433E">
        <w:tc>
          <w:tcPr>
            <w:tcW w:w="2268" w:type="dxa"/>
          </w:tcPr>
          <w:p w:rsidR="0081433E" w:rsidRDefault="0081433E">
            <w:pPr>
              <w:pStyle w:val="ConsPlusNormal"/>
            </w:pPr>
          </w:p>
        </w:tc>
        <w:tc>
          <w:tcPr>
            <w:tcW w:w="1701" w:type="dxa"/>
          </w:tcPr>
          <w:p w:rsidR="0081433E" w:rsidRDefault="0081433E">
            <w:pPr>
              <w:pStyle w:val="ConsPlusNormal"/>
              <w:jc w:val="center"/>
            </w:pPr>
            <w:r>
              <w:t>3,91</w:t>
            </w:r>
          </w:p>
        </w:tc>
        <w:tc>
          <w:tcPr>
            <w:tcW w:w="2551" w:type="dxa"/>
          </w:tcPr>
          <w:p w:rsidR="0081433E" w:rsidRDefault="0081433E">
            <w:pPr>
              <w:pStyle w:val="ConsPlusNormal"/>
            </w:pPr>
          </w:p>
        </w:tc>
        <w:tc>
          <w:tcPr>
            <w:tcW w:w="2551" w:type="dxa"/>
          </w:tcPr>
          <w:p w:rsidR="0081433E" w:rsidRDefault="0081433E">
            <w:pPr>
              <w:pStyle w:val="ConsPlusNormal"/>
            </w:pPr>
          </w:p>
        </w:tc>
      </w:tr>
      <w:tr w:rsidR="0081433E">
        <w:tc>
          <w:tcPr>
            <w:tcW w:w="2268" w:type="dxa"/>
          </w:tcPr>
          <w:p w:rsidR="0081433E" w:rsidRDefault="0081433E">
            <w:pPr>
              <w:pStyle w:val="ConsPlusNormal"/>
              <w:jc w:val="center"/>
            </w:pPr>
            <w:r>
              <w:t>н9</w:t>
            </w:r>
          </w:p>
        </w:tc>
        <w:tc>
          <w:tcPr>
            <w:tcW w:w="1701" w:type="dxa"/>
          </w:tcPr>
          <w:p w:rsidR="0081433E" w:rsidRDefault="0081433E">
            <w:pPr>
              <w:pStyle w:val="ConsPlusNormal"/>
            </w:pPr>
          </w:p>
        </w:tc>
        <w:tc>
          <w:tcPr>
            <w:tcW w:w="2551" w:type="dxa"/>
          </w:tcPr>
          <w:p w:rsidR="0081433E" w:rsidRDefault="0081433E">
            <w:pPr>
              <w:pStyle w:val="ConsPlusNormal"/>
              <w:jc w:val="center"/>
            </w:pPr>
            <w:r>
              <w:t>661036,62</w:t>
            </w:r>
          </w:p>
        </w:tc>
        <w:tc>
          <w:tcPr>
            <w:tcW w:w="2551" w:type="dxa"/>
          </w:tcPr>
          <w:p w:rsidR="0081433E" w:rsidRDefault="0081433E">
            <w:pPr>
              <w:pStyle w:val="ConsPlusNormal"/>
              <w:jc w:val="center"/>
            </w:pPr>
            <w:r>
              <w:t>1370975,2</w:t>
            </w:r>
          </w:p>
        </w:tc>
      </w:tr>
      <w:tr w:rsidR="0081433E">
        <w:tc>
          <w:tcPr>
            <w:tcW w:w="2268" w:type="dxa"/>
          </w:tcPr>
          <w:p w:rsidR="0081433E" w:rsidRDefault="0081433E">
            <w:pPr>
              <w:pStyle w:val="ConsPlusNormal"/>
            </w:pPr>
          </w:p>
        </w:tc>
        <w:tc>
          <w:tcPr>
            <w:tcW w:w="1701" w:type="dxa"/>
          </w:tcPr>
          <w:p w:rsidR="0081433E" w:rsidRDefault="0081433E">
            <w:pPr>
              <w:pStyle w:val="ConsPlusNormal"/>
              <w:jc w:val="center"/>
            </w:pPr>
            <w:r>
              <w:t>78,02</w:t>
            </w:r>
          </w:p>
        </w:tc>
        <w:tc>
          <w:tcPr>
            <w:tcW w:w="2551" w:type="dxa"/>
          </w:tcPr>
          <w:p w:rsidR="0081433E" w:rsidRDefault="0081433E">
            <w:pPr>
              <w:pStyle w:val="ConsPlusNormal"/>
            </w:pPr>
          </w:p>
        </w:tc>
        <w:tc>
          <w:tcPr>
            <w:tcW w:w="2551" w:type="dxa"/>
          </w:tcPr>
          <w:p w:rsidR="0081433E" w:rsidRDefault="0081433E">
            <w:pPr>
              <w:pStyle w:val="ConsPlusNormal"/>
            </w:pPr>
          </w:p>
        </w:tc>
      </w:tr>
      <w:tr w:rsidR="0081433E">
        <w:tc>
          <w:tcPr>
            <w:tcW w:w="2268" w:type="dxa"/>
          </w:tcPr>
          <w:p w:rsidR="0081433E" w:rsidRDefault="0081433E">
            <w:pPr>
              <w:pStyle w:val="ConsPlusNormal"/>
              <w:jc w:val="center"/>
            </w:pPr>
            <w:r>
              <w:t>н10</w:t>
            </w:r>
          </w:p>
        </w:tc>
        <w:tc>
          <w:tcPr>
            <w:tcW w:w="1701" w:type="dxa"/>
          </w:tcPr>
          <w:p w:rsidR="0081433E" w:rsidRDefault="0081433E">
            <w:pPr>
              <w:pStyle w:val="ConsPlusNormal"/>
            </w:pPr>
          </w:p>
        </w:tc>
        <w:tc>
          <w:tcPr>
            <w:tcW w:w="2551" w:type="dxa"/>
          </w:tcPr>
          <w:p w:rsidR="0081433E" w:rsidRDefault="0081433E">
            <w:pPr>
              <w:pStyle w:val="ConsPlusNormal"/>
              <w:jc w:val="center"/>
            </w:pPr>
            <w:r>
              <w:t>660990,27</w:t>
            </w:r>
          </w:p>
        </w:tc>
        <w:tc>
          <w:tcPr>
            <w:tcW w:w="2551" w:type="dxa"/>
          </w:tcPr>
          <w:p w:rsidR="0081433E" w:rsidRDefault="0081433E">
            <w:pPr>
              <w:pStyle w:val="ConsPlusNormal"/>
              <w:jc w:val="center"/>
            </w:pPr>
            <w:r>
              <w:t>1370912,44</w:t>
            </w:r>
          </w:p>
        </w:tc>
      </w:tr>
      <w:tr w:rsidR="0081433E">
        <w:tc>
          <w:tcPr>
            <w:tcW w:w="2268" w:type="dxa"/>
          </w:tcPr>
          <w:p w:rsidR="0081433E" w:rsidRDefault="0081433E">
            <w:pPr>
              <w:pStyle w:val="ConsPlusNormal"/>
            </w:pPr>
          </w:p>
        </w:tc>
        <w:tc>
          <w:tcPr>
            <w:tcW w:w="1701" w:type="dxa"/>
          </w:tcPr>
          <w:p w:rsidR="0081433E" w:rsidRDefault="0081433E">
            <w:pPr>
              <w:pStyle w:val="ConsPlusNormal"/>
              <w:jc w:val="center"/>
            </w:pPr>
            <w:r>
              <w:t>78,01</w:t>
            </w:r>
          </w:p>
        </w:tc>
        <w:tc>
          <w:tcPr>
            <w:tcW w:w="2551" w:type="dxa"/>
          </w:tcPr>
          <w:p w:rsidR="0081433E" w:rsidRDefault="0081433E">
            <w:pPr>
              <w:pStyle w:val="ConsPlusNormal"/>
            </w:pPr>
          </w:p>
        </w:tc>
        <w:tc>
          <w:tcPr>
            <w:tcW w:w="2551" w:type="dxa"/>
          </w:tcPr>
          <w:p w:rsidR="0081433E" w:rsidRDefault="0081433E">
            <w:pPr>
              <w:pStyle w:val="ConsPlusNormal"/>
            </w:pPr>
          </w:p>
        </w:tc>
      </w:tr>
      <w:tr w:rsidR="0081433E">
        <w:tc>
          <w:tcPr>
            <w:tcW w:w="2268" w:type="dxa"/>
          </w:tcPr>
          <w:p w:rsidR="0081433E" w:rsidRDefault="0081433E">
            <w:pPr>
              <w:pStyle w:val="ConsPlusNormal"/>
              <w:jc w:val="center"/>
            </w:pPr>
            <w:r>
              <w:t>н11</w:t>
            </w:r>
          </w:p>
        </w:tc>
        <w:tc>
          <w:tcPr>
            <w:tcW w:w="1701" w:type="dxa"/>
          </w:tcPr>
          <w:p w:rsidR="0081433E" w:rsidRDefault="0081433E">
            <w:pPr>
              <w:pStyle w:val="ConsPlusNormal"/>
            </w:pPr>
          </w:p>
        </w:tc>
        <w:tc>
          <w:tcPr>
            <w:tcW w:w="2551" w:type="dxa"/>
          </w:tcPr>
          <w:p w:rsidR="0081433E" w:rsidRDefault="0081433E">
            <w:pPr>
              <w:pStyle w:val="ConsPlusNormal"/>
              <w:jc w:val="center"/>
            </w:pPr>
            <w:r>
              <w:t>660971,45</w:t>
            </w:r>
          </w:p>
        </w:tc>
        <w:tc>
          <w:tcPr>
            <w:tcW w:w="2551" w:type="dxa"/>
          </w:tcPr>
          <w:p w:rsidR="0081433E" w:rsidRDefault="0081433E">
            <w:pPr>
              <w:pStyle w:val="ConsPlusNormal"/>
              <w:jc w:val="center"/>
            </w:pPr>
            <w:r>
              <w:t>1370836,73</w:t>
            </w:r>
          </w:p>
        </w:tc>
      </w:tr>
      <w:tr w:rsidR="0081433E">
        <w:tc>
          <w:tcPr>
            <w:tcW w:w="2268" w:type="dxa"/>
          </w:tcPr>
          <w:p w:rsidR="0081433E" w:rsidRDefault="0081433E">
            <w:pPr>
              <w:pStyle w:val="ConsPlusNormal"/>
            </w:pPr>
          </w:p>
        </w:tc>
        <w:tc>
          <w:tcPr>
            <w:tcW w:w="1701" w:type="dxa"/>
          </w:tcPr>
          <w:p w:rsidR="0081433E" w:rsidRDefault="0081433E">
            <w:pPr>
              <w:pStyle w:val="ConsPlusNormal"/>
              <w:jc w:val="center"/>
            </w:pPr>
            <w:r>
              <w:t>78,02</w:t>
            </w:r>
          </w:p>
        </w:tc>
        <w:tc>
          <w:tcPr>
            <w:tcW w:w="2551" w:type="dxa"/>
          </w:tcPr>
          <w:p w:rsidR="0081433E" w:rsidRDefault="0081433E">
            <w:pPr>
              <w:pStyle w:val="ConsPlusNormal"/>
            </w:pPr>
          </w:p>
        </w:tc>
        <w:tc>
          <w:tcPr>
            <w:tcW w:w="2551" w:type="dxa"/>
          </w:tcPr>
          <w:p w:rsidR="0081433E" w:rsidRDefault="0081433E">
            <w:pPr>
              <w:pStyle w:val="ConsPlusNormal"/>
            </w:pPr>
          </w:p>
        </w:tc>
      </w:tr>
      <w:tr w:rsidR="0081433E">
        <w:tc>
          <w:tcPr>
            <w:tcW w:w="2268" w:type="dxa"/>
          </w:tcPr>
          <w:p w:rsidR="0081433E" w:rsidRDefault="0081433E">
            <w:pPr>
              <w:pStyle w:val="ConsPlusNormal"/>
              <w:jc w:val="center"/>
            </w:pPr>
            <w:r>
              <w:t>н12</w:t>
            </w:r>
          </w:p>
        </w:tc>
        <w:tc>
          <w:tcPr>
            <w:tcW w:w="1701" w:type="dxa"/>
          </w:tcPr>
          <w:p w:rsidR="0081433E" w:rsidRDefault="0081433E">
            <w:pPr>
              <w:pStyle w:val="ConsPlusNormal"/>
            </w:pPr>
          </w:p>
        </w:tc>
        <w:tc>
          <w:tcPr>
            <w:tcW w:w="2551" w:type="dxa"/>
          </w:tcPr>
          <w:p w:rsidR="0081433E" w:rsidRDefault="0081433E">
            <w:pPr>
              <w:pStyle w:val="ConsPlusNormal"/>
              <w:jc w:val="center"/>
            </w:pPr>
            <w:r>
              <w:t>660983,04</w:t>
            </w:r>
          </w:p>
        </w:tc>
        <w:tc>
          <w:tcPr>
            <w:tcW w:w="2551" w:type="dxa"/>
          </w:tcPr>
          <w:p w:rsidR="0081433E" w:rsidRDefault="0081433E">
            <w:pPr>
              <w:pStyle w:val="ConsPlusNormal"/>
              <w:jc w:val="center"/>
            </w:pPr>
            <w:r>
              <w:t>1370759,58</w:t>
            </w:r>
          </w:p>
        </w:tc>
      </w:tr>
      <w:tr w:rsidR="0081433E">
        <w:tc>
          <w:tcPr>
            <w:tcW w:w="2268" w:type="dxa"/>
          </w:tcPr>
          <w:p w:rsidR="0081433E" w:rsidRDefault="0081433E">
            <w:pPr>
              <w:pStyle w:val="ConsPlusNormal"/>
            </w:pPr>
          </w:p>
        </w:tc>
        <w:tc>
          <w:tcPr>
            <w:tcW w:w="1701" w:type="dxa"/>
          </w:tcPr>
          <w:p w:rsidR="0081433E" w:rsidRDefault="0081433E">
            <w:pPr>
              <w:pStyle w:val="ConsPlusNormal"/>
              <w:jc w:val="center"/>
            </w:pPr>
            <w:r>
              <w:t>78,02</w:t>
            </w:r>
          </w:p>
        </w:tc>
        <w:tc>
          <w:tcPr>
            <w:tcW w:w="2551" w:type="dxa"/>
          </w:tcPr>
          <w:p w:rsidR="0081433E" w:rsidRDefault="0081433E">
            <w:pPr>
              <w:pStyle w:val="ConsPlusNormal"/>
            </w:pPr>
          </w:p>
        </w:tc>
        <w:tc>
          <w:tcPr>
            <w:tcW w:w="2551" w:type="dxa"/>
          </w:tcPr>
          <w:p w:rsidR="0081433E" w:rsidRDefault="0081433E">
            <w:pPr>
              <w:pStyle w:val="ConsPlusNormal"/>
            </w:pPr>
          </w:p>
        </w:tc>
      </w:tr>
      <w:tr w:rsidR="0081433E">
        <w:tc>
          <w:tcPr>
            <w:tcW w:w="2268" w:type="dxa"/>
          </w:tcPr>
          <w:p w:rsidR="0081433E" w:rsidRDefault="0081433E">
            <w:pPr>
              <w:pStyle w:val="ConsPlusNormal"/>
              <w:jc w:val="center"/>
            </w:pPr>
            <w:r>
              <w:t>н13</w:t>
            </w:r>
          </w:p>
        </w:tc>
        <w:tc>
          <w:tcPr>
            <w:tcW w:w="1701" w:type="dxa"/>
          </w:tcPr>
          <w:p w:rsidR="0081433E" w:rsidRDefault="0081433E">
            <w:pPr>
              <w:pStyle w:val="ConsPlusNormal"/>
            </w:pPr>
          </w:p>
        </w:tc>
        <w:tc>
          <w:tcPr>
            <w:tcW w:w="2551" w:type="dxa"/>
          </w:tcPr>
          <w:p w:rsidR="0081433E" w:rsidRDefault="0081433E">
            <w:pPr>
              <w:pStyle w:val="ConsPlusNormal"/>
              <w:jc w:val="center"/>
            </w:pPr>
            <w:r>
              <w:t>661023,26</w:t>
            </w:r>
          </w:p>
        </w:tc>
        <w:tc>
          <w:tcPr>
            <w:tcW w:w="2551" w:type="dxa"/>
          </w:tcPr>
          <w:p w:rsidR="0081433E" w:rsidRDefault="0081433E">
            <w:pPr>
              <w:pStyle w:val="ConsPlusNormal"/>
              <w:jc w:val="center"/>
            </w:pPr>
            <w:r>
              <w:t>1370692,73</w:t>
            </w:r>
          </w:p>
        </w:tc>
      </w:tr>
      <w:tr w:rsidR="0081433E">
        <w:tc>
          <w:tcPr>
            <w:tcW w:w="2268" w:type="dxa"/>
          </w:tcPr>
          <w:p w:rsidR="0081433E" w:rsidRDefault="0081433E">
            <w:pPr>
              <w:pStyle w:val="ConsPlusNormal"/>
            </w:pPr>
          </w:p>
        </w:tc>
        <w:tc>
          <w:tcPr>
            <w:tcW w:w="1701" w:type="dxa"/>
          </w:tcPr>
          <w:p w:rsidR="0081433E" w:rsidRDefault="0081433E">
            <w:pPr>
              <w:pStyle w:val="ConsPlusNormal"/>
              <w:jc w:val="center"/>
            </w:pPr>
            <w:r>
              <w:t>5,66</w:t>
            </w:r>
          </w:p>
        </w:tc>
        <w:tc>
          <w:tcPr>
            <w:tcW w:w="2551" w:type="dxa"/>
          </w:tcPr>
          <w:p w:rsidR="0081433E" w:rsidRDefault="0081433E">
            <w:pPr>
              <w:pStyle w:val="ConsPlusNormal"/>
            </w:pPr>
          </w:p>
        </w:tc>
        <w:tc>
          <w:tcPr>
            <w:tcW w:w="2551" w:type="dxa"/>
          </w:tcPr>
          <w:p w:rsidR="0081433E" w:rsidRDefault="0081433E">
            <w:pPr>
              <w:pStyle w:val="ConsPlusNormal"/>
            </w:pPr>
          </w:p>
        </w:tc>
      </w:tr>
      <w:tr w:rsidR="0081433E">
        <w:tc>
          <w:tcPr>
            <w:tcW w:w="2268" w:type="dxa"/>
          </w:tcPr>
          <w:p w:rsidR="0081433E" w:rsidRDefault="0081433E">
            <w:pPr>
              <w:pStyle w:val="ConsPlusNormal"/>
              <w:jc w:val="center"/>
            </w:pPr>
            <w:r>
              <w:t>н14</w:t>
            </w:r>
          </w:p>
        </w:tc>
        <w:tc>
          <w:tcPr>
            <w:tcW w:w="1701" w:type="dxa"/>
          </w:tcPr>
          <w:p w:rsidR="0081433E" w:rsidRDefault="0081433E">
            <w:pPr>
              <w:pStyle w:val="ConsPlusNormal"/>
            </w:pPr>
          </w:p>
        </w:tc>
        <w:tc>
          <w:tcPr>
            <w:tcW w:w="2551" w:type="dxa"/>
          </w:tcPr>
          <w:p w:rsidR="0081433E" w:rsidRDefault="0081433E">
            <w:pPr>
              <w:pStyle w:val="ConsPlusNormal"/>
              <w:jc w:val="center"/>
            </w:pPr>
            <w:r>
              <w:t>661027,07</w:t>
            </w:r>
          </w:p>
        </w:tc>
        <w:tc>
          <w:tcPr>
            <w:tcW w:w="2551" w:type="dxa"/>
          </w:tcPr>
          <w:p w:rsidR="0081433E" w:rsidRDefault="0081433E">
            <w:pPr>
              <w:pStyle w:val="ConsPlusNormal"/>
              <w:jc w:val="center"/>
            </w:pPr>
            <w:r>
              <w:t>1370688,54</w:t>
            </w:r>
          </w:p>
        </w:tc>
      </w:tr>
      <w:tr w:rsidR="0081433E">
        <w:tc>
          <w:tcPr>
            <w:tcW w:w="2268" w:type="dxa"/>
          </w:tcPr>
          <w:p w:rsidR="0081433E" w:rsidRDefault="0081433E">
            <w:pPr>
              <w:pStyle w:val="ConsPlusNormal"/>
            </w:pPr>
          </w:p>
        </w:tc>
        <w:tc>
          <w:tcPr>
            <w:tcW w:w="1701" w:type="dxa"/>
          </w:tcPr>
          <w:p w:rsidR="0081433E" w:rsidRDefault="0081433E">
            <w:pPr>
              <w:pStyle w:val="ConsPlusNormal"/>
              <w:jc w:val="center"/>
            </w:pPr>
            <w:r>
              <w:t>78,07</w:t>
            </w:r>
          </w:p>
        </w:tc>
        <w:tc>
          <w:tcPr>
            <w:tcW w:w="2551" w:type="dxa"/>
          </w:tcPr>
          <w:p w:rsidR="0081433E" w:rsidRDefault="0081433E">
            <w:pPr>
              <w:pStyle w:val="ConsPlusNormal"/>
            </w:pPr>
          </w:p>
        </w:tc>
        <w:tc>
          <w:tcPr>
            <w:tcW w:w="2551" w:type="dxa"/>
          </w:tcPr>
          <w:p w:rsidR="0081433E" w:rsidRDefault="0081433E">
            <w:pPr>
              <w:pStyle w:val="ConsPlusNormal"/>
            </w:pPr>
          </w:p>
        </w:tc>
      </w:tr>
      <w:tr w:rsidR="0081433E">
        <w:tc>
          <w:tcPr>
            <w:tcW w:w="2268" w:type="dxa"/>
          </w:tcPr>
          <w:p w:rsidR="0081433E" w:rsidRDefault="0081433E">
            <w:pPr>
              <w:pStyle w:val="ConsPlusNormal"/>
              <w:jc w:val="center"/>
            </w:pPr>
            <w:r>
              <w:t>н15</w:t>
            </w:r>
          </w:p>
        </w:tc>
        <w:tc>
          <w:tcPr>
            <w:tcW w:w="1701" w:type="dxa"/>
          </w:tcPr>
          <w:p w:rsidR="0081433E" w:rsidRDefault="0081433E">
            <w:pPr>
              <w:pStyle w:val="ConsPlusNormal"/>
            </w:pPr>
          </w:p>
        </w:tc>
        <w:tc>
          <w:tcPr>
            <w:tcW w:w="2551" w:type="dxa"/>
          </w:tcPr>
          <w:p w:rsidR="0081433E" w:rsidRDefault="0081433E">
            <w:pPr>
              <w:pStyle w:val="ConsPlusNormal"/>
              <w:jc w:val="center"/>
            </w:pPr>
            <w:r>
              <w:t>661089,85</w:t>
            </w:r>
          </w:p>
        </w:tc>
        <w:tc>
          <w:tcPr>
            <w:tcW w:w="2551" w:type="dxa"/>
          </w:tcPr>
          <w:p w:rsidR="0081433E" w:rsidRDefault="0081433E">
            <w:pPr>
              <w:pStyle w:val="ConsPlusNormal"/>
              <w:jc w:val="center"/>
            </w:pPr>
            <w:r>
              <w:t>1370642,14</w:t>
            </w:r>
          </w:p>
        </w:tc>
      </w:tr>
      <w:tr w:rsidR="0081433E">
        <w:tc>
          <w:tcPr>
            <w:tcW w:w="2268" w:type="dxa"/>
          </w:tcPr>
          <w:p w:rsidR="0081433E" w:rsidRDefault="0081433E">
            <w:pPr>
              <w:pStyle w:val="ConsPlusNormal"/>
            </w:pPr>
          </w:p>
        </w:tc>
        <w:tc>
          <w:tcPr>
            <w:tcW w:w="1701" w:type="dxa"/>
          </w:tcPr>
          <w:p w:rsidR="0081433E" w:rsidRDefault="0081433E">
            <w:pPr>
              <w:pStyle w:val="ConsPlusNormal"/>
              <w:jc w:val="center"/>
            </w:pPr>
            <w:r>
              <w:t>78,07</w:t>
            </w:r>
          </w:p>
        </w:tc>
        <w:tc>
          <w:tcPr>
            <w:tcW w:w="2551" w:type="dxa"/>
          </w:tcPr>
          <w:p w:rsidR="0081433E" w:rsidRDefault="0081433E">
            <w:pPr>
              <w:pStyle w:val="ConsPlusNormal"/>
            </w:pPr>
          </w:p>
        </w:tc>
        <w:tc>
          <w:tcPr>
            <w:tcW w:w="2551" w:type="dxa"/>
          </w:tcPr>
          <w:p w:rsidR="0081433E" w:rsidRDefault="0081433E">
            <w:pPr>
              <w:pStyle w:val="ConsPlusNormal"/>
            </w:pPr>
          </w:p>
        </w:tc>
      </w:tr>
      <w:tr w:rsidR="0081433E">
        <w:tc>
          <w:tcPr>
            <w:tcW w:w="2268" w:type="dxa"/>
          </w:tcPr>
          <w:p w:rsidR="0081433E" w:rsidRDefault="0081433E">
            <w:pPr>
              <w:pStyle w:val="ConsPlusNormal"/>
              <w:jc w:val="center"/>
            </w:pPr>
            <w:r>
              <w:t>н16</w:t>
            </w:r>
          </w:p>
        </w:tc>
        <w:tc>
          <w:tcPr>
            <w:tcW w:w="1701" w:type="dxa"/>
          </w:tcPr>
          <w:p w:rsidR="0081433E" w:rsidRDefault="0081433E">
            <w:pPr>
              <w:pStyle w:val="ConsPlusNormal"/>
            </w:pPr>
          </w:p>
        </w:tc>
        <w:tc>
          <w:tcPr>
            <w:tcW w:w="2551" w:type="dxa"/>
          </w:tcPr>
          <w:p w:rsidR="0081433E" w:rsidRDefault="0081433E">
            <w:pPr>
              <w:pStyle w:val="ConsPlusNormal"/>
              <w:jc w:val="center"/>
            </w:pPr>
            <w:r>
              <w:t>661165,61</w:t>
            </w:r>
          </w:p>
        </w:tc>
        <w:tc>
          <w:tcPr>
            <w:tcW w:w="2551" w:type="dxa"/>
          </w:tcPr>
          <w:p w:rsidR="0081433E" w:rsidRDefault="0081433E">
            <w:pPr>
              <w:pStyle w:val="ConsPlusNormal"/>
              <w:jc w:val="center"/>
            </w:pPr>
            <w:r>
              <w:t>1370623,31</w:t>
            </w:r>
          </w:p>
        </w:tc>
      </w:tr>
      <w:tr w:rsidR="0081433E">
        <w:tc>
          <w:tcPr>
            <w:tcW w:w="2268" w:type="dxa"/>
          </w:tcPr>
          <w:p w:rsidR="0081433E" w:rsidRDefault="0081433E">
            <w:pPr>
              <w:pStyle w:val="ConsPlusNormal"/>
            </w:pPr>
          </w:p>
        </w:tc>
        <w:tc>
          <w:tcPr>
            <w:tcW w:w="1701" w:type="dxa"/>
          </w:tcPr>
          <w:p w:rsidR="0081433E" w:rsidRDefault="0081433E">
            <w:pPr>
              <w:pStyle w:val="ConsPlusNormal"/>
              <w:jc w:val="center"/>
            </w:pPr>
            <w:r>
              <w:t>78,06</w:t>
            </w:r>
          </w:p>
        </w:tc>
        <w:tc>
          <w:tcPr>
            <w:tcW w:w="2551" w:type="dxa"/>
          </w:tcPr>
          <w:p w:rsidR="0081433E" w:rsidRDefault="0081433E">
            <w:pPr>
              <w:pStyle w:val="ConsPlusNormal"/>
            </w:pPr>
          </w:p>
        </w:tc>
        <w:tc>
          <w:tcPr>
            <w:tcW w:w="2551" w:type="dxa"/>
          </w:tcPr>
          <w:p w:rsidR="0081433E" w:rsidRDefault="0081433E">
            <w:pPr>
              <w:pStyle w:val="ConsPlusNormal"/>
            </w:pPr>
          </w:p>
        </w:tc>
      </w:tr>
      <w:tr w:rsidR="0081433E">
        <w:tc>
          <w:tcPr>
            <w:tcW w:w="2268" w:type="dxa"/>
          </w:tcPr>
          <w:p w:rsidR="0081433E" w:rsidRDefault="0081433E">
            <w:pPr>
              <w:pStyle w:val="ConsPlusNormal"/>
              <w:jc w:val="center"/>
            </w:pPr>
            <w:r>
              <w:t>н17</w:t>
            </w:r>
          </w:p>
        </w:tc>
        <w:tc>
          <w:tcPr>
            <w:tcW w:w="1701" w:type="dxa"/>
          </w:tcPr>
          <w:p w:rsidR="0081433E" w:rsidRDefault="0081433E">
            <w:pPr>
              <w:pStyle w:val="ConsPlusNormal"/>
            </w:pPr>
          </w:p>
        </w:tc>
        <w:tc>
          <w:tcPr>
            <w:tcW w:w="2551" w:type="dxa"/>
          </w:tcPr>
          <w:p w:rsidR="0081433E" w:rsidRDefault="0081433E">
            <w:pPr>
              <w:pStyle w:val="ConsPlusNormal"/>
              <w:jc w:val="center"/>
            </w:pPr>
            <w:r>
              <w:t>661242,8</w:t>
            </w:r>
          </w:p>
        </w:tc>
        <w:tc>
          <w:tcPr>
            <w:tcW w:w="2551" w:type="dxa"/>
          </w:tcPr>
          <w:p w:rsidR="0081433E" w:rsidRDefault="0081433E">
            <w:pPr>
              <w:pStyle w:val="ConsPlusNormal"/>
              <w:jc w:val="center"/>
            </w:pPr>
            <w:r>
              <w:t>1370634,92</w:t>
            </w:r>
          </w:p>
        </w:tc>
      </w:tr>
      <w:tr w:rsidR="0081433E">
        <w:tc>
          <w:tcPr>
            <w:tcW w:w="2268" w:type="dxa"/>
          </w:tcPr>
          <w:p w:rsidR="0081433E" w:rsidRDefault="0081433E">
            <w:pPr>
              <w:pStyle w:val="ConsPlusNormal"/>
            </w:pPr>
          </w:p>
        </w:tc>
        <w:tc>
          <w:tcPr>
            <w:tcW w:w="1701" w:type="dxa"/>
          </w:tcPr>
          <w:p w:rsidR="0081433E" w:rsidRDefault="0081433E">
            <w:pPr>
              <w:pStyle w:val="ConsPlusNormal"/>
              <w:jc w:val="center"/>
            </w:pPr>
            <w:r>
              <w:t>78,07</w:t>
            </w:r>
          </w:p>
        </w:tc>
        <w:tc>
          <w:tcPr>
            <w:tcW w:w="2551" w:type="dxa"/>
          </w:tcPr>
          <w:p w:rsidR="0081433E" w:rsidRDefault="0081433E">
            <w:pPr>
              <w:pStyle w:val="ConsPlusNormal"/>
            </w:pPr>
          </w:p>
        </w:tc>
        <w:tc>
          <w:tcPr>
            <w:tcW w:w="2551" w:type="dxa"/>
          </w:tcPr>
          <w:p w:rsidR="0081433E" w:rsidRDefault="0081433E">
            <w:pPr>
              <w:pStyle w:val="ConsPlusNormal"/>
            </w:pPr>
          </w:p>
        </w:tc>
      </w:tr>
      <w:tr w:rsidR="0081433E">
        <w:tc>
          <w:tcPr>
            <w:tcW w:w="2268" w:type="dxa"/>
          </w:tcPr>
          <w:p w:rsidR="0081433E" w:rsidRDefault="0081433E">
            <w:pPr>
              <w:pStyle w:val="ConsPlusNormal"/>
              <w:jc w:val="center"/>
            </w:pPr>
            <w:r>
              <w:lastRenderedPageBreak/>
              <w:t>н18</w:t>
            </w:r>
          </w:p>
        </w:tc>
        <w:tc>
          <w:tcPr>
            <w:tcW w:w="1701" w:type="dxa"/>
          </w:tcPr>
          <w:p w:rsidR="0081433E" w:rsidRDefault="0081433E">
            <w:pPr>
              <w:pStyle w:val="ConsPlusNormal"/>
            </w:pPr>
          </w:p>
        </w:tc>
        <w:tc>
          <w:tcPr>
            <w:tcW w:w="2551" w:type="dxa"/>
          </w:tcPr>
          <w:p w:rsidR="0081433E" w:rsidRDefault="0081433E">
            <w:pPr>
              <w:pStyle w:val="ConsPlusNormal"/>
              <w:jc w:val="center"/>
            </w:pPr>
            <w:r>
              <w:t>661309,68</w:t>
            </w:r>
          </w:p>
        </w:tc>
        <w:tc>
          <w:tcPr>
            <w:tcW w:w="2551" w:type="dxa"/>
          </w:tcPr>
          <w:p w:rsidR="0081433E" w:rsidRDefault="0081433E">
            <w:pPr>
              <w:pStyle w:val="ConsPlusNormal"/>
              <w:jc w:val="center"/>
            </w:pPr>
            <w:r>
              <w:t>1370675,19</w:t>
            </w:r>
          </w:p>
        </w:tc>
      </w:tr>
      <w:tr w:rsidR="0081433E">
        <w:tc>
          <w:tcPr>
            <w:tcW w:w="2268" w:type="dxa"/>
          </w:tcPr>
          <w:p w:rsidR="0081433E" w:rsidRDefault="0081433E">
            <w:pPr>
              <w:pStyle w:val="ConsPlusNormal"/>
            </w:pPr>
          </w:p>
        </w:tc>
        <w:tc>
          <w:tcPr>
            <w:tcW w:w="1701" w:type="dxa"/>
          </w:tcPr>
          <w:p w:rsidR="0081433E" w:rsidRDefault="0081433E">
            <w:pPr>
              <w:pStyle w:val="ConsPlusNormal"/>
              <w:jc w:val="center"/>
            </w:pPr>
            <w:r>
              <w:t>3,92</w:t>
            </w:r>
          </w:p>
        </w:tc>
        <w:tc>
          <w:tcPr>
            <w:tcW w:w="2551" w:type="dxa"/>
          </w:tcPr>
          <w:p w:rsidR="0081433E" w:rsidRDefault="0081433E">
            <w:pPr>
              <w:pStyle w:val="ConsPlusNormal"/>
            </w:pPr>
          </w:p>
        </w:tc>
        <w:tc>
          <w:tcPr>
            <w:tcW w:w="2551" w:type="dxa"/>
          </w:tcPr>
          <w:p w:rsidR="0081433E" w:rsidRDefault="0081433E">
            <w:pPr>
              <w:pStyle w:val="ConsPlusNormal"/>
            </w:pPr>
          </w:p>
        </w:tc>
      </w:tr>
      <w:tr w:rsidR="0081433E">
        <w:tc>
          <w:tcPr>
            <w:tcW w:w="2268" w:type="dxa"/>
          </w:tcPr>
          <w:p w:rsidR="0081433E" w:rsidRDefault="0081433E">
            <w:pPr>
              <w:pStyle w:val="ConsPlusNormal"/>
              <w:jc w:val="center"/>
            </w:pPr>
            <w:r>
              <w:t>н19</w:t>
            </w:r>
          </w:p>
        </w:tc>
        <w:tc>
          <w:tcPr>
            <w:tcW w:w="1701" w:type="dxa"/>
          </w:tcPr>
          <w:p w:rsidR="0081433E" w:rsidRDefault="0081433E">
            <w:pPr>
              <w:pStyle w:val="ConsPlusNormal"/>
            </w:pPr>
          </w:p>
        </w:tc>
        <w:tc>
          <w:tcPr>
            <w:tcW w:w="2551" w:type="dxa"/>
          </w:tcPr>
          <w:p w:rsidR="0081433E" w:rsidRDefault="0081433E">
            <w:pPr>
              <w:pStyle w:val="ConsPlusNormal"/>
              <w:jc w:val="center"/>
            </w:pPr>
            <w:r>
              <w:t>661312,58</w:t>
            </w:r>
          </w:p>
        </w:tc>
        <w:tc>
          <w:tcPr>
            <w:tcW w:w="2551" w:type="dxa"/>
          </w:tcPr>
          <w:p w:rsidR="0081433E" w:rsidRDefault="0081433E">
            <w:pPr>
              <w:pStyle w:val="ConsPlusNormal"/>
              <w:jc w:val="center"/>
            </w:pPr>
            <w:r>
              <w:t>1370677,83</w:t>
            </w:r>
          </w:p>
        </w:tc>
      </w:tr>
      <w:tr w:rsidR="0081433E">
        <w:tc>
          <w:tcPr>
            <w:tcW w:w="2268" w:type="dxa"/>
          </w:tcPr>
          <w:p w:rsidR="0081433E" w:rsidRDefault="0081433E">
            <w:pPr>
              <w:pStyle w:val="ConsPlusNormal"/>
            </w:pPr>
          </w:p>
        </w:tc>
        <w:tc>
          <w:tcPr>
            <w:tcW w:w="1701" w:type="dxa"/>
          </w:tcPr>
          <w:p w:rsidR="0081433E" w:rsidRDefault="0081433E">
            <w:pPr>
              <w:pStyle w:val="ConsPlusNormal"/>
              <w:jc w:val="center"/>
            </w:pPr>
            <w:r>
              <w:t>82,65</w:t>
            </w:r>
          </w:p>
        </w:tc>
        <w:tc>
          <w:tcPr>
            <w:tcW w:w="2551" w:type="dxa"/>
          </w:tcPr>
          <w:p w:rsidR="0081433E" w:rsidRDefault="0081433E">
            <w:pPr>
              <w:pStyle w:val="ConsPlusNormal"/>
            </w:pPr>
          </w:p>
        </w:tc>
        <w:tc>
          <w:tcPr>
            <w:tcW w:w="2551" w:type="dxa"/>
          </w:tcPr>
          <w:p w:rsidR="0081433E" w:rsidRDefault="0081433E">
            <w:pPr>
              <w:pStyle w:val="ConsPlusNormal"/>
            </w:pPr>
          </w:p>
        </w:tc>
      </w:tr>
      <w:tr w:rsidR="0081433E">
        <w:tc>
          <w:tcPr>
            <w:tcW w:w="2268" w:type="dxa"/>
          </w:tcPr>
          <w:p w:rsidR="0081433E" w:rsidRDefault="0081433E">
            <w:pPr>
              <w:pStyle w:val="ConsPlusNormal"/>
              <w:jc w:val="center"/>
            </w:pPr>
            <w:r>
              <w:t>н20</w:t>
            </w:r>
          </w:p>
        </w:tc>
        <w:tc>
          <w:tcPr>
            <w:tcW w:w="1701" w:type="dxa"/>
          </w:tcPr>
          <w:p w:rsidR="0081433E" w:rsidRDefault="0081433E">
            <w:pPr>
              <w:pStyle w:val="ConsPlusNormal"/>
            </w:pPr>
          </w:p>
        </w:tc>
        <w:tc>
          <w:tcPr>
            <w:tcW w:w="2551" w:type="dxa"/>
          </w:tcPr>
          <w:p w:rsidR="0081433E" w:rsidRDefault="0081433E">
            <w:pPr>
              <w:pStyle w:val="ConsPlusNormal"/>
              <w:jc w:val="center"/>
            </w:pPr>
            <w:r>
              <w:t>661360,88</w:t>
            </w:r>
          </w:p>
        </w:tc>
        <w:tc>
          <w:tcPr>
            <w:tcW w:w="2551" w:type="dxa"/>
          </w:tcPr>
          <w:p w:rsidR="0081433E" w:rsidRDefault="0081433E">
            <w:pPr>
              <w:pStyle w:val="ConsPlusNormal"/>
              <w:jc w:val="center"/>
            </w:pPr>
            <w:r>
              <w:t>1370744,9</w:t>
            </w:r>
          </w:p>
        </w:tc>
      </w:tr>
      <w:tr w:rsidR="0081433E">
        <w:tc>
          <w:tcPr>
            <w:tcW w:w="2268" w:type="dxa"/>
          </w:tcPr>
          <w:p w:rsidR="0081433E" w:rsidRDefault="0081433E">
            <w:pPr>
              <w:pStyle w:val="ConsPlusNormal"/>
            </w:pPr>
          </w:p>
        </w:tc>
        <w:tc>
          <w:tcPr>
            <w:tcW w:w="1701" w:type="dxa"/>
          </w:tcPr>
          <w:p w:rsidR="0081433E" w:rsidRDefault="0081433E">
            <w:pPr>
              <w:pStyle w:val="ConsPlusNormal"/>
              <w:jc w:val="center"/>
            </w:pPr>
            <w:r>
              <w:t>82,64</w:t>
            </w:r>
          </w:p>
        </w:tc>
        <w:tc>
          <w:tcPr>
            <w:tcW w:w="2551" w:type="dxa"/>
          </w:tcPr>
          <w:p w:rsidR="0081433E" w:rsidRDefault="0081433E">
            <w:pPr>
              <w:pStyle w:val="ConsPlusNormal"/>
            </w:pPr>
          </w:p>
        </w:tc>
        <w:tc>
          <w:tcPr>
            <w:tcW w:w="2551" w:type="dxa"/>
          </w:tcPr>
          <w:p w:rsidR="0081433E" w:rsidRDefault="0081433E">
            <w:pPr>
              <w:pStyle w:val="ConsPlusNormal"/>
            </w:pPr>
          </w:p>
        </w:tc>
      </w:tr>
      <w:tr w:rsidR="0081433E">
        <w:tc>
          <w:tcPr>
            <w:tcW w:w="2268" w:type="dxa"/>
          </w:tcPr>
          <w:p w:rsidR="0081433E" w:rsidRDefault="0081433E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701" w:type="dxa"/>
          </w:tcPr>
          <w:p w:rsidR="0081433E" w:rsidRDefault="0081433E">
            <w:pPr>
              <w:pStyle w:val="ConsPlusNormal"/>
            </w:pPr>
          </w:p>
        </w:tc>
        <w:tc>
          <w:tcPr>
            <w:tcW w:w="2551" w:type="dxa"/>
          </w:tcPr>
          <w:p w:rsidR="0081433E" w:rsidRDefault="0081433E">
            <w:pPr>
              <w:pStyle w:val="ConsPlusNormal"/>
              <w:jc w:val="center"/>
            </w:pPr>
            <w:r>
              <w:t>661377,94</w:t>
            </w:r>
          </w:p>
        </w:tc>
        <w:tc>
          <w:tcPr>
            <w:tcW w:w="2551" w:type="dxa"/>
          </w:tcPr>
          <w:p w:rsidR="0081433E" w:rsidRDefault="0081433E">
            <w:pPr>
              <w:pStyle w:val="ConsPlusNormal"/>
              <w:jc w:val="center"/>
            </w:pPr>
            <w:r>
              <w:t>1370825,76</w:t>
            </w:r>
          </w:p>
        </w:tc>
      </w:tr>
    </w:tbl>
    <w:p w:rsidR="0081433E" w:rsidRDefault="0081433E">
      <w:pPr>
        <w:pStyle w:val="ConsPlusNormal"/>
        <w:jc w:val="both"/>
      </w:pPr>
    </w:p>
    <w:p w:rsidR="0081433E" w:rsidRDefault="0081433E">
      <w:pPr>
        <w:pStyle w:val="ConsPlusTitle"/>
        <w:jc w:val="center"/>
        <w:outlineLvl w:val="2"/>
      </w:pPr>
      <w:r>
        <w:t>Система координат: WGS 84</w:t>
      </w:r>
    </w:p>
    <w:p w:rsidR="0081433E" w:rsidRDefault="0081433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494"/>
        <w:gridCol w:w="3288"/>
        <w:gridCol w:w="3288"/>
      </w:tblGrid>
      <w:tr w:rsidR="0081433E">
        <w:tc>
          <w:tcPr>
            <w:tcW w:w="2494" w:type="dxa"/>
          </w:tcPr>
          <w:p w:rsidR="0081433E" w:rsidRDefault="0081433E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288" w:type="dxa"/>
          </w:tcPr>
          <w:p w:rsidR="0081433E" w:rsidRDefault="0081433E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3288" w:type="dxa"/>
          </w:tcPr>
          <w:p w:rsidR="0081433E" w:rsidRDefault="0081433E">
            <w:pPr>
              <w:pStyle w:val="ConsPlusNormal"/>
              <w:jc w:val="center"/>
            </w:pPr>
            <w:r>
              <w:t>E</w:t>
            </w:r>
          </w:p>
        </w:tc>
      </w:tr>
      <w:tr w:rsidR="0081433E">
        <w:tc>
          <w:tcPr>
            <w:tcW w:w="2494" w:type="dxa"/>
          </w:tcPr>
          <w:p w:rsidR="0081433E" w:rsidRDefault="0081433E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3288" w:type="dxa"/>
          </w:tcPr>
          <w:p w:rsidR="0081433E" w:rsidRDefault="0081433E">
            <w:pPr>
              <w:pStyle w:val="ConsPlusNormal"/>
              <w:jc w:val="center"/>
            </w:pPr>
            <w:r>
              <w:t>50°18'43,37"</w:t>
            </w:r>
          </w:p>
        </w:tc>
        <w:tc>
          <w:tcPr>
            <w:tcW w:w="3288" w:type="dxa"/>
          </w:tcPr>
          <w:p w:rsidR="0081433E" w:rsidRDefault="0081433E">
            <w:pPr>
              <w:pStyle w:val="ConsPlusNormal"/>
              <w:jc w:val="center"/>
            </w:pPr>
            <w:r>
              <w:t>44°2'34,06"</w:t>
            </w:r>
          </w:p>
        </w:tc>
      </w:tr>
      <w:tr w:rsidR="0081433E">
        <w:tc>
          <w:tcPr>
            <w:tcW w:w="2494" w:type="dxa"/>
          </w:tcPr>
          <w:p w:rsidR="0081433E" w:rsidRDefault="0081433E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3288" w:type="dxa"/>
          </w:tcPr>
          <w:p w:rsidR="0081433E" w:rsidRDefault="0081433E">
            <w:pPr>
              <w:pStyle w:val="ConsPlusNormal"/>
              <w:jc w:val="center"/>
            </w:pPr>
            <w:r>
              <w:t>50°18'42,90"</w:t>
            </w:r>
          </w:p>
        </w:tc>
        <w:tc>
          <w:tcPr>
            <w:tcW w:w="3288" w:type="dxa"/>
          </w:tcPr>
          <w:p w:rsidR="0081433E" w:rsidRDefault="0081433E">
            <w:pPr>
              <w:pStyle w:val="ConsPlusNormal"/>
              <w:jc w:val="center"/>
            </w:pPr>
            <w:r>
              <w:t>44°2'37,70"</w:t>
            </w:r>
          </w:p>
        </w:tc>
      </w:tr>
      <w:tr w:rsidR="0081433E">
        <w:tc>
          <w:tcPr>
            <w:tcW w:w="2494" w:type="dxa"/>
          </w:tcPr>
          <w:p w:rsidR="0081433E" w:rsidRDefault="0081433E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3288" w:type="dxa"/>
          </w:tcPr>
          <w:p w:rsidR="0081433E" w:rsidRDefault="0081433E">
            <w:pPr>
              <w:pStyle w:val="ConsPlusNormal"/>
              <w:jc w:val="center"/>
            </w:pPr>
            <w:r>
              <w:t>50°18'41,62"</w:t>
            </w:r>
          </w:p>
        </w:tc>
        <w:tc>
          <w:tcPr>
            <w:tcW w:w="3288" w:type="dxa"/>
          </w:tcPr>
          <w:p w:rsidR="0081433E" w:rsidRDefault="0081433E">
            <w:pPr>
              <w:pStyle w:val="ConsPlusNormal"/>
              <w:jc w:val="center"/>
            </w:pPr>
            <w:r>
              <w:t>44°2'40,84"</w:t>
            </w:r>
          </w:p>
        </w:tc>
      </w:tr>
      <w:tr w:rsidR="0081433E">
        <w:tc>
          <w:tcPr>
            <w:tcW w:w="2494" w:type="dxa"/>
          </w:tcPr>
          <w:p w:rsidR="0081433E" w:rsidRDefault="0081433E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3288" w:type="dxa"/>
          </w:tcPr>
          <w:p w:rsidR="0081433E" w:rsidRDefault="0081433E">
            <w:pPr>
              <w:pStyle w:val="ConsPlusNormal"/>
              <w:jc w:val="center"/>
            </w:pPr>
            <w:r>
              <w:t>50°18'41,50"</w:t>
            </w:r>
          </w:p>
        </w:tc>
        <w:tc>
          <w:tcPr>
            <w:tcW w:w="3288" w:type="dxa"/>
          </w:tcPr>
          <w:p w:rsidR="0081433E" w:rsidRDefault="0081433E">
            <w:pPr>
              <w:pStyle w:val="ConsPlusNormal"/>
              <w:jc w:val="center"/>
            </w:pPr>
            <w:r>
              <w:t>44°2'41,05"</w:t>
            </w:r>
          </w:p>
        </w:tc>
      </w:tr>
      <w:tr w:rsidR="0081433E">
        <w:tc>
          <w:tcPr>
            <w:tcW w:w="2494" w:type="dxa"/>
          </w:tcPr>
          <w:p w:rsidR="0081433E" w:rsidRDefault="0081433E">
            <w:pPr>
              <w:pStyle w:val="ConsPlusNormal"/>
              <w:jc w:val="center"/>
            </w:pPr>
            <w:r>
              <w:t>н5</w:t>
            </w:r>
          </w:p>
        </w:tc>
        <w:tc>
          <w:tcPr>
            <w:tcW w:w="3288" w:type="dxa"/>
          </w:tcPr>
          <w:p w:rsidR="0081433E" w:rsidRDefault="0081433E">
            <w:pPr>
              <w:pStyle w:val="ConsPlusNormal"/>
              <w:jc w:val="center"/>
            </w:pPr>
            <w:r>
              <w:t>50°18'39,44"</w:t>
            </w:r>
          </w:p>
        </w:tc>
        <w:tc>
          <w:tcPr>
            <w:tcW w:w="3288" w:type="dxa"/>
          </w:tcPr>
          <w:p w:rsidR="0081433E" w:rsidRDefault="0081433E">
            <w:pPr>
              <w:pStyle w:val="ConsPlusNormal"/>
              <w:jc w:val="center"/>
            </w:pPr>
            <w:r>
              <w:t>44°2'43,34"</w:t>
            </w:r>
          </w:p>
        </w:tc>
      </w:tr>
      <w:tr w:rsidR="0081433E">
        <w:tc>
          <w:tcPr>
            <w:tcW w:w="2494" w:type="dxa"/>
          </w:tcPr>
          <w:p w:rsidR="0081433E" w:rsidRDefault="0081433E">
            <w:pPr>
              <w:pStyle w:val="ConsPlusNormal"/>
              <w:jc w:val="center"/>
            </w:pPr>
            <w:r>
              <w:t>н6</w:t>
            </w:r>
          </w:p>
        </w:tc>
        <w:tc>
          <w:tcPr>
            <w:tcW w:w="3288" w:type="dxa"/>
          </w:tcPr>
          <w:p w:rsidR="0081433E" w:rsidRDefault="0081433E">
            <w:pPr>
              <w:pStyle w:val="ConsPlusNormal"/>
              <w:jc w:val="center"/>
            </w:pPr>
            <w:r>
              <w:t>50°18'36,99"</w:t>
            </w:r>
          </w:p>
        </w:tc>
        <w:tc>
          <w:tcPr>
            <w:tcW w:w="3288" w:type="dxa"/>
          </w:tcPr>
          <w:p w:rsidR="0081433E" w:rsidRDefault="0081433E">
            <w:pPr>
              <w:pStyle w:val="ConsPlusNormal"/>
              <w:jc w:val="center"/>
            </w:pPr>
            <w:r>
              <w:t>44°2'44,23"</w:t>
            </w:r>
          </w:p>
        </w:tc>
      </w:tr>
      <w:tr w:rsidR="0081433E">
        <w:tc>
          <w:tcPr>
            <w:tcW w:w="2494" w:type="dxa"/>
          </w:tcPr>
          <w:p w:rsidR="0081433E" w:rsidRDefault="0081433E">
            <w:pPr>
              <w:pStyle w:val="ConsPlusNormal"/>
              <w:jc w:val="center"/>
            </w:pPr>
            <w:r>
              <w:t>н7</w:t>
            </w:r>
          </w:p>
        </w:tc>
        <w:tc>
          <w:tcPr>
            <w:tcW w:w="3288" w:type="dxa"/>
          </w:tcPr>
          <w:p w:rsidR="0081433E" w:rsidRDefault="0081433E">
            <w:pPr>
              <w:pStyle w:val="ConsPlusNormal"/>
              <w:jc w:val="center"/>
            </w:pPr>
            <w:r>
              <w:t>50°18'34,50"</w:t>
            </w:r>
          </w:p>
        </w:tc>
        <w:tc>
          <w:tcPr>
            <w:tcW w:w="3288" w:type="dxa"/>
          </w:tcPr>
          <w:p w:rsidR="0081433E" w:rsidRDefault="0081433E">
            <w:pPr>
              <w:pStyle w:val="ConsPlusNormal"/>
              <w:jc w:val="center"/>
            </w:pPr>
            <w:r>
              <w:t>44°2'43,59"</w:t>
            </w:r>
          </w:p>
        </w:tc>
      </w:tr>
      <w:tr w:rsidR="0081433E">
        <w:tc>
          <w:tcPr>
            <w:tcW w:w="2494" w:type="dxa"/>
          </w:tcPr>
          <w:p w:rsidR="0081433E" w:rsidRDefault="0081433E">
            <w:pPr>
              <w:pStyle w:val="ConsPlusNormal"/>
              <w:jc w:val="center"/>
            </w:pPr>
            <w:r>
              <w:t>н8</w:t>
            </w:r>
          </w:p>
        </w:tc>
        <w:tc>
          <w:tcPr>
            <w:tcW w:w="3288" w:type="dxa"/>
          </w:tcPr>
          <w:p w:rsidR="0081433E" w:rsidRDefault="0081433E">
            <w:pPr>
              <w:pStyle w:val="ConsPlusNormal"/>
              <w:jc w:val="center"/>
            </w:pPr>
            <w:r>
              <w:t>50°18'32,36"</w:t>
            </w:r>
          </w:p>
        </w:tc>
        <w:tc>
          <w:tcPr>
            <w:tcW w:w="3288" w:type="dxa"/>
          </w:tcPr>
          <w:p w:rsidR="0081433E" w:rsidRDefault="0081433E">
            <w:pPr>
              <w:pStyle w:val="ConsPlusNormal"/>
              <w:jc w:val="center"/>
            </w:pPr>
            <w:r>
              <w:t>44°2'41,51"</w:t>
            </w:r>
          </w:p>
        </w:tc>
      </w:tr>
      <w:tr w:rsidR="0081433E">
        <w:tc>
          <w:tcPr>
            <w:tcW w:w="2494" w:type="dxa"/>
          </w:tcPr>
          <w:p w:rsidR="0081433E" w:rsidRDefault="0081433E">
            <w:pPr>
              <w:pStyle w:val="ConsPlusNormal"/>
              <w:jc w:val="center"/>
            </w:pPr>
            <w:r>
              <w:t>н9</w:t>
            </w:r>
          </w:p>
        </w:tc>
        <w:tc>
          <w:tcPr>
            <w:tcW w:w="3288" w:type="dxa"/>
          </w:tcPr>
          <w:p w:rsidR="0081433E" w:rsidRDefault="0081433E">
            <w:pPr>
              <w:pStyle w:val="ConsPlusNormal"/>
              <w:jc w:val="center"/>
            </w:pPr>
            <w:r>
              <w:t>50°18'32,26"</w:t>
            </w:r>
          </w:p>
        </w:tc>
        <w:tc>
          <w:tcPr>
            <w:tcW w:w="3288" w:type="dxa"/>
          </w:tcPr>
          <w:p w:rsidR="0081433E" w:rsidRDefault="0081433E">
            <w:pPr>
              <w:pStyle w:val="ConsPlusNormal"/>
              <w:jc w:val="center"/>
            </w:pPr>
            <w:r>
              <w:t>44°2'41,38"</w:t>
            </w:r>
          </w:p>
        </w:tc>
      </w:tr>
      <w:tr w:rsidR="0081433E">
        <w:tc>
          <w:tcPr>
            <w:tcW w:w="2494" w:type="dxa"/>
          </w:tcPr>
          <w:p w:rsidR="0081433E" w:rsidRDefault="0081433E">
            <w:pPr>
              <w:pStyle w:val="ConsPlusNormal"/>
              <w:jc w:val="center"/>
            </w:pPr>
            <w:r>
              <w:t>н10</w:t>
            </w:r>
          </w:p>
        </w:tc>
        <w:tc>
          <w:tcPr>
            <w:tcW w:w="3288" w:type="dxa"/>
          </w:tcPr>
          <w:p w:rsidR="0081433E" w:rsidRDefault="0081433E">
            <w:pPr>
              <w:pStyle w:val="ConsPlusNormal"/>
              <w:jc w:val="center"/>
            </w:pPr>
            <w:r>
              <w:t>50°18'30,79"</w:t>
            </w:r>
          </w:p>
        </w:tc>
        <w:tc>
          <w:tcPr>
            <w:tcW w:w="3288" w:type="dxa"/>
          </w:tcPr>
          <w:p w:rsidR="0081433E" w:rsidRDefault="0081433E">
            <w:pPr>
              <w:pStyle w:val="ConsPlusNormal"/>
              <w:jc w:val="center"/>
            </w:pPr>
            <w:r>
              <w:t>44°2'38,18"</w:t>
            </w:r>
          </w:p>
        </w:tc>
      </w:tr>
      <w:tr w:rsidR="0081433E">
        <w:tc>
          <w:tcPr>
            <w:tcW w:w="2494" w:type="dxa"/>
          </w:tcPr>
          <w:p w:rsidR="0081433E" w:rsidRDefault="0081433E">
            <w:pPr>
              <w:pStyle w:val="ConsPlusNormal"/>
              <w:jc w:val="center"/>
            </w:pPr>
            <w:r>
              <w:t>н11</w:t>
            </w:r>
          </w:p>
        </w:tc>
        <w:tc>
          <w:tcPr>
            <w:tcW w:w="3288" w:type="dxa"/>
          </w:tcPr>
          <w:p w:rsidR="0081433E" w:rsidRDefault="0081433E">
            <w:pPr>
              <w:pStyle w:val="ConsPlusNormal"/>
              <w:jc w:val="center"/>
            </w:pPr>
            <w:r>
              <w:t>50°18'30,21"</w:t>
            </w:r>
          </w:p>
        </w:tc>
        <w:tc>
          <w:tcPr>
            <w:tcW w:w="3288" w:type="dxa"/>
          </w:tcPr>
          <w:p w:rsidR="0081433E" w:rsidRDefault="0081433E">
            <w:pPr>
              <w:pStyle w:val="ConsPlusNormal"/>
              <w:jc w:val="center"/>
            </w:pPr>
            <w:r>
              <w:t>44°2'34,34"</w:t>
            </w:r>
          </w:p>
        </w:tc>
      </w:tr>
      <w:tr w:rsidR="0081433E">
        <w:tc>
          <w:tcPr>
            <w:tcW w:w="2494" w:type="dxa"/>
          </w:tcPr>
          <w:p w:rsidR="0081433E" w:rsidRDefault="0081433E">
            <w:pPr>
              <w:pStyle w:val="ConsPlusNormal"/>
              <w:jc w:val="center"/>
            </w:pPr>
            <w:r>
              <w:t>н12</w:t>
            </w:r>
          </w:p>
        </w:tc>
        <w:tc>
          <w:tcPr>
            <w:tcW w:w="3288" w:type="dxa"/>
          </w:tcPr>
          <w:p w:rsidR="0081433E" w:rsidRDefault="0081433E">
            <w:pPr>
              <w:pStyle w:val="ConsPlusNormal"/>
              <w:jc w:val="center"/>
            </w:pPr>
            <w:r>
              <w:t>50°18'30,62"</w:t>
            </w:r>
          </w:p>
        </w:tc>
        <w:tc>
          <w:tcPr>
            <w:tcW w:w="3288" w:type="dxa"/>
          </w:tcPr>
          <w:p w:rsidR="0081433E" w:rsidRDefault="0081433E">
            <w:pPr>
              <w:pStyle w:val="ConsPlusNormal"/>
              <w:jc w:val="center"/>
            </w:pPr>
            <w:r>
              <w:t>44°2'30,45"</w:t>
            </w:r>
          </w:p>
        </w:tc>
      </w:tr>
      <w:tr w:rsidR="0081433E">
        <w:tc>
          <w:tcPr>
            <w:tcW w:w="2494" w:type="dxa"/>
          </w:tcPr>
          <w:p w:rsidR="0081433E" w:rsidRDefault="0081433E">
            <w:pPr>
              <w:pStyle w:val="ConsPlusNormal"/>
              <w:jc w:val="center"/>
            </w:pPr>
            <w:r>
              <w:t>н13</w:t>
            </w:r>
          </w:p>
        </w:tc>
        <w:tc>
          <w:tcPr>
            <w:tcW w:w="3288" w:type="dxa"/>
          </w:tcPr>
          <w:p w:rsidR="0081433E" w:rsidRDefault="0081433E">
            <w:pPr>
              <w:pStyle w:val="ConsPlusNormal"/>
              <w:jc w:val="center"/>
            </w:pPr>
            <w:r>
              <w:t>50°18'31,95"</w:t>
            </w:r>
          </w:p>
        </w:tc>
        <w:tc>
          <w:tcPr>
            <w:tcW w:w="3288" w:type="dxa"/>
          </w:tcPr>
          <w:p w:rsidR="0081433E" w:rsidRDefault="0081433E">
            <w:pPr>
              <w:pStyle w:val="ConsPlusNormal"/>
              <w:jc w:val="center"/>
            </w:pPr>
            <w:r>
              <w:t>44°2'27,10"</w:t>
            </w:r>
          </w:p>
        </w:tc>
      </w:tr>
      <w:tr w:rsidR="0081433E">
        <w:tc>
          <w:tcPr>
            <w:tcW w:w="2494" w:type="dxa"/>
          </w:tcPr>
          <w:p w:rsidR="0081433E" w:rsidRDefault="0081433E">
            <w:pPr>
              <w:pStyle w:val="ConsPlusNormal"/>
              <w:jc w:val="center"/>
            </w:pPr>
            <w:r>
              <w:t>н14</w:t>
            </w:r>
          </w:p>
        </w:tc>
        <w:tc>
          <w:tcPr>
            <w:tcW w:w="3288" w:type="dxa"/>
          </w:tcPr>
          <w:p w:rsidR="0081433E" w:rsidRDefault="0081433E">
            <w:pPr>
              <w:pStyle w:val="ConsPlusNormal"/>
              <w:jc w:val="center"/>
            </w:pPr>
            <w:r>
              <w:t>50°18'32,08"</w:t>
            </w:r>
          </w:p>
        </w:tc>
        <w:tc>
          <w:tcPr>
            <w:tcW w:w="3288" w:type="dxa"/>
          </w:tcPr>
          <w:p w:rsidR="0081433E" w:rsidRDefault="0081433E">
            <w:pPr>
              <w:pStyle w:val="ConsPlusNormal"/>
              <w:jc w:val="center"/>
            </w:pPr>
            <w:r>
              <w:t>44°2'26,89"</w:t>
            </w:r>
          </w:p>
        </w:tc>
      </w:tr>
      <w:tr w:rsidR="0081433E">
        <w:tc>
          <w:tcPr>
            <w:tcW w:w="2494" w:type="dxa"/>
          </w:tcPr>
          <w:p w:rsidR="0081433E" w:rsidRDefault="0081433E">
            <w:pPr>
              <w:pStyle w:val="ConsPlusNormal"/>
              <w:jc w:val="center"/>
            </w:pPr>
            <w:r>
              <w:t>н15</w:t>
            </w:r>
          </w:p>
        </w:tc>
        <w:tc>
          <w:tcPr>
            <w:tcW w:w="3288" w:type="dxa"/>
          </w:tcPr>
          <w:p w:rsidR="0081433E" w:rsidRDefault="0081433E">
            <w:pPr>
              <w:pStyle w:val="ConsPlusNormal"/>
              <w:jc w:val="center"/>
            </w:pPr>
            <w:r>
              <w:t>50°18'34,13"</w:t>
            </w:r>
          </w:p>
        </w:tc>
        <w:tc>
          <w:tcPr>
            <w:tcW w:w="3288" w:type="dxa"/>
          </w:tcPr>
          <w:p w:rsidR="0081433E" w:rsidRDefault="0081433E">
            <w:pPr>
              <w:pStyle w:val="ConsPlusNormal"/>
              <w:jc w:val="center"/>
            </w:pPr>
            <w:r>
              <w:t>44°2'24,58"</w:t>
            </w:r>
          </w:p>
        </w:tc>
      </w:tr>
      <w:tr w:rsidR="0081433E">
        <w:tc>
          <w:tcPr>
            <w:tcW w:w="2494" w:type="dxa"/>
          </w:tcPr>
          <w:p w:rsidR="0081433E" w:rsidRDefault="0081433E">
            <w:pPr>
              <w:pStyle w:val="ConsPlusNormal"/>
              <w:jc w:val="center"/>
            </w:pPr>
            <w:r>
              <w:t>н16</w:t>
            </w:r>
          </w:p>
        </w:tc>
        <w:tc>
          <w:tcPr>
            <w:tcW w:w="3288" w:type="dxa"/>
          </w:tcPr>
          <w:p w:rsidR="0081433E" w:rsidRDefault="0081433E">
            <w:pPr>
              <w:pStyle w:val="ConsPlusNormal"/>
              <w:jc w:val="center"/>
            </w:pPr>
            <w:r>
              <w:t>50°18'36,59"</w:t>
            </w:r>
          </w:p>
        </w:tc>
        <w:tc>
          <w:tcPr>
            <w:tcW w:w="3288" w:type="dxa"/>
          </w:tcPr>
          <w:p w:rsidR="0081433E" w:rsidRDefault="0081433E">
            <w:pPr>
              <w:pStyle w:val="ConsPlusNormal"/>
              <w:jc w:val="center"/>
            </w:pPr>
            <w:r>
              <w:t>44°2'23,68"</w:t>
            </w:r>
          </w:p>
        </w:tc>
      </w:tr>
      <w:tr w:rsidR="0081433E">
        <w:tc>
          <w:tcPr>
            <w:tcW w:w="2494" w:type="dxa"/>
          </w:tcPr>
          <w:p w:rsidR="0081433E" w:rsidRDefault="0081433E">
            <w:pPr>
              <w:pStyle w:val="ConsPlusNormal"/>
              <w:jc w:val="center"/>
            </w:pPr>
            <w:r>
              <w:t>н17</w:t>
            </w:r>
          </w:p>
        </w:tc>
        <w:tc>
          <w:tcPr>
            <w:tcW w:w="3288" w:type="dxa"/>
          </w:tcPr>
          <w:p w:rsidR="0081433E" w:rsidRDefault="0081433E">
            <w:pPr>
              <w:pStyle w:val="ConsPlusNormal"/>
              <w:jc w:val="center"/>
            </w:pPr>
            <w:r>
              <w:t>50°18'39,08"</w:t>
            </w:r>
          </w:p>
        </w:tc>
        <w:tc>
          <w:tcPr>
            <w:tcW w:w="3288" w:type="dxa"/>
          </w:tcPr>
          <w:p w:rsidR="0081433E" w:rsidRDefault="0081433E">
            <w:pPr>
              <w:pStyle w:val="ConsPlusNormal"/>
              <w:jc w:val="center"/>
            </w:pPr>
            <w:r>
              <w:t>44°2'24,32"</w:t>
            </w:r>
          </w:p>
        </w:tc>
      </w:tr>
      <w:tr w:rsidR="0081433E">
        <w:tc>
          <w:tcPr>
            <w:tcW w:w="2494" w:type="dxa"/>
          </w:tcPr>
          <w:p w:rsidR="0081433E" w:rsidRDefault="0081433E">
            <w:pPr>
              <w:pStyle w:val="ConsPlusNormal"/>
              <w:jc w:val="center"/>
            </w:pPr>
            <w:r>
              <w:t>н18</w:t>
            </w:r>
          </w:p>
        </w:tc>
        <w:tc>
          <w:tcPr>
            <w:tcW w:w="3288" w:type="dxa"/>
          </w:tcPr>
          <w:p w:rsidR="0081433E" w:rsidRDefault="0081433E">
            <w:pPr>
              <w:pStyle w:val="ConsPlusNormal"/>
              <w:jc w:val="center"/>
            </w:pPr>
            <w:r>
              <w:t>50°18'41,23"</w:t>
            </w:r>
          </w:p>
        </w:tc>
        <w:tc>
          <w:tcPr>
            <w:tcW w:w="3288" w:type="dxa"/>
          </w:tcPr>
          <w:p w:rsidR="0081433E" w:rsidRDefault="0081433E">
            <w:pPr>
              <w:pStyle w:val="ConsPlusNormal"/>
              <w:jc w:val="center"/>
            </w:pPr>
            <w:r>
              <w:t>44°2'26,40"</w:t>
            </w:r>
          </w:p>
        </w:tc>
      </w:tr>
      <w:tr w:rsidR="0081433E">
        <w:tc>
          <w:tcPr>
            <w:tcW w:w="2494" w:type="dxa"/>
          </w:tcPr>
          <w:p w:rsidR="0081433E" w:rsidRDefault="0081433E">
            <w:pPr>
              <w:pStyle w:val="ConsPlusNormal"/>
              <w:jc w:val="center"/>
            </w:pPr>
            <w:r>
              <w:t>н19</w:t>
            </w:r>
          </w:p>
        </w:tc>
        <w:tc>
          <w:tcPr>
            <w:tcW w:w="3288" w:type="dxa"/>
          </w:tcPr>
          <w:p w:rsidR="0081433E" w:rsidRDefault="0081433E">
            <w:pPr>
              <w:pStyle w:val="ConsPlusNormal"/>
              <w:jc w:val="center"/>
            </w:pPr>
            <w:r>
              <w:t>50°18'41,32"</w:t>
            </w:r>
          </w:p>
        </w:tc>
        <w:tc>
          <w:tcPr>
            <w:tcW w:w="3288" w:type="dxa"/>
          </w:tcPr>
          <w:p w:rsidR="0081433E" w:rsidRDefault="0081433E">
            <w:pPr>
              <w:pStyle w:val="ConsPlusNormal"/>
              <w:jc w:val="center"/>
            </w:pPr>
            <w:r>
              <w:t>44°2'26,54"</w:t>
            </w:r>
          </w:p>
        </w:tc>
      </w:tr>
      <w:tr w:rsidR="0081433E">
        <w:tc>
          <w:tcPr>
            <w:tcW w:w="2494" w:type="dxa"/>
          </w:tcPr>
          <w:p w:rsidR="0081433E" w:rsidRDefault="0081433E">
            <w:pPr>
              <w:pStyle w:val="ConsPlusNormal"/>
              <w:jc w:val="center"/>
            </w:pPr>
            <w:r>
              <w:lastRenderedPageBreak/>
              <w:t>н20</w:t>
            </w:r>
          </w:p>
        </w:tc>
        <w:tc>
          <w:tcPr>
            <w:tcW w:w="3288" w:type="dxa"/>
          </w:tcPr>
          <w:p w:rsidR="0081433E" w:rsidRDefault="0081433E">
            <w:pPr>
              <w:pStyle w:val="ConsPlusNormal"/>
              <w:jc w:val="center"/>
            </w:pPr>
            <w:r>
              <w:t>50°18'42,86"</w:t>
            </w:r>
          </w:p>
        </w:tc>
        <w:tc>
          <w:tcPr>
            <w:tcW w:w="3288" w:type="dxa"/>
          </w:tcPr>
          <w:p w:rsidR="0081433E" w:rsidRDefault="0081433E">
            <w:pPr>
              <w:pStyle w:val="ConsPlusNormal"/>
              <w:jc w:val="center"/>
            </w:pPr>
            <w:r>
              <w:t>44°2'29,96"</w:t>
            </w:r>
          </w:p>
        </w:tc>
      </w:tr>
      <w:tr w:rsidR="0081433E">
        <w:tc>
          <w:tcPr>
            <w:tcW w:w="2494" w:type="dxa"/>
          </w:tcPr>
          <w:p w:rsidR="0081433E" w:rsidRDefault="0081433E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3288" w:type="dxa"/>
          </w:tcPr>
          <w:p w:rsidR="0081433E" w:rsidRDefault="0081433E">
            <w:pPr>
              <w:pStyle w:val="ConsPlusNormal"/>
              <w:jc w:val="center"/>
            </w:pPr>
            <w:r>
              <w:t>50°18'43,37"</w:t>
            </w:r>
          </w:p>
        </w:tc>
        <w:tc>
          <w:tcPr>
            <w:tcW w:w="3288" w:type="dxa"/>
          </w:tcPr>
          <w:p w:rsidR="0081433E" w:rsidRDefault="0081433E">
            <w:pPr>
              <w:pStyle w:val="ConsPlusNormal"/>
              <w:jc w:val="center"/>
            </w:pPr>
            <w:r>
              <w:t>44°2'34,06"</w:t>
            </w:r>
          </w:p>
        </w:tc>
      </w:tr>
    </w:tbl>
    <w:p w:rsidR="0081433E" w:rsidRDefault="0081433E">
      <w:pPr>
        <w:pStyle w:val="ConsPlusNormal"/>
        <w:jc w:val="both"/>
      </w:pPr>
    </w:p>
    <w:p w:rsidR="0081433E" w:rsidRDefault="0081433E">
      <w:pPr>
        <w:pStyle w:val="ConsPlusNormal"/>
        <w:jc w:val="both"/>
      </w:pPr>
    </w:p>
    <w:p w:rsidR="0081433E" w:rsidRDefault="0081433E">
      <w:pPr>
        <w:pStyle w:val="ConsPlusNormal"/>
        <w:jc w:val="both"/>
      </w:pPr>
    </w:p>
    <w:p w:rsidR="0081433E" w:rsidRDefault="0081433E">
      <w:pPr>
        <w:pStyle w:val="ConsPlusNormal"/>
        <w:jc w:val="both"/>
      </w:pPr>
    </w:p>
    <w:p w:rsidR="0081433E" w:rsidRDefault="0081433E">
      <w:pPr>
        <w:pStyle w:val="ConsPlusNormal"/>
        <w:jc w:val="both"/>
      </w:pPr>
    </w:p>
    <w:p w:rsidR="0081433E" w:rsidRDefault="0081433E">
      <w:pPr>
        <w:pStyle w:val="ConsPlusNormal"/>
        <w:jc w:val="right"/>
        <w:outlineLvl w:val="0"/>
      </w:pPr>
      <w:bookmarkStart w:id="1" w:name="P1156"/>
      <w:bookmarkEnd w:id="1"/>
      <w:r>
        <w:t>Приложение 8</w:t>
      </w:r>
    </w:p>
    <w:p w:rsidR="0081433E" w:rsidRDefault="0081433E">
      <w:pPr>
        <w:pStyle w:val="ConsPlusNormal"/>
        <w:jc w:val="right"/>
      </w:pPr>
      <w:r>
        <w:t>к приказу</w:t>
      </w:r>
    </w:p>
    <w:p w:rsidR="0081433E" w:rsidRDefault="0081433E">
      <w:pPr>
        <w:pStyle w:val="ConsPlusNormal"/>
        <w:jc w:val="right"/>
      </w:pPr>
      <w:r>
        <w:t>комитета</w:t>
      </w:r>
    </w:p>
    <w:p w:rsidR="0081433E" w:rsidRDefault="0081433E">
      <w:pPr>
        <w:pStyle w:val="ConsPlusNormal"/>
        <w:jc w:val="right"/>
      </w:pPr>
      <w:r>
        <w:t>государственной охраны</w:t>
      </w:r>
    </w:p>
    <w:p w:rsidR="0081433E" w:rsidRDefault="0081433E">
      <w:pPr>
        <w:pStyle w:val="ConsPlusNormal"/>
        <w:jc w:val="right"/>
      </w:pPr>
      <w:r>
        <w:t>объектов культурного наследия</w:t>
      </w:r>
    </w:p>
    <w:p w:rsidR="0081433E" w:rsidRDefault="0081433E">
      <w:pPr>
        <w:pStyle w:val="ConsPlusNormal"/>
        <w:jc w:val="right"/>
      </w:pPr>
      <w:r>
        <w:t>Волгоградской области</w:t>
      </w:r>
    </w:p>
    <w:p w:rsidR="0081433E" w:rsidRDefault="0081433E">
      <w:pPr>
        <w:pStyle w:val="ConsPlusNormal"/>
        <w:jc w:val="right"/>
      </w:pPr>
      <w:r>
        <w:t>от 27.01.2021 N 22</w:t>
      </w:r>
    </w:p>
    <w:p w:rsidR="0081433E" w:rsidRDefault="0081433E">
      <w:pPr>
        <w:pStyle w:val="ConsPlusNormal"/>
        <w:jc w:val="both"/>
      </w:pPr>
    </w:p>
    <w:p w:rsidR="0081433E" w:rsidRDefault="0081433E">
      <w:pPr>
        <w:pStyle w:val="ConsPlusTitle"/>
        <w:jc w:val="center"/>
        <w:outlineLvl w:val="1"/>
      </w:pPr>
      <w:r>
        <w:t>Графическое описание местоположения границ защитной зоны</w:t>
      </w:r>
    </w:p>
    <w:p w:rsidR="0081433E" w:rsidRDefault="0081433E">
      <w:pPr>
        <w:pStyle w:val="ConsPlusTitle"/>
        <w:jc w:val="center"/>
      </w:pPr>
      <w:r>
        <w:t>объекта культурного наследия регионального значения</w:t>
      </w:r>
    </w:p>
    <w:p w:rsidR="0081433E" w:rsidRDefault="0081433E">
      <w:pPr>
        <w:pStyle w:val="ConsPlusTitle"/>
        <w:jc w:val="center"/>
      </w:pPr>
      <w:r>
        <w:t>"Памятный знак в честь летного экипажа, погибшего в период</w:t>
      </w:r>
    </w:p>
    <w:p w:rsidR="0081433E" w:rsidRDefault="0081433E">
      <w:pPr>
        <w:pStyle w:val="ConsPlusTitle"/>
        <w:jc w:val="center"/>
      </w:pPr>
      <w:r>
        <w:t>Сталинградской битвы", расположенного по адресу:</w:t>
      </w:r>
    </w:p>
    <w:p w:rsidR="0081433E" w:rsidRDefault="0081433E">
      <w:pPr>
        <w:pStyle w:val="ConsPlusTitle"/>
        <w:jc w:val="center"/>
      </w:pPr>
      <w:r>
        <w:t>Волгоградская область, Даниловский район, с. Олейниково</w:t>
      </w:r>
    </w:p>
    <w:p w:rsidR="0081433E" w:rsidRDefault="0081433E">
      <w:pPr>
        <w:pStyle w:val="ConsPlusNormal"/>
        <w:jc w:val="both"/>
      </w:pPr>
    </w:p>
    <w:p w:rsidR="0081433E" w:rsidRDefault="0081433E">
      <w:pPr>
        <w:pStyle w:val="ConsPlusNormal"/>
        <w:jc w:val="center"/>
      </w:pPr>
      <w:r>
        <w:rPr>
          <w:noProof/>
          <w:position w:val="-433"/>
        </w:rPr>
        <w:lastRenderedPageBreak/>
        <w:drawing>
          <wp:inline distT="0" distB="0" distL="0" distR="0">
            <wp:extent cx="4342765" cy="5643245"/>
            <wp:effectExtent l="0" t="0" r="0" b="0"/>
            <wp:docPr id="1335933639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2765" cy="5643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433E" w:rsidRDefault="0081433E">
      <w:pPr>
        <w:pStyle w:val="ConsPlusNormal"/>
        <w:jc w:val="both"/>
      </w:pPr>
    </w:p>
    <w:p w:rsidR="0081433E" w:rsidRDefault="0081433E">
      <w:pPr>
        <w:pStyle w:val="ConsPlusTitle"/>
        <w:jc w:val="center"/>
        <w:outlineLvl w:val="1"/>
      </w:pPr>
      <w:r>
        <w:t>Перечень координат характерных точек границ защитной зоны</w:t>
      </w:r>
    </w:p>
    <w:p w:rsidR="0081433E" w:rsidRDefault="0081433E">
      <w:pPr>
        <w:pStyle w:val="ConsPlusTitle"/>
        <w:jc w:val="center"/>
      </w:pPr>
      <w:r>
        <w:t>объекта культурного наследия регионального значения</w:t>
      </w:r>
    </w:p>
    <w:p w:rsidR="0081433E" w:rsidRDefault="0081433E">
      <w:pPr>
        <w:pStyle w:val="ConsPlusTitle"/>
        <w:jc w:val="center"/>
      </w:pPr>
      <w:r>
        <w:t>"Памятный знак в честь летного экипажа, погибшего в период</w:t>
      </w:r>
    </w:p>
    <w:p w:rsidR="0081433E" w:rsidRDefault="0081433E">
      <w:pPr>
        <w:pStyle w:val="ConsPlusTitle"/>
        <w:jc w:val="center"/>
      </w:pPr>
      <w:r>
        <w:t>Сталинградской битвы", расположенного по адресу:</w:t>
      </w:r>
    </w:p>
    <w:p w:rsidR="0081433E" w:rsidRDefault="0081433E">
      <w:pPr>
        <w:pStyle w:val="ConsPlusTitle"/>
        <w:jc w:val="center"/>
      </w:pPr>
      <w:r>
        <w:t>Волгоградская область, Даниловский район, с. Олейниково</w:t>
      </w:r>
    </w:p>
    <w:p w:rsidR="0081433E" w:rsidRDefault="0081433E">
      <w:pPr>
        <w:pStyle w:val="ConsPlusNormal"/>
        <w:jc w:val="both"/>
      </w:pPr>
    </w:p>
    <w:p w:rsidR="0081433E" w:rsidRDefault="0081433E">
      <w:pPr>
        <w:pStyle w:val="ConsPlusTitle"/>
        <w:jc w:val="center"/>
        <w:outlineLvl w:val="2"/>
      </w:pPr>
      <w:r>
        <w:t>Система координат: МСК-34 зона 1</w:t>
      </w:r>
    </w:p>
    <w:p w:rsidR="0081433E" w:rsidRDefault="0081433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268"/>
        <w:gridCol w:w="1701"/>
        <w:gridCol w:w="2551"/>
        <w:gridCol w:w="2551"/>
      </w:tblGrid>
      <w:tr w:rsidR="0081433E">
        <w:tc>
          <w:tcPr>
            <w:tcW w:w="2268" w:type="dxa"/>
          </w:tcPr>
          <w:p w:rsidR="0081433E" w:rsidRDefault="0081433E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1701" w:type="dxa"/>
          </w:tcPr>
          <w:p w:rsidR="0081433E" w:rsidRDefault="0081433E">
            <w:pPr>
              <w:pStyle w:val="ConsPlusNormal"/>
              <w:jc w:val="center"/>
            </w:pPr>
            <w:r>
              <w:t>Длина линии (м)</w:t>
            </w:r>
          </w:p>
        </w:tc>
        <w:tc>
          <w:tcPr>
            <w:tcW w:w="2551" w:type="dxa"/>
          </w:tcPr>
          <w:p w:rsidR="0081433E" w:rsidRDefault="0081433E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2551" w:type="dxa"/>
          </w:tcPr>
          <w:p w:rsidR="0081433E" w:rsidRDefault="0081433E">
            <w:pPr>
              <w:pStyle w:val="ConsPlusNormal"/>
              <w:jc w:val="center"/>
            </w:pPr>
            <w:r>
              <w:t>Y</w:t>
            </w:r>
          </w:p>
        </w:tc>
      </w:tr>
      <w:tr w:rsidR="0081433E">
        <w:tc>
          <w:tcPr>
            <w:tcW w:w="2268" w:type="dxa"/>
          </w:tcPr>
          <w:p w:rsidR="0081433E" w:rsidRDefault="0081433E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701" w:type="dxa"/>
          </w:tcPr>
          <w:p w:rsidR="0081433E" w:rsidRDefault="0081433E">
            <w:pPr>
              <w:pStyle w:val="ConsPlusNormal"/>
            </w:pPr>
          </w:p>
        </w:tc>
        <w:tc>
          <w:tcPr>
            <w:tcW w:w="2551" w:type="dxa"/>
          </w:tcPr>
          <w:p w:rsidR="0081433E" w:rsidRDefault="0081433E">
            <w:pPr>
              <w:pStyle w:val="ConsPlusNormal"/>
              <w:jc w:val="center"/>
            </w:pPr>
            <w:r>
              <w:t>691007,19</w:t>
            </w:r>
          </w:p>
        </w:tc>
        <w:tc>
          <w:tcPr>
            <w:tcW w:w="2551" w:type="dxa"/>
          </w:tcPr>
          <w:p w:rsidR="0081433E" w:rsidRDefault="0081433E">
            <w:pPr>
              <w:pStyle w:val="ConsPlusNormal"/>
              <w:jc w:val="center"/>
            </w:pPr>
            <w:r>
              <w:t>1378550,07</w:t>
            </w:r>
          </w:p>
        </w:tc>
      </w:tr>
      <w:tr w:rsidR="0081433E">
        <w:tc>
          <w:tcPr>
            <w:tcW w:w="2268" w:type="dxa"/>
          </w:tcPr>
          <w:p w:rsidR="0081433E" w:rsidRDefault="0081433E">
            <w:pPr>
              <w:pStyle w:val="ConsPlusNormal"/>
            </w:pPr>
          </w:p>
        </w:tc>
        <w:tc>
          <w:tcPr>
            <w:tcW w:w="1701" w:type="dxa"/>
          </w:tcPr>
          <w:p w:rsidR="0081433E" w:rsidRDefault="0081433E">
            <w:pPr>
              <w:pStyle w:val="ConsPlusNormal"/>
              <w:jc w:val="center"/>
            </w:pPr>
            <w:r>
              <w:t>55,25</w:t>
            </w:r>
          </w:p>
        </w:tc>
        <w:tc>
          <w:tcPr>
            <w:tcW w:w="2551" w:type="dxa"/>
          </w:tcPr>
          <w:p w:rsidR="0081433E" w:rsidRDefault="0081433E">
            <w:pPr>
              <w:pStyle w:val="ConsPlusNormal"/>
            </w:pPr>
          </w:p>
        </w:tc>
        <w:tc>
          <w:tcPr>
            <w:tcW w:w="2551" w:type="dxa"/>
          </w:tcPr>
          <w:p w:rsidR="0081433E" w:rsidRDefault="0081433E">
            <w:pPr>
              <w:pStyle w:val="ConsPlusNormal"/>
            </w:pPr>
          </w:p>
        </w:tc>
      </w:tr>
      <w:tr w:rsidR="0081433E">
        <w:tc>
          <w:tcPr>
            <w:tcW w:w="2268" w:type="dxa"/>
          </w:tcPr>
          <w:p w:rsidR="0081433E" w:rsidRDefault="0081433E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1701" w:type="dxa"/>
          </w:tcPr>
          <w:p w:rsidR="0081433E" w:rsidRDefault="0081433E">
            <w:pPr>
              <w:pStyle w:val="ConsPlusNormal"/>
            </w:pPr>
          </w:p>
        </w:tc>
        <w:tc>
          <w:tcPr>
            <w:tcW w:w="2551" w:type="dxa"/>
          </w:tcPr>
          <w:p w:rsidR="0081433E" w:rsidRDefault="0081433E">
            <w:pPr>
              <w:pStyle w:val="ConsPlusNormal"/>
              <w:jc w:val="center"/>
            </w:pPr>
            <w:r>
              <w:t>690999,49</w:t>
            </w:r>
          </w:p>
        </w:tc>
        <w:tc>
          <w:tcPr>
            <w:tcW w:w="2551" w:type="dxa"/>
          </w:tcPr>
          <w:p w:rsidR="0081433E" w:rsidRDefault="0081433E">
            <w:pPr>
              <w:pStyle w:val="ConsPlusNormal"/>
              <w:jc w:val="center"/>
            </w:pPr>
            <w:r>
              <w:t>1378604,78</w:t>
            </w:r>
          </w:p>
        </w:tc>
      </w:tr>
      <w:tr w:rsidR="0081433E">
        <w:tc>
          <w:tcPr>
            <w:tcW w:w="2268" w:type="dxa"/>
          </w:tcPr>
          <w:p w:rsidR="0081433E" w:rsidRDefault="0081433E">
            <w:pPr>
              <w:pStyle w:val="ConsPlusNormal"/>
            </w:pPr>
          </w:p>
        </w:tc>
        <w:tc>
          <w:tcPr>
            <w:tcW w:w="1701" w:type="dxa"/>
          </w:tcPr>
          <w:p w:rsidR="0081433E" w:rsidRDefault="0081433E">
            <w:pPr>
              <w:pStyle w:val="ConsPlusNormal"/>
              <w:jc w:val="center"/>
            </w:pPr>
            <w:r>
              <w:t>55,24</w:t>
            </w:r>
          </w:p>
        </w:tc>
        <w:tc>
          <w:tcPr>
            <w:tcW w:w="2551" w:type="dxa"/>
          </w:tcPr>
          <w:p w:rsidR="0081433E" w:rsidRDefault="0081433E">
            <w:pPr>
              <w:pStyle w:val="ConsPlusNormal"/>
            </w:pPr>
          </w:p>
        </w:tc>
        <w:tc>
          <w:tcPr>
            <w:tcW w:w="2551" w:type="dxa"/>
          </w:tcPr>
          <w:p w:rsidR="0081433E" w:rsidRDefault="0081433E">
            <w:pPr>
              <w:pStyle w:val="ConsPlusNormal"/>
            </w:pPr>
          </w:p>
        </w:tc>
      </w:tr>
      <w:tr w:rsidR="0081433E">
        <w:tc>
          <w:tcPr>
            <w:tcW w:w="2268" w:type="dxa"/>
          </w:tcPr>
          <w:p w:rsidR="0081433E" w:rsidRDefault="0081433E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1701" w:type="dxa"/>
          </w:tcPr>
          <w:p w:rsidR="0081433E" w:rsidRDefault="0081433E">
            <w:pPr>
              <w:pStyle w:val="ConsPlusNormal"/>
            </w:pPr>
          </w:p>
        </w:tc>
        <w:tc>
          <w:tcPr>
            <w:tcW w:w="2551" w:type="dxa"/>
          </w:tcPr>
          <w:p w:rsidR="0081433E" w:rsidRDefault="0081433E">
            <w:pPr>
              <w:pStyle w:val="ConsPlusNormal"/>
              <w:jc w:val="center"/>
            </w:pPr>
            <w:r>
              <w:t>690977,12</w:t>
            </w:r>
          </w:p>
        </w:tc>
        <w:tc>
          <w:tcPr>
            <w:tcW w:w="2551" w:type="dxa"/>
          </w:tcPr>
          <w:p w:rsidR="0081433E" w:rsidRDefault="0081433E">
            <w:pPr>
              <w:pStyle w:val="ConsPlusNormal"/>
              <w:jc w:val="center"/>
            </w:pPr>
            <w:r>
              <w:t>1378655,29</w:t>
            </w:r>
          </w:p>
        </w:tc>
      </w:tr>
      <w:tr w:rsidR="0081433E">
        <w:tc>
          <w:tcPr>
            <w:tcW w:w="2268" w:type="dxa"/>
          </w:tcPr>
          <w:p w:rsidR="0081433E" w:rsidRDefault="0081433E">
            <w:pPr>
              <w:pStyle w:val="ConsPlusNormal"/>
            </w:pPr>
          </w:p>
        </w:tc>
        <w:tc>
          <w:tcPr>
            <w:tcW w:w="1701" w:type="dxa"/>
          </w:tcPr>
          <w:p w:rsidR="0081433E" w:rsidRDefault="0081433E">
            <w:pPr>
              <w:pStyle w:val="ConsPlusNormal"/>
              <w:jc w:val="center"/>
            </w:pPr>
            <w:r>
              <w:t>55,25</w:t>
            </w:r>
          </w:p>
        </w:tc>
        <w:tc>
          <w:tcPr>
            <w:tcW w:w="2551" w:type="dxa"/>
          </w:tcPr>
          <w:p w:rsidR="0081433E" w:rsidRDefault="0081433E">
            <w:pPr>
              <w:pStyle w:val="ConsPlusNormal"/>
            </w:pPr>
          </w:p>
        </w:tc>
        <w:tc>
          <w:tcPr>
            <w:tcW w:w="2551" w:type="dxa"/>
          </w:tcPr>
          <w:p w:rsidR="0081433E" w:rsidRDefault="0081433E">
            <w:pPr>
              <w:pStyle w:val="ConsPlusNormal"/>
            </w:pPr>
          </w:p>
        </w:tc>
      </w:tr>
      <w:tr w:rsidR="0081433E">
        <w:tc>
          <w:tcPr>
            <w:tcW w:w="2268" w:type="dxa"/>
          </w:tcPr>
          <w:p w:rsidR="0081433E" w:rsidRDefault="0081433E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1701" w:type="dxa"/>
          </w:tcPr>
          <w:p w:rsidR="0081433E" w:rsidRDefault="0081433E">
            <w:pPr>
              <w:pStyle w:val="ConsPlusNormal"/>
            </w:pPr>
          </w:p>
        </w:tc>
        <w:tc>
          <w:tcPr>
            <w:tcW w:w="2551" w:type="dxa"/>
          </w:tcPr>
          <w:p w:rsidR="0081433E" w:rsidRDefault="0081433E">
            <w:pPr>
              <w:pStyle w:val="ConsPlusNormal"/>
              <w:jc w:val="center"/>
            </w:pPr>
            <w:r>
              <w:t>690941,78</w:t>
            </w:r>
          </w:p>
        </w:tc>
        <w:tc>
          <w:tcPr>
            <w:tcW w:w="2551" w:type="dxa"/>
          </w:tcPr>
          <w:p w:rsidR="0081433E" w:rsidRDefault="0081433E">
            <w:pPr>
              <w:pStyle w:val="ConsPlusNormal"/>
              <w:jc w:val="center"/>
            </w:pPr>
            <w:r>
              <w:t>1378697,76</w:t>
            </w:r>
          </w:p>
        </w:tc>
      </w:tr>
      <w:tr w:rsidR="0081433E">
        <w:tc>
          <w:tcPr>
            <w:tcW w:w="2268" w:type="dxa"/>
          </w:tcPr>
          <w:p w:rsidR="0081433E" w:rsidRDefault="0081433E">
            <w:pPr>
              <w:pStyle w:val="ConsPlusNormal"/>
            </w:pPr>
          </w:p>
        </w:tc>
        <w:tc>
          <w:tcPr>
            <w:tcW w:w="1701" w:type="dxa"/>
          </w:tcPr>
          <w:p w:rsidR="0081433E" w:rsidRDefault="0081433E">
            <w:pPr>
              <w:pStyle w:val="ConsPlusNormal"/>
              <w:jc w:val="center"/>
            </w:pPr>
            <w:r>
              <w:t>55,24</w:t>
            </w:r>
          </w:p>
        </w:tc>
        <w:tc>
          <w:tcPr>
            <w:tcW w:w="2551" w:type="dxa"/>
          </w:tcPr>
          <w:p w:rsidR="0081433E" w:rsidRDefault="0081433E">
            <w:pPr>
              <w:pStyle w:val="ConsPlusNormal"/>
            </w:pPr>
          </w:p>
        </w:tc>
        <w:tc>
          <w:tcPr>
            <w:tcW w:w="2551" w:type="dxa"/>
          </w:tcPr>
          <w:p w:rsidR="0081433E" w:rsidRDefault="0081433E">
            <w:pPr>
              <w:pStyle w:val="ConsPlusNormal"/>
            </w:pPr>
          </w:p>
        </w:tc>
      </w:tr>
      <w:tr w:rsidR="0081433E">
        <w:tc>
          <w:tcPr>
            <w:tcW w:w="2268" w:type="dxa"/>
          </w:tcPr>
          <w:p w:rsidR="0081433E" w:rsidRDefault="0081433E">
            <w:pPr>
              <w:pStyle w:val="ConsPlusNormal"/>
              <w:jc w:val="center"/>
            </w:pPr>
            <w:r>
              <w:t>н5</w:t>
            </w:r>
          </w:p>
        </w:tc>
        <w:tc>
          <w:tcPr>
            <w:tcW w:w="1701" w:type="dxa"/>
          </w:tcPr>
          <w:p w:rsidR="0081433E" w:rsidRDefault="0081433E">
            <w:pPr>
              <w:pStyle w:val="ConsPlusNormal"/>
            </w:pPr>
          </w:p>
        </w:tc>
        <w:tc>
          <w:tcPr>
            <w:tcW w:w="2551" w:type="dxa"/>
          </w:tcPr>
          <w:p w:rsidR="0081433E" w:rsidRDefault="0081433E">
            <w:pPr>
              <w:pStyle w:val="ConsPlusNormal"/>
              <w:jc w:val="center"/>
            </w:pPr>
            <w:r>
              <w:t>690896,18</w:t>
            </w:r>
          </w:p>
        </w:tc>
        <w:tc>
          <w:tcPr>
            <w:tcW w:w="2551" w:type="dxa"/>
          </w:tcPr>
          <w:p w:rsidR="0081433E" w:rsidRDefault="0081433E">
            <w:pPr>
              <w:pStyle w:val="ConsPlusNormal"/>
              <w:jc w:val="center"/>
            </w:pPr>
            <w:r>
              <w:t>1378728,93</w:t>
            </w:r>
          </w:p>
        </w:tc>
      </w:tr>
      <w:tr w:rsidR="0081433E">
        <w:tc>
          <w:tcPr>
            <w:tcW w:w="2268" w:type="dxa"/>
          </w:tcPr>
          <w:p w:rsidR="0081433E" w:rsidRDefault="0081433E">
            <w:pPr>
              <w:pStyle w:val="ConsPlusNormal"/>
            </w:pPr>
          </w:p>
        </w:tc>
        <w:tc>
          <w:tcPr>
            <w:tcW w:w="1701" w:type="dxa"/>
          </w:tcPr>
          <w:p w:rsidR="0081433E" w:rsidRDefault="0081433E">
            <w:pPr>
              <w:pStyle w:val="ConsPlusNormal"/>
              <w:jc w:val="center"/>
            </w:pPr>
            <w:r>
              <w:t>3,51</w:t>
            </w:r>
          </w:p>
        </w:tc>
        <w:tc>
          <w:tcPr>
            <w:tcW w:w="2551" w:type="dxa"/>
          </w:tcPr>
          <w:p w:rsidR="0081433E" w:rsidRDefault="0081433E">
            <w:pPr>
              <w:pStyle w:val="ConsPlusNormal"/>
            </w:pPr>
          </w:p>
        </w:tc>
        <w:tc>
          <w:tcPr>
            <w:tcW w:w="2551" w:type="dxa"/>
          </w:tcPr>
          <w:p w:rsidR="0081433E" w:rsidRDefault="0081433E">
            <w:pPr>
              <w:pStyle w:val="ConsPlusNormal"/>
            </w:pPr>
          </w:p>
        </w:tc>
      </w:tr>
      <w:tr w:rsidR="0081433E">
        <w:tc>
          <w:tcPr>
            <w:tcW w:w="2268" w:type="dxa"/>
          </w:tcPr>
          <w:p w:rsidR="0081433E" w:rsidRDefault="0081433E">
            <w:pPr>
              <w:pStyle w:val="ConsPlusNormal"/>
              <w:jc w:val="center"/>
            </w:pPr>
            <w:r>
              <w:t>н6</w:t>
            </w:r>
          </w:p>
        </w:tc>
        <w:tc>
          <w:tcPr>
            <w:tcW w:w="1701" w:type="dxa"/>
          </w:tcPr>
          <w:p w:rsidR="0081433E" w:rsidRDefault="0081433E">
            <w:pPr>
              <w:pStyle w:val="ConsPlusNormal"/>
            </w:pPr>
          </w:p>
        </w:tc>
        <w:tc>
          <w:tcPr>
            <w:tcW w:w="2551" w:type="dxa"/>
          </w:tcPr>
          <w:p w:rsidR="0081433E" w:rsidRDefault="0081433E">
            <w:pPr>
              <w:pStyle w:val="ConsPlusNormal"/>
              <w:jc w:val="center"/>
            </w:pPr>
            <w:r>
              <w:t>690893,04</w:t>
            </w:r>
          </w:p>
        </w:tc>
        <w:tc>
          <w:tcPr>
            <w:tcW w:w="2551" w:type="dxa"/>
          </w:tcPr>
          <w:p w:rsidR="0081433E" w:rsidRDefault="0081433E">
            <w:pPr>
              <w:pStyle w:val="ConsPlusNormal"/>
              <w:jc w:val="center"/>
            </w:pPr>
            <w:r>
              <w:t>1378730,49</w:t>
            </w:r>
          </w:p>
        </w:tc>
      </w:tr>
      <w:tr w:rsidR="0081433E">
        <w:tc>
          <w:tcPr>
            <w:tcW w:w="2268" w:type="dxa"/>
          </w:tcPr>
          <w:p w:rsidR="0081433E" w:rsidRDefault="0081433E">
            <w:pPr>
              <w:pStyle w:val="ConsPlusNormal"/>
            </w:pPr>
          </w:p>
        </w:tc>
        <w:tc>
          <w:tcPr>
            <w:tcW w:w="1701" w:type="dxa"/>
          </w:tcPr>
          <w:p w:rsidR="0081433E" w:rsidRDefault="0081433E">
            <w:pPr>
              <w:pStyle w:val="ConsPlusNormal"/>
              <w:jc w:val="center"/>
            </w:pPr>
            <w:r>
              <w:t>78,17</w:t>
            </w:r>
          </w:p>
        </w:tc>
        <w:tc>
          <w:tcPr>
            <w:tcW w:w="2551" w:type="dxa"/>
          </w:tcPr>
          <w:p w:rsidR="0081433E" w:rsidRDefault="0081433E">
            <w:pPr>
              <w:pStyle w:val="ConsPlusNormal"/>
            </w:pPr>
          </w:p>
        </w:tc>
        <w:tc>
          <w:tcPr>
            <w:tcW w:w="2551" w:type="dxa"/>
          </w:tcPr>
          <w:p w:rsidR="0081433E" w:rsidRDefault="0081433E">
            <w:pPr>
              <w:pStyle w:val="ConsPlusNormal"/>
            </w:pPr>
          </w:p>
        </w:tc>
      </w:tr>
      <w:tr w:rsidR="0081433E">
        <w:tc>
          <w:tcPr>
            <w:tcW w:w="2268" w:type="dxa"/>
          </w:tcPr>
          <w:p w:rsidR="0081433E" w:rsidRDefault="0081433E">
            <w:pPr>
              <w:pStyle w:val="ConsPlusNormal"/>
              <w:jc w:val="center"/>
            </w:pPr>
            <w:r>
              <w:t>н7</w:t>
            </w:r>
          </w:p>
        </w:tc>
        <w:tc>
          <w:tcPr>
            <w:tcW w:w="1701" w:type="dxa"/>
          </w:tcPr>
          <w:p w:rsidR="0081433E" w:rsidRDefault="0081433E">
            <w:pPr>
              <w:pStyle w:val="ConsPlusNormal"/>
            </w:pPr>
          </w:p>
        </w:tc>
        <w:tc>
          <w:tcPr>
            <w:tcW w:w="2551" w:type="dxa"/>
          </w:tcPr>
          <w:p w:rsidR="0081433E" w:rsidRDefault="0081433E">
            <w:pPr>
              <w:pStyle w:val="ConsPlusNormal"/>
              <w:jc w:val="center"/>
            </w:pPr>
            <w:r>
              <w:t>690817,59</w:t>
            </w:r>
          </w:p>
        </w:tc>
        <w:tc>
          <w:tcPr>
            <w:tcW w:w="2551" w:type="dxa"/>
          </w:tcPr>
          <w:p w:rsidR="0081433E" w:rsidRDefault="0081433E">
            <w:pPr>
              <w:pStyle w:val="ConsPlusNormal"/>
              <w:jc w:val="center"/>
            </w:pPr>
            <w:r>
              <w:t>1378750,92</w:t>
            </w:r>
          </w:p>
        </w:tc>
      </w:tr>
      <w:tr w:rsidR="0081433E">
        <w:tc>
          <w:tcPr>
            <w:tcW w:w="2268" w:type="dxa"/>
          </w:tcPr>
          <w:p w:rsidR="0081433E" w:rsidRDefault="0081433E">
            <w:pPr>
              <w:pStyle w:val="ConsPlusNormal"/>
            </w:pPr>
          </w:p>
        </w:tc>
        <w:tc>
          <w:tcPr>
            <w:tcW w:w="1701" w:type="dxa"/>
          </w:tcPr>
          <w:p w:rsidR="0081433E" w:rsidRDefault="0081433E">
            <w:pPr>
              <w:pStyle w:val="ConsPlusNormal"/>
              <w:jc w:val="center"/>
            </w:pPr>
            <w:r>
              <w:t>78,16</w:t>
            </w:r>
          </w:p>
        </w:tc>
        <w:tc>
          <w:tcPr>
            <w:tcW w:w="2551" w:type="dxa"/>
          </w:tcPr>
          <w:p w:rsidR="0081433E" w:rsidRDefault="0081433E">
            <w:pPr>
              <w:pStyle w:val="ConsPlusNormal"/>
            </w:pPr>
          </w:p>
        </w:tc>
        <w:tc>
          <w:tcPr>
            <w:tcW w:w="2551" w:type="dxa"/>
          </w:tcPr>
          <w:p w:rsidR="0081433E" w:rsidRDefault="0081433E">
            <w:pPr>
              <w:pStyle w:val="ConsPlusNormal"/>
            </w:pPr>
          </w:p>
        </w:tc>
      </w:tr>
      <w:tr w:rsidR="0081433E">
        <w:tc>
          <w:tcPr>
            <w:tcW w:w="2268" w:type="dxa"/>
          </w:tcPr>
          <w:p w:rsidR="0081433E" w:rsidRDefault="0081433E">
            <w:pPr>
              <w:pStyle w:val="ConsPlusNormal"/>
              <w:jc w:val="center"/>
            </w:pPr>
            <w:r>
              <w:t>н8</w:t>
            </w:r>
          </w:p>
        </w:tc>
        <w:tc>
          <w:tcPr>
            <w:tcW w:w="1701" w:type="dxa"/>
          </w:tcPr>
          <w:p w:rsidR="0081433E" w:rsidRDefault="0081433E">
            <w:pPr>
              <w:pStyle w:val="ConsPlusNormal"/>
            </w:pPr>
          </w:p>
        </w:tc>
        <w:tc>
          <w:tcPr>
            <w:tcW w:w="2551" w:type="dxa"/>
          </w:tcPr>
          <w:p w:rsidR="0081433E" w:rsidRDefault="0081433E">
            <w:pPr>
              <w:pStyle w:val="ConsPlusNormal"/>
              <w:jc w:val="center"/>
            </w:pPr>
            <w:r>
              <w:t>690740,08</w:t>
            </w:r>
          </w:p>
        </w:tc>
        <w:tc>
          <w:tcPr>
            <w:tcW w:w="2551" w:type="dxa"/>
          </w:tcPr>
          <w:p w:rsidR="0081433E" w:rsidRDefault="0081433E">
            <w:pPr>
              <w:pStyle w:val="ConsPlusNormal"/>
              <w:jc w:val="center"/>
            </w:pPr>
            <w:r>
              <w:t>1378740,87</w:t>
            </w:r>
          </w:p>
        </w:tc>
      </w:tr>
      <w:tr w:rsidR="0081433E">
        <w:tc>
          <w:tcPr>
            <w:tcW w:w="2268" w:type="dxa"/>
          </w:tcPr>
          <w:p w:rsidR="0081433E" w:rsidRDefault="0081433E">
            <w:pPr>
              <w:pStyle w:val="ConsPlusNormal"/>
            </w:pPr>
          </w:p>
        </w:tc>
        <w:tc>
          <w:tcPr>
            <w:tcW w:w="1701" w:type="dxa"/>
          </w:tcPr>
          <w:p w:rsidR="0081433E" w:rsidRDefault="0081433E">
            <w:pPr>
              <w:pStyle w:val="ConsPlusNormal"/>
              <w:jc w:val="center"/>
            </w:pPr>
            <w:r>
              <w:t>78,16</w:t>
            </w:r>
          </w:p>
        </w:tc>
        <w:tc>
          <w:tcPr>
            <w:tcW w:w="2551" w:type="dxa"/>
          </w:tcPr>
          <w:p w:rsidR="0081433E" w:rsidRDefault="0081433E">
            <w:pPr>
              <w:pStyle w:val="ConsPlusNormal"/>
            </w:pPr>
          </w:p>
        </w:tc>
        <w:tc>
          <w:tcPr>
            <w:tcW w:w="2551" w:type="dxa"/>
          </w:tcPr>
          <w:p w:rsidR="0081433E" w:rsidRDefault="0081433E">
            <w:pPr>
              <w:pStyle w:val="ConsPlusNormal"/>
            </w:pPr>
          </w:p>
        </w:tc>
      </w:tr>
      <w:tr w:rsidR="0081433E">
        <w:tc>
          <w:tcPr>
            <w:tcW w:w="2268" w:type="dxa"/>
          </w:tcPr>
          <w:p w:rsidR="0081433E" w:rsidRDefault="0081433E">
            <w:pPr>
              <w:pStyle w:val="ConsPlusNormal"/>
              <w:jc w:val="center"/>
            </w:pPr>
            <w:r>
              <w:t>н9</w:t>
            </w:r>
          </w:p>
        </w:tc>
        <w:tc>
          <w:tcPr>
            <w:tcW w:w="1701" w:type="dxa"/>
          </w:tcPr>
          <w:p w:rsidR="0081433E" w:rsidRDefault="0081433E">
            <w:pPr>
              <w:pStyle w:val="ConsPlusNormal"/>
            </w:pPr>
          </w:p>
        </w:tc>
        <w:tc>
          <w:tcPr>
            <w:tcW w:w="2551" w:type="dxa"/>
          </w:tcPr>
          <w:p w:rsidR="0081433E" w:rsidRDefault="0081433E">
            <w:pPr>
              <w:pStyle w:val="ConsPlusNormal"/>
              <w:jc w:val="center"/>
            </w:pPr>
            <w:r>
              <w:t>690672,34</w:t>
            </w:r>
          </w:p>
        </w:tc>
        <w:tc>
          <w:tcPr>
            <w:tcW w:w="2551" w:type="dxa"/>
          </w:tcPr>
          <w:p w:rsidR="0081433E" w:rsidRDefault="0081433E">
            <w:pPr>
              <w:pStyle w:val="ConsPlusNormal"/>
              <w:jc w:val="center"/>
            </w:pPr>
            <w:r>
              <w:t>1378701,88</w:t>
            </w:r>
          </w:p>
        </w:tc>
      </w:tr>
      <w:tr w:rsidR="0081433E">
        <w:tc>
          <w:tcPr>
            <w:tcW w:w="2268" w:type="dxa"/>
          </w:tcPr>
          <w:p w:rsidR="0081433E" w:rsidRDefault="0081433E">
            <w:pPr>
              <w:pStyle w:val="ConsPlusNormal"/>
            </w:pPr>
          </w:p>
        </w:tc>
        <w:tc>
          <w:tcPr>
            <w:tcW w:w="1701" w:type="dxa"/>
          </w:tcPr>
          <w:p w:rsidR="0081433E" w:rsidRDefault="0081433E">
            <w:pPr>
              <w:pStyle w:val="ConsPlusNormal"/>
              <w:jc w:val="center"/>
            </w:pPr>
            <w:r>
              <w:t>78,16</w:t>
            </w:r>
          </w:p>
        </w:tc>
        <w:tc>
          <w:tcPr>
            <w:tcW w:w="2551" w:type="dxa"/>
          </w:tcPr>
          <w:p w:rsidR="0081433E" w:rsidRDefault="0081433E">
            <w:pPr>
              <w:pStyle w:val="ConsPlusNormal"/>
            </w:pPr>
          </w:p>
        </w:tc>
        <w:tc>
          <w:tcPr>
            <w:tcW w:w="2551" w:type="dxa"/>
          </w:tcPr>
          <w:p w:rsidR="0081433E" w:rsidRDefault="0081433E">
            <w:pPr>
              <w:pStyle w:val="ConsPlusNormal"/>
            </w:pPr>
          </w:p>
        </w:tc>
      </w:tr>
      <w:tr w:rsidR="0081433E">
        <w:tc>
          <w:tcPr>
            <w:tcW w:w="2268" w:type="dxa"/>
          </w:tcPr>
          <w:p w:rsidR="0081433E" w:rsidRDefault="0081433E">
            <w:pPr>
              <w:pStyle w:val="ConsPlusNormal"/>
              <w:jc w:val="center"/>
            </w:pPr>
            <w:r>
              <w:t>н10</w:t>
            </w:r>
          </w:p>
        </w:tc>
        <w:tc>
          <w:tcPr>
            <w:tcW w:w="1701" w:type="dxa"/>
          </w:tcPr>
          <w:p w:rsidR="0081433E" w:rsidRDefault="0081433E">
            <w:pPr>
              <w:pStyle w:val="ConsPlusNormal"/>
            </w:pPr>
          </w:p>
        </w:tc>
        <w:tc>
          <w:tcPr>
            <w:tcW w:w="2551" w:type="dxa"/>
          </w:tcPr>
          <w:p w:rsidR="0081433E" w:rsidRDefault="0081433E">
            <w:pPr>
              <w:pStyle w:val="ConsPlusNormal"/>
              <w:jc w:val="center"/>
            </w:pPr>
            <w:r>
              <w:t>690624,71</w:t>
            </w:r>
          </w:p>
        </w:tc>
        <w:tc>
          <w:tcPr>
            <w:tcW w:w="2551" w:type="dxa"/>
          </w:tcPr>
          <w:p w:rsidR="0081433E" w:rsidRDefault="0081433E">
            <w:pPr>
              <w:pStyle w:val="ConsPlusNormal"/>
              <w:jc w:val="center"/>
            </w:pPr>
            <w:r>
              <w:t>1378639,91</w:t>
            </w:r>
          </w:p>
        </w:tc>
      </w:tr>
      <w:tr w:rsidR="0081433E">
        <w:tc>
          <w:tcPr>
            <w:tcW w:w="2268" w:type="dxa"/>
          </w:tcPr>
          <w:p w:rsidR="0081433E" w:rsidRDefault="0081433E">
            <w:pPr>
              <w:pStyle w:val="ConsPlusNormal"/>
            </w:pPr>
          </w:p>
        </w:tc>
        <w:tc>
          <w:tcPr>
            <w:tcW w:w="1701" w:type="dxa"/>
          </w:tcPr>
          <w:p w:rsidR="0081433E" w:rsidRDefault="0081433E">
            <w:pPr>
              <w:pStyle w:val="ConsPlusNormal"/>
              <w:jc w:val="center"/>
            </w:pPr>
            <w:r>
              <w:t>3,5</w:t>
            </w:r>
          </w:p>
        </w:tc>
        <w:tc>
          <w:tcPr>
            <w:tcW w:w="2551" w:type="dxa"/>
          </w:tcPr>
          <w:p w:rsidR="0081433E" w:rsidRDefault="0081433E">
            <w:pPr>
              <w:pStyle w:val="ConsPlusNormal"/>
            </w:pPr>
          </w:p>
        </w:tc>
        <w:tc>
          <w:tcPr>
            <w:tcW w:w="2551" w:type="dxa"/>
          </w:tcPr>
          <w:p w:rsidR="0081433E" w:rsidRDefault="0081433E">
            <w:pPr>
              <w:pStyle w:val="ConsPlusNormal"/>
            </w:pPr>
          </w:p>
        </w:tc>
      </w:tr>
      <w:tr w:rsidR="0081433E">
        <w:tc>
          <w:tcPr>
            <w:tcW w:w="2268" w:type="dxa"/>
          </w:tcPr>
          <w:p w:rsidR="0081433E" w:rsidRDefault="0081433E">
            <w:pPr>
              <w:pStyle w:val="ConsPlusNormal"/>
              <w:jc w:val="center"/>
            </w:pPr>
            <w:r>
              <w:t>н11</w:t>
            </w:r>
          </w:p>
        </w:tc>
        <w:tc>
          <w:tcPr>
            <w:tcW w:w="1701" w:type="dxa"/>
          </w:tcPr>
          <w:p w:rsidR="0081433E" w:rsidRDefault="0081433E">
            <w:pPr>
              <w:pStyle w:val="ConsPlusNormal"/>
            </w:pPr>
          </w:p>
        </w:tc>
        <w:tc>
          <w:tcPr>
            <w:tcW w:w="2551" w:type="dxa"/>
          </w:tcPr>
          <w:p w:rsidR="0081433E" w:rsidRDefault="0081433E">
            <w:pPr>
              <w:pStyle w:val="ConsPlusNormal"/>
              <w:jc w:val="center"/>
            </w:pPr>
            <w:r>
              <w:t>690623,16</w:t>
            </w:r>
          </w:p>
        </w:tc>
        <w:tc>
          <w:tcPr>
            <w:tcW w:w="2551" w:type="dxa"/>
          </w:tcPr>
          <w:p w:rsidR="0081433E" w:rsidRDefault="0081433E">
            <w:pPr>
              <w:pStyle w:val="ConsPlusNormal"/>
              <w:jc w:val="center"/>
            </w:pPr>
            <w:r>
              <w:t>1378636,77</w:t>
            </w:r>
          </w:p>
        </w:tc>
      </w:tr>
      <w:tr w:rsidR="0081433E">
        <w:tc>
          <w:tcPr>
            <w:tcW w:w="2268" w:type="dxa"/>
          </w:tcPr>
          <w:p w:rsidR="0081433E" w:rsidRDefault="0081433E">
            <w:pPr>
              <w:pStyle w:val="ConsPlusNormal"/>
            </w:pPr>
          </w:p>
        </w:tc>
        <w:tc>
          <w:tcPr>
            <w:tcW w:w="1701" w:type="dxa"/>
          </w:tcPr>
          <w:p w:rsidR="0081433E" w:rsidRDefault="0081433E">
            <w:pPr>
              <w:pStyle w:val="ConsPlusNormal"/>
              <w:jc w:val="center"/>
            </w:pPr>
            <w:r>
              <w:t>77,98</w:t>
            </w:r>
          </w:p>
        </w:tc>
        <w:tc>
          <w:tcPr>
            <w:tcW w:w="2551" w:type="dxa"/>
          </w:tcPr>
          <w:p w:rsidR="0081433E" w:rsidRDefault="0081433E">
            <w:pPr>
              <w:pStyle w:val="ConsPlusNormal"/>
            </w:pPr>
          </w:p>
        </w:tc>
        <w:tc>
          <w:tcPr>
            <w:tcW w:w="2551" w:type="dxa"/>
          </w:tcPr>
          <w:p w:rsidR="0081433E" w:rsidRDefault="0081433E">
            <w:pPr>
              <w:pStyle w:val="ConsPlusNormal"/>
            </w:pPr>
          </w:p>
        </w:tc>
      </w:tr>
      <w:tr w:rsidR="0081433E">
        <w:tc>
          <w:tcPr>
            <w:tcW w:w="2268" w:type="dxa"/>
          </w:tcPr>
          <w:p w:rsidR="0081433E" w:rsidRDefault="0081433E">
            <w:pPr>
              <w:pStyle w:val="ConsPlusNormal"/>
              <w:jc w:val="center"/>
            </w:pPr>
            <w:r>
              <w:t>н12</w:t>
            </w:r>
          </w:p>
        </w:tc>
        <w:tc>
          <w:tcPr>
            <w:tcW w:w="1701" w:type="dxa"/>
          </w:tcPr>
          <w:p w:rsidR="0081433E" w:rsidRDefault="0081433E">
            <w:pPr>
              <w:pStyle w:val="ConsPlusNormal"/>
            </w:pPr>
          </w:p>
        </w:tc>
        <w:tc>
          <w:tcPr>
            <w:tcW w:w="2551" w:type="dxa"/>
          </w:tcPr>
          <w:p w:rsidR="0081433E" w:rsidRDefault="0081433E">
            <w:pPr>
              <w:pStyle w:val="ConsPlusNormal"/>
              <w:jc w:val="center"/>
            </w:pPr>
            <w:r>
              <w:t>690602,94</w:t>
            </w:r>
          </w:p>
        </w:tc>
        <w:tc>
          <w:tcPr>
            <w:tcW w:w="2551" w:type="dxa"/>
          </w:tcPr>
          <w:p w:rsidR="0081433E" w:rsidRDefault="0081433E">
            <w:pPr>
              <w:pStyle w:val="ConsPlusNormal"/>
              <w:jc w:val="center"/>
            </w:pPr>
            <w:r>
              <w:t>1378561,46</w:t>
            </w:r>
          </w:p>
        </w:tc>
      </w:tr>
      <w:tr w:rsidR="0081433E">
        <w:tc>
          <w:tcPr>
            <w:tcW w:w="2268" w:type="dxa"/>
          </w:tcPr>
          <w:p w:rsidR="0081433E" w:rsidRDefault="0081433E">
            <w:pPr>
              <w:pStyle w:val="ConsPlusNormal"/>
            </w:pPr>
          </w:p>
        </w:tc>
        <w:tc>
          <w:tcPr>
            <w:tcW w:w="1701" w:type="dxa"/>
          </w:tcPr>
          <w:p w:rsidR="0081433E" w:rsidRDefault="0081433E">
            <w:pPr>
              <w:pStyle w:val="ConsPlusNormal"/>
              <w:jc w:val="center"/>
            </w:pPr>
            <w:r>
              <w:t>77,97</w:t>
            </w:r>
          </w:p>
        </w:tc>
        <w:tc>
          <w:tcPr>
            <w:tcW w:w="2551" w:type="dxa"/>
          </w:tcPr>
          <w:p w:rsidR="0081433E" w:rsidRDefault="0081433E">
            <w:pPr>
              <w:pStyle w:val="ConsPlusNormal"/>
            </w:pPr>
          </w:p>
        </w:tc>
        <w:tc>
          <w:tcPr>
            <w:tcW w:w="2551" w:type="dxa"/>
          </w:tcPr>
          <w:p w:rsidR="0081433E" w:rsidRDefault="0081433E">
            <w:pPr>
              <w:pStyle w:val="ConsPlusNormal"/>
            </w:pPr>
          </w:p>
        </w:tc>
      </w:tr>
      <w:tr w:rsidR="0081433E">
        <w:tc>
          <w:tcPr>
            <w:tcW w:w="2268" w:type="dxa"/>
          </w:tcPr>
          <w:p w:rsidR="0081433E" w:rsidRDefault="0081433E">
            <w:pPr>
              <w:pStyle w:val="ConsPlusNormal"/>
              <w:jc w:val="center"/>
            </w:pPr>
            <w:r>
              <w:t>н13</w:t>
            </w:r>
          </w:p>
        </w:tc>
        <w:tc>
          <w:tcPr>
            <w:tcW w:w="1701" w:type="dxa"/>
          </w:tcPr>
          <w:p w:rsidR="0081433E" w:rsidRDefault="0081433E">
            <w:pPr>
              <w:pStyle w:val="ConsPlusNormal"/>
            </w:pPr>
          </w:p>
        </w:tc>
        <w:tc>
          <w:tcPr>
            <w:tcW w:w="2551" w:type="dxa"/>
          </w:tcPr>
          <w:p w:rsidR="0081433E" w:rsidRDefault="0081433E">
            <w:pPr>
              <w:pStyle w:val="ConsPlusNormal"/>
              <w:jc w:val="center"/>
            </w:pPr>
            <w:r>
              <w:t>690613,05</w:t>
            </w:r>
          </w:p>
        </w:tc>
        <w:tc>
          <w:tcPr>
            <w:tcW w:w="2551" w:type="dxa"/>
          </w:tcPr>
          <w:p w:rsidR="0081433E" w:rsidRDefault="0081433E">
            <w:pPr>
              <w:pStyle w:val="ConsPlusNormal"/>
              <w:jc w:val="center"/>
            </w:pPr>
            <w:r>
              <w:t>1378484,15</w:t>
            </w:r>
          </w:p>
        </w:tc>
      </w:tr>
      <w:tr w:rsidR="0081433E">
        <w:tc>
          <w:tcPr>
            <w:tcW w:w="2268" w:type="dxa"/>
          </w:tcPr>
          <w:p w:rsidR="0081433E" w:rsidRDefault="0081433E">
            <w:pPr>
              <w:pStyle w:val="ConsPlusNormal"/>
            </w:pPr>
          </w:p>
        </w:tc>
        <w:tc>
          <w:tcPr>
            <w:tcW w:w="1701" w:type="dxa"/>
          </w:tcPr>
          <w:p w:rsidR="0081433E" w:rsidRDefault="0081433E">
            <w:pPr>
              <w:pStyle w:val="ConsPlusNormal"/>
              <w:jc w:val="center"/>
            </w:pPr>
            <w:r>
              <w:t>77,98</w:t>
            </w:r>
          </w:p>
        </w:tc>
        <w:tc>
          <w:tcPr>
            <w:tcW w:w="2551" w:type="dxa"/>
          </w:tcPr>
          <w:p w:rsidR="0081433E" w:rsidRDefault="0081433E">
            <w:pPr>
              <w:pStyle w:val="ConsPlusNormal"/>
            </w:pPr>
          </w:p>
        </w:tc>
        <w:tc>
          <w:tcPr>
            <w:tcW w:w="2551" w:type="dxa"/>
          </w:tcPr>
          <w:p w:rsidR="0081433E" w:rsidRDefault="0081433E">
            <w:pPr>
              <w:pStyle w:val="ConsPlusNormal"/>
            </w:pPr>
          </w:p>
        </w:tc>
      </w:tr>
      <w:tr w:rsidR="0081433E">
        <w:tc>
          <w:tcPr>
            <w:tcW w:w="2268" w:type="dxa"/>
          </w:tcPr>
          <w:p w:rsidR="0081433E" w:rsidRDefault="0081433E">
            <w:pPr>
              <w:pStyle w:val="ConsPlusNormal"/>
              <w:jc w:val="center"/>
            </w:pPr>
            <w:r>
              <w:t>н14</w:t>
            </w:r>
          </w:p>
        </w:tc>
        <w:tc>
          <w:tcPr>
            <w:tcW w:w="1701" w:type="dxa"/>
          </w:tcPr>
          <w:p w:rsidR="0081433E" w:rsidRDefault="0081433E">
            <w:pPr>
              <w:pStyle w:val="ConsPlusNormal"/>
            </w:pPr>
          </w:p>
        </w:tc>
        <w:tc>
          <w:tcPr>
            <w:tcW w:w="2551" w:type="dxa"/>
          </w:tcPr>
          <w:p w:rsidR="0081433E" w:rsidRDefault="0081433E">
            <w:pPr>
              <w:pStyle w:val="ConsPlusNormal"/>
              <w:jc w:val="center"/>
            </w:pPr>
            <w:r>
              <w:t>690651,96</w:t>
            </w:r>
          </w:p>
        </w:tc>
        <w:tc>
          <w:tcPr>
            <w:tcW w:w="2551" w:type="dxa"/>
          </w:tcPr>
          <w:p w:rsidR="0081433E" w:rsidRDefault="0081433E">
            <w:pPr>
              <w:pStyle w:val="ConsPlusNormal"/>
              <w:jc w:val="center"/>
            </w:pPr>
            <w:r>
              <w:t>1378416,57</w:t>
            </w:r>
          </w:p>
        </w:tc>
      </w:tr>
      <w:tr w:rsidR="0081433E">
        <w:tc>
          <w:tcPr>
            <w:tcW w:w="2268" w:type="dxa"/>
          </w:tcPr>
          <w:p w:rsidR="0081433E" w:rsidRDefault="0081433E">
            <w:pPr>
              <w:pStyle w:val="ConsPlusNormal"/>
            </w:pPr>
          </w:p>
        </w:tc>
        <w:tc>
          <w:tcPr>
            <w:tcW w:w="1701" w:type="dxa"/>
          </w:tcPr>
          <w:p w:rsidR="0081433E" w:rsidRDefault="0081433E">
            <w:pPr>
              <w:pStyle w:val="ConsPlusNormal"/>
              <w:jc w:val="center"/>
            </w:pPr>
            <w:r>
              <w:t>77,97</w:t>
            </w:r>
          </w:p>
        </w:tc>
        <w:tc>
          <w:tcPr>
            <w:tcW w:w="2551" w:type="dxa"/>
          </w:tcPr>
          <w:p w:rsidR="0081433E" w:rsidRDefault="0081433E">
            <w:pPr>
              <w:pStyle w:val="ConsPlusNormal"/>
            </w:pPr>
          </w:p>
        </w:tc>
        <w:tc>
          <w:tcPr>
            <w:tcW w:w="2551" w:type="dxa"/>
          </w:tcPr>
          <w:p w:rsidR="0081433E" w:rsidRDefault="0081433E">
            <w:pPr>
              <w:pStyle w:val="ConsPlusNormal"/>
            </w:pPr>
          </w:p>
        </w:tc>
      </w:tr>
      <w:tr w:rsidR="0081433E">
        <w:tc>
          <w:tcPr>
            <w:tcW w:w="2268" w:type="dxa"/>
          </w:tcPr>
          <w:p w:rsidR="0081433E" w:rsidRDefault="0081433E">
            <w:pPr>
              <w:pStyle w:val="ConsPlusNormal"/>
              <w:jc w:val="center"/>
            </w:pPr>
            <w:r>
              <w:t>н15</w:t>
            </w:r>
          </w:p>
        </w:tc>
        <w:tc>
          <w:tcPr>
            <w:tcW w:w="1701" w:type="dxa"/>
          </w:tcPr>
          <w:p w:rsidR="0081433E" w:rsidRDefault="0081433E">
            <w:pPr>
              <w:pStyle w:val="ConsPlusNormal"/>
            </w:pPr>
          </w:p>
        </w:tc>
        <w:tc>
          <w:tcPr>
            <w:tcW w:w="2551" w:type="dxa"/>
          </w:tcPr>
          <w:p w:rsidR="0081433E" w:rsidRDefault="0081433E">
            <w:pPr>
              <w:pStyle w:val="ConsPlusNormal"/>
              <w:jc w:val="center"/>
            </w:pPr>
            <w:r>
              <w:t>690713,75</w:t>
            </w:r>
          </w:p>
        </w:tc>
        <w:tc>
          <w:tcPr>
            <w:tcW w:w="2551" w:type="dxa"/>
          </w:tcPr>
          <w:p w:rsidR="0081433E" w:rsidRDefault="0081433E">
            <w:pPr>
              <w:pStyle w:val="ConsPlusNormal"/>
              <w:jc w:val="center"/>
            </w:pPr>
            <w:r>
              <w:t>1378369,01</w:t>
            </w:r>
          </w:p>
        </w:tc>
      </w:tr>
      <w:tr w:rsidR="0081433E">
        <w:tc>
          <w:tcPr>
            <w:tcW w:w="2268" w:type="dxa"/>
          </w:tcPr>
          <w:p w:rsidR="0081433E" w:rsidRDefault="0081433E">
            <w:pPr>
              <w:pStyle w:val="ConsPlusNormal"/>
            </w:pPr>
          </w:p>
        </w:tc>
        <w:tc>
          <w:tcPr>
            <w:tcW w:w="1701" w:type="dxa"/>
          </w:tcPr>
          <w:p w:rsidR="0081433E" w:rsidRDefault="0081433E">
            <w:pPr>
              <w:pStyle w:val="ConsPlusNormal"/>
              <w:jc w:val="center"/>
            </w:pPr>
            <w:r>
              <w:t>3,49</w:t>
            </w:r>
          </w:p>
        </w:tc>
        <w:tc>
          <w:tcPr>
            <w:tcW w:w="2551" w:type="dxa"/>
          </w:tcPr>
          <w:p w:rsidR="0081433E" w:rsidRDefault="0081433E">
            <w:pPr>
              <w:pStyle w:val="ConsPlusNormal"/>
            </w:pPr>
          </w:p>
        </w:tc>
        <w:tc>
          <w:tcPr>
            <w:tcW w:w="2551" w:type="dxa"/>
          </w:tcPr>
          <w:p w:rsidR="0081433E" w:rsidRDefault="0081433E">
            <w:pPr>
              <w:pStyle w:val="ConsPlusNormal"/>
            </w:pPr>
          </w:p>
        </w:tc>
      </w:tr>
      <w:tr w:rsidR="0081433E">
        <w:tc>
          <w:tcPr>
            <w:tcW w:w="2268" w:type="dxa"/>
          </w:tcPr>
          <w:p w:rsidR="0081433E" w:rsidRDefault="0081433E">
            <w:pPr>
              <w:pStyle w:val="ConsPlusNormal"/>
              <w:jc w:val="center"/>
            </w:pPr>
            <w:r>
              <w:t>н16</w:t>
            </w:r>
          </w:p>
        </w:tc>
        <w:tc>
          <w:tcPr>
            <w:tcW w:w="1701" w:type="dxa"/>
          </w:tcPr>
          <w:p w:rsidR="0081433E" w:rsidRDefault="0081433E">
            <w:pPr>
              <w:pStyle w:val="ConsPlusNormal"/>
            </w:pPr>
          </w:p>
        </w:tc>
        <w:tc>
          <w:tcPr>
            <w:tcW w:w="2551" w:type="dxa"/>
          </w:tcPr>
          <w:p w:rsidR="0081433E" w:rsidRDefault="0081433E">
            <w:pPr>
              <w:pStyle w:val="ConsPlusNormal"/>
              <w:jc w:val="center"/>
            </w:pPr>
            <w:r>
              <w:t>690716,88</w:t>
            </w:r>
          </w:p>
        </w:tc>
        <w:tc>
          <w:tcPr>
            <w:tcW w:w="2551" w:type="dxa"/>
          </w:tcPr>
          <w:p w:rsidR="0081433E" w:rsidRDefault="0081433E">
            <w:pPr>
              <w:pStyle w:val="ConsPlusNormal"/>
              <w:jc w:val="center"/>
            </w:pPr>
            <w:r>
              <w:t>1378367,46</w:t>
            </w:r>
          </w:p>
        </w:tc>
      </w:tr>
      <w:tr w:rsidR="0081433E">
        <w:tc>
          <w:tcPr>
            <w:tcW w:w="2268" w:type="dxa"/>
          </w:tcPr>
          <w:p w:rsidR="0081433E" w:rsidRDefault="0081433E">
            <w:pPr>
              <w:pStyle w:val="ConsPlusNormal"/>
            </w:pPr>
          </w:p>
        </w:tc>
        <w:tc>
          <w:tcPr>
            <w:tcW w:w="1701" w:type="dxa"/>
          </w:tcPr>
          <w:p w:rsidR="0081433E" w:rsidRDefault="0081433E">
            <w:pPr>
              <w:pStyle w:val="ConsPlusNormal"/>
              <w:jc w:val="center"/>
            </w:pPr>
            <w:r>
              <w:t>77,9</w:t>
            </w:r>
          </w:p>
        </w:tc>
        <w:tc>
          <w:tcPr>
            <w:tcW w:w="2551" w:type="dxa"/>
          </w:tcPr>
          <w:p w:rsidR="0081433E" w:rsidRDefault="0081433E">
            <w:pPr>
              <w:pStyle w:val="ConsPlusNormal"/>
            </w:pPr>
          </w:p>
        </w:tc>
        <w:tc>
          <w:tcPr>
            <w:tcW w:w="2551" w:type="dxa"/>
          </w:tcPr>
          <w:p w:rsidR="0081433E" w:rsidRDefault="0081433E">
            <w:pPr>
              <w:pStyle w:val="ConsPlusNormal"/>
            </w:pPr>
          </w:p>
        </w:tc>
      </w:tr>
      <w:tr w:rsidR="0081433E">
        <w:tc>
          <w:tcPr>
            <w:tcW w:w="2268" w:type="dxa"/>
          </w:tcPr>
          <w:p w:rsidR="0081433E" w:rsidRDefault="0081433E">
            <w:pPr>
              <w:pStyle w:val="ConsPlusNormal"/>
              <w:jc w:val="center"/>
            </w:pPr>
            <w:r>
              <w:t>н17</w:t>
            </w:r>
          </w:p>
        </w:tc>
        <w:tc>
          <w:tcPr>
            <w:tcW w:w="1701" w:type="dxa"/>
          </w:tcPr>
          <w:p w:rsidR="0081433E" w:rsidRDefault="0081433E">
            <w:pPr>
              <w:pStyle w:val="ConsPlusNormal"/>
            </w:pPr>
          </w:p>
        </w:tc>
        <w:tc>
          <w:tcPr>
            <w:tcW w:w="2551" w:type="dxa"/>
          </w:tcPr>
          <w:p w:rsidR="0081433E" w:rsidRDefault="0081433E">
            <w:pPr>
              <w:pStyle w:val="ConsPlusNormal"/>
              <w:jc w:val="center"/>
            </w:pPr>
            <w:r>
              <w:t>690792,09</w:t>
            </w:r>
          </w:p>
        </w:tc>
        <w:tc>
          <w:tcPr>
            <w:tcW w:w="2551" w:type="dxa"/>
          </w:tcPr>
          <w:p w:rsidR="0081433E" w:rsidRDefault="0081433E">
            <w:pPr>
              <w:pStyle w:val="ConsPlusNormal"/>
              <w:jc w:val="center"/>
            </w:pPr>
            <w:r>
              <w:t>1378347,15</w:t>
            </w:r>
          </w:p>
        </w:tc>
      </w:tr>
      <w:tr w:rsidR="0081433E">
        <w:tc>
          <w:tcPr>
            <w:tcW w:w="2268" w:type="dxa"/>
          </w:tcPr>
          <w:p w:rsidR="0081433E" w:rsidRDefault="0081433E">
            <w:pPr>
              <w:pStyle w:val="ConsPlusNormal"/>
            </w:pPr>
          </w:p>
        </w:tc>
        <w:tc>
          <w:tcPr>
            <w:tcW w:w="1701" w:type="dxa"/>
          </w:tcPr>
          <w:p w:rsidR="0081433E" w:rsidRDefault="0081433E">
            <w:pPr>
              <w:pStyle w:val="ConsPlusNormal"/>
              <w:jc w:val="center"/>
            </w:pPr>
            <w:r>
              <w:t>77,91</w:t>
            </w:r>
          </w:p>
        </w:tc>
        <w:tc>
          <w:tcPr>
            <w:tcW w:w="2551" w:type="dxa"/>
          </w:tcPr>
          <w:p w:rsidR="0081433E" w:rsidRDefault="0081433E">
            <w:pPr>
              <w:pStyle w:val="ConsPlusNormal"/>
            </w:pPr>
          </w:p>
        </w:tc>
        <w:tc>
          <w:tcPr>
            <w:tcW w:w="2551" w:type="dxa"/>
          </w:tcPr>
          <w:p w:rsidR="0081433E" w:rsidRDefault="0081433E">
            <w:pPr>
              <w:pStyle w:val="ConsPlusNormal"/>
            </w:pPr>
          </w:p>
        </w:tc>
      </w:tr>
      <w:tr w:rsidR="0081433E">
        <w:tc>
          <w:tcPr>
            <w:tcW w:w="2268" w:type="dxa"/>
          </w:tcPr>
          <w:p w:rsidR="0081433E" w:rsidRDefault="0081433E">
            <w:pPr>
              <w:pStyle w:val="ConsPlusNormal"/>
              <w:jc w:val="center"/>
            </w:pPr>
            <w:r>
              <w:t>н18</w:t>
            </w:r>
          </w:p>
        </w:tc>
        <w:tc>
          <w:tcPr>
            <w:tcW w:w="1701" w:type="dxa"/>
          </w:tcPr>
          <w:p w:rsidR="0081433E" w:rsidRDefault="0081433E">
            <w:pPr>
              <w:pStyle w:val="ConsPlusNormal"/>
            </w:pPr>
          </w:p>
        </w:tc>
        <w:tc>
          <w:tcPr>
            <w:tcW w:w="2551" w:type="dxa"/>
          </w:tcPr>
          <w:p w:rsidR="0081433E" w:rsidRDefault="0081433E">
            <w:pPr>
              <w:pStyle w:val="ConsPlusNormal"/>
              <w:jc w:val="center"/>
            </w:pPr>
            <w:r>
              <w:t>690869,36</w:t>
            </w:r>
          </w:p>
        </w:tc>
        <w:tc>
          <w:tcPr>
            <w:tcW w:w="2551" w:type="dxa"/>
          </w:tcPr>
          <w:p w:rsidR="0081433E" w:rsidRDefault="0081433E">
            <w:pPr>
              <w:pStyle w:val="ConsPlusNormal"/>
              <w:jc w:val="center"/>
            </w:pPr>
            <w:r>
              <w:t>1378357,12</w:t>
            </w:r>
          </w:p>
        </w:tc>
      </w:tr>
      <w:tr w:rsidR="0081433E">
        <w:tc>
          <w:tcPr>
            <w:tcW w:w="2268" w:type="dxa"/>
          </w:tcPr>
          <w:p w:rsidR="0081433E" w:rsidRDefault="0081433E">
            <w:pPr>
              <w:pStyle w:val="ConsPlusNormal"/>
            </w:pPr>
          </w:p>
        </w:tc>
        <w:tc>
          <w:tcPr>
            <w:tcW w:w="1701" w:type="dxa"/>
          </w:tcPr>
          <w:p w:rsidR="0081433E" w:rsidRDefault="0081433E">
            <w:pPr>
              <w:pStyle w:val="ConsPlusNormal"/>
              <w:jc w:val="center"/>
            </w:pPr>
            <w:r>
              <w:t>77,91</w:t>
            </w:r>
          </w:p>
        </w:tc>
        <w:tc>
          <w:tcPr>
            <w:tcW w:w="2551" w:type="dxa"/>
          </w:tcPr>
          <w:p w:rsidR="0081433E" w:rsidRDefault="0081433E">
            <w:pPr>
              <w:pStyle w:val="ConsPlusNormal"/>
            </w:pPr>
          </w:p>
        </w:tc>
        <w:tc>
          <w:tcPr>
            <w:tcW w:w="2551" w:type="dxa"/>
          </w:tcPr>
          <w:p w:rsidR="0081433E" w:rsidRDefault="0081433E">
            <w:pPr>
              <w:pStyle w:val="ConsPlusNormal"/>
            </w:pPr>
          </w:p>
        </w:tc>
      </w:tr>
      <w:tr w:rsidR="0081433E">
        <w:tc>
          <w:tcPr>
            <w:tcW w:w="2268" w:type="dxa"/>
          </w:tcPr>
          <w:p w:rsidR="0081433E" w:rsidRDefault="0081433E">
            <w:pPr>
              <w:pStyle w:val="ConsPlusNormal"/>
              <w:jc w:val="center"/>
            </w:pPr>
            <w:r>
              <w:t>н19</w:t>
            </w:r>
          </w:p>
        </w:tc>
        <w:tc>
          <w:tcPr>
            <w:tcW w:w="1701" w:type="dxa"/>
          </w:tcPr>
          <w:p w:rsidR="0081433E" w:rsidRDefault="0081433E">
            <w:pPr>
              <w:pStyle w:val="ConsPlusNormal"/>
            </w:pPr>
          </w:p>
        </w:tc>
        <w:tc>
          <w:tcPr>
            <w:tcW w:w="2551" w:type="dxa"/>
          </w:tcPr>
          <w:p w:rsidR="0081433E" w:rsidRDefault="0081433E">
            <w:pPr>
              <w:pStyle w:val="ConsPlusNormal"/>
              <w:jc w:val="center"/>
            </w:pPr>
            <w:r>
              <w:t>690936,96</w:t>
            </w:r>
          </w:p>
        </w:tc>
        <w:tc>
          <w:tcPr>
            <w:tcW w:w="2551" w:type="dxa"/>
          </w:tcPr>
          <w:p w:rsidR="0081433E" w:rsidRDefault="0081433E">
            <w:pPr>
              <w:pStyle w:val="ConsPlusNormal"/>
              <w:jc w:val="center"/>
            </w:pPr>
            <w:r>
              <w:t>1378395,85</w:t>
            </w:r>
          </w:p>
        </w:tc>
      </w:tr>
      <w:tr w:rsidR="0081433E">
        <w:tc>
          <w:tcPr>
            <w:tcW w:w="2268" w:type="dxa"/>
          </w:tcPr>
          <w:p w:rsidR="0081433E" w:rsidRDefault="0081433E">
            <w:pPr>
              <w:pStyle w:val="ConsPlusNormal"/>
            </w:pPr>
          </w:p>
        </w:tc>
        <w:tc>
          <w:tcPr>
            <w:tcW w:w="1701" w:type="dxa"/>
          </w:tcPr>
          <w:p w:rsidR="0081433E" w:rsidRDefault="0081433E">
            <w:pPr>
              <w:pStyle w:val="ConsPlusNormal"/>
              <w:jc w:val="center"/>
            </w:pPr>
            <w:r>
              <w:t>77,91</w:t>
            </w:r>
          </w:p>
        </w:tc>
        <w:tc>
          <w:tcPr>
            <w:tcW w:w="2551" w:type="dxa"/>
          </w:tcPr>
          <w:p w:rsidR="0081433E" w:rsidRDefault="0081433E">
            <w:pPr>
              <w:pStyle w:val="ConsPlusNormal"/>
            </w:pPr>
          </w:p>
        </w:tc>
        <w:tc>
          <w:tcPr>
            <w:tcW w:w="2551" w:type="dxa"/>
          </w:tcPr>
          <w:p w:rsidR="0081433E" w:rsidRDefault="0081433E">
            <w:pPr>
              <w:pStyle w:val="ConsPlusNormal"/>
            </w:pPr>
          </w:p>
        </w:tc>
      </w:tr>
      <w:tr w:rsidR="0081433E">
        <w:tc>
          <w:tcPr>
            <w:tcW w:w="2268" w:type="dxa"/>
          </w:tcPr>
          <w:p w:rsidR="0081433E" w:rsidRDefault="0081433E">
            <w:pPr>
              <w:pStyle w:val="ConsPlusNormal"/>
              <w:jc w:val="center"/>
            </w:pPr>
            <w:r>
              <w:t>н20</w:t>
            </w:r>
          </w:p>
        </w:tc>
        <w:tc>
          <w:tcPr>
            <w:tcW w:w="1701" w:type="dxa"/>
          </w:tcPr>
          <w:p w:rsidR="0081433E" w:rsidRDefault="0081433E">
            <w:pPr>
              <w:pStyle w:val="ConsPlusNormal"/>
            </w:pPr>
          </w:p>
        </w:tc>
        <w:tc>
          <w:tcPr>
            <w:tcW w:w="2551" w:type="dxa"/>
          </w:tcPr>
          <w:p w:rsidR="0081433E" w:rsidRDefault="0081433E">
            <w:pPr>
              <w:pStyle w:val="ConsPlusNormal"/>
              <w:jc w:val="center"/>
            </w:pPr>
            <w:r>
              <w:t>690984,63</w:t>
            </w:r>
          </w:p>
        </w:tc>
        <w:tc>
          <w:tcPr>
            <w:tcW w:w="2551" w:type="dxa"/>
          </w:tcPr>
          <w:p w:rsidR="0081433E" w:rsidRDefault="0081433E">
            <w:pPr>
              <w:pStyle w:val="ConsPlusNormal"/>
              <w:jc w:val="center"/>
            </w:pPr>
            <w:r>
              <w:t>1378457,48</w:t>
            </w:r>
          </w:p>
        </w:tc>
      </w:tr>
      <w:tr w:rsidR="0081433E">
        <w:tc>
          <w:tcPr>
            <w:tcW w:w="2268" w:type="dxa"/>
          </w:tcPr>
          <w:p w:rsidR="0081433E" w:rsidRDefault="0081433E">
            <w:pPr>
              <w:pStyle w:val="ConsPlusNormal"/>
            </w:pPr>
          </w:p>
        </w:tc>
        <w:tc>
          <w:tcPr>
            <w:tcW w:w="1701" w:type="dxa"/>
          </w:tcPr>
          <w:p w:rsidR="0081433E" w:rsidRDefault="0081433E">
            <w:pPr>
              <w:pStyle w:val="ConsPlusNormal"/>
              <w:jc w:val="center"/>
            </w:pPr>
            <w:r>
              <w:t>3,5</w:t>
            </w:r>
          </w:p>
        </w:tc>
        <w:tc>
          <w:tcPr>
            <w:tcW w:w="2551" w:type="dxa"/>
          </w:tcPr>
          <w:p w:rsidR="0081433E" w:rsidRDefault="0081433E">
            <w:pPr>
              <w:pStyle w:val="ConsPlusNormal"/>
            </w:pPr>
          </w:p>
        </w:tc>
        <w:tc>
          <w:tcPr>
            <w:tcW w:w="2551" w:type="dxa"/>
          </w:tcPr>
          <w:p w:rsidR="0081433E" w:rsidRDefault="0081433E">
            <w:pPr>
              <w:pStyle w:val="ConsPlusNormal"/>
            </w:pPr>
          </w:p>
        </w:tc>
      </w:tr>
      <w:tr w:rsidR="0081433E">
        <w:tc>
          <w:tcPr>
            <w:tcW w:w="2268" w:type="dxa"/>
          </w:tcPr>
          <w:p w:rsidR="0081433E" w:rsidRDefault="0081433E">
            <w:pPr>
              <w:pStyle w:val="ConsPlusNormal"/>
              <w:jc w:val="center"/>
            </w:pPr>
            <w:r>
              <w:t>н21</w:t>
            </w:r>
          </w:p>
        </w:tc>
        <w:tc>
          <w:tcPr>
            <w:tcW w:w="1701" w:type="dxa"/>
          </w:tcPr>
          <w:p w:rsidR="0081433E" w:rsidRDefault="0081433E">
            <w:pPr>
              <w:pStyle w:val="ConsPlusNormal"/>
            </w:pPr>
          </w:p>
        </w:tc>
        <w:tc>
          <w:tcPr>
            <w:tcW w:w="2551" w:type="dxa"/>
          </w:tcPr>
          <w:p w:rsidR="0081433E" w:rsidRDefault="0081433E">
            <w:pPr>
              <w:pStyle w:val="ConsPlusNormal"/>
              <w:jc w:val="center"/>
            </w:pPr>
            <w:r>
              <w:t>690986,19</w:t>
            </w:r>
          </w:p>
        </w:tc>
        <w:tc>
          <w:tcPr>
            <w:tcW w:w="2551" w:type="dxa"/>
          </w:tcPr>
          <w:p w:rsidR="0081433E" w:rsidRDefault="0081433E">
            <w:pPr>
              <w:pStyle w:val="ConsPlusNormal"/>
              <w:jc w:val="center"/>
            </w:pPr>
            <w:r>
              <w:t>1378460,61</w:t>
            </w:r>
          </w:p>
        </w:tc>
      </w:tr>
      <w:tr w:rsidR="0081433E">
        <w:tc>
          <w:tcPr>
            <w:tcW w:w="2268" w:type="dxa"/>
          </w:tcPr>
          <w:p w:rsidR="0081433E" w:rsidRDefault="0081433E">
            <w:pPr>
              <w:pStyle w:val="ConsPlusNormal"/>
            </w:pPr>
          </w:p>
        </w:tc>
        <w:tc>
          <w:tcPr>
            <w:tcW w:w="1701" w:type="dxa"/>
          </w:tcPr>
          <w:p w:rsidR="0081433E" w:rsidRDefault="0081433E">
            <w:pPr>
              <w:pStyle w:val="ConsPlusNormal"/>
              <w:jc w:val="center"/>
            </w:pPr>
            <w:r>
              <w:t>91,89</w:t>
            </w:r>
          </w:p>
        </w:tc>
        <w:tc>
          <w:tcPr>
            <w:tcW w:w="2551" w:type="dxa"/>
          </w:tcPr>
          <w:p w:rsidR="0081433E" w:rsidRDefault="0081433E">
            <w:pPr>
              <w:pStyle w:val="ConsPlusNormal"/>
            </w:pPr>
          </w:p>
        </w:tc>
        <w:tc>
          <w:tcPr>
            <w:tcW w:w="2551" w:type="dxa"/>
          </w:tcPr>
          <w:p w:rsidR="0081433E" w:rsidRDefault="0081433E">
            <w:pPr>
              <w:pStyle w:val="ConsPlusNormal"/>
            </w:pPr>
          </w:p>
        </w:tc>
      </w:tr>
      <w:tr w:rsidR="0081433E">
        <w:tc>
          <w:tcPr>
            <w:tcW w:w="2268" w:type="dxa"/>
          </w:tcPr>
          <w:p w:rsidR="0081433E" w:rsidRDefault="0081433E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701" w:type="dxa"/>
          </w:tcPr>
          <w:p w:rsidR="0081433E" w:rsidRDefault="0081433E">
            <w:pPr>
              <w:pStyle w:val="ConsPlusNormal"/>
            </w:pPr>
          </w:p>
        </w:tc>
        <w:tc>
          <w:tcPr>
            <w:tcW w:w="2551" w:type="dxa"/>
          </w:tcPr>
          <w:p w:rsidR="0081433E" w:rsidRDefault="0081433E">
            <w:pPr>
              <w:pStyle w:val="ConsPlusNormal"/>
              <w:jc w:val="center"/>
            </w:pPr>
            <w:r>
              <w:t>691007,19</w:t>
            </w:r>
          </w:p>
        </w:tc>
        <w:tc>
          <w:tcPr>
            <w:tcW w:w="2551" w:type="dxa"/>
          </w:tcPr>
          <w:p w:rsidR="0081433E" w:rsidRDefault="0081433E">
            <w:pPr>
              <w:pStyle w:val="ConsPlusNormal"/>
              <w:jc w:val="center"/>
            </w:pPr>
            <w:r>
              <w:t>1378550,07</w:t>
            </w:r>
          </w:p>
        </w:tc>
      </w:tr>
    </w:tbl>
    <w:p w:rsidR="0081433E" w:rsidRDefault="0081433E">
      <w:pPr>
        <w:pStyle w:val="ConsPlusNormal"/>
        <w:jc w:val="both"/>
      </w:pPr>
    </w:p>
    <w:p w:rsidR="0081433E" w:rsidRDefault="0081433E">
      <w:pPr>
        <w:pStyle w:val="ConsPlusTitle"/>
        <w:jc w:val="center"/>
        <w:outlineLvl w:val="2"/>
      </w:pPr>
      <w:r>
        <w:t>Система координат: WGS 84</w:t>
      </w:r>
    </w:p>
    <w:p w:rsidR="0081433E" w:rsidRDefault="0081433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494"/>
        <w:gridCol w:w="3288"/>
        <w:gridCol w:w="3288"/>
      </w:tblGrid>
      <w:tr w:rsidR="0081433E">
        <w:tc>
          <w:tcPr>
            <w:tcW w:w="2494" w:type="dxa"/>
          </w:tcPr>
          <w:p w:rsidR="0081433E" w:rsidRDefault="0081433E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288" w:type="dxa"/>
          </w:tcPr>
          <w:p w:rsidR="0081433E" w:rsidRDefault="0081433E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3288" w:type="dxa"/>
          </w:tcPr>
          <w:p w:rsidR="0081433E" w:rsidRDefault="0081433E">
            <w:pPr>
              <w:pStyle w:val="ConsPlusNormal"/>
              <w:jc w:val="center"/>
            </w:pPr>
            <w:r>
              <w:t>E</w:t>
            </w:r>
          </w:p>
        </w:tc>
      </w:tr>
      <w:tr w:rsidR="0081433E">
        <w:tc>
          <w:tcPr>
            <w:tcW w:w="2494" w:type="dxa"/>
          </w:tcPr>
          <w:p w:rsidR="0081433E" w:rsidRDefault="0081433E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3288" w:type="dxa"/>
          </w:tcPr>
          <w:p w:rsidR="0081433E" w:rsidRDefault="0081433E">
            <w:pPr>
              <w:pStyle w:val="ConsPlusNormal"/>
              <w:jc w:val="center"/>
            </w:pPr>
            <w:r>
              <w:t>50°34'38,58"</w:t>
            </w:r>
          </w:p>
        </w:tc>
        <w:tc>
          <w:tcPr>
            <w:tcW w:w="3288" w:type="dxa"/>
          </w:tcPr>
          <w:p w:rsidR="0081433E" w:rsidRDefault="0081433E">
            <w:pPr>
              <w:pStyle w:val="ConsPlusNormal"/>
              <w:jc w:val="center"/>
            </w:pPr>
            <w:r>
              <w:t>44°9'26,68"</w:t>
            </w:r>
          </w:p>
        </w:tc>
      </w:tr>
      <w:tr w:rsidR="0081433E">
        <w:tc>
          <w:tcPr>
            <w:tcW w:w="2494" w:type="dxa"/>
          </w:tcPr>
          <w:p w:rsidR="0081433E" w:rsidRDefault="0081433E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3288" w:type="dxa"/>
          </w:tcPr>
          <w:p w:rsidR="0081433E" w:rsidRDefault="0081433E">
            <w:pPr>
              <w:pStyle w:val="ConsPlusNormal"/>
              <w:jc w:val="center"/>
            </w:pPr>
            <w:r>
              <w:t>50°34'38,30"</w:t>
            </w:r>
          </w:p>
        </w:tc>
        <w:tc>
          <w:tcPr>
            <w:tcW w:w="3288" w:type="dxa"/>
          </w:tcPr>
          <w:p w:rsidR="0081433E" w:rsidRDefault="0081433E">
            <w:pPr>
              <w:pStyle w:val="ConsPlusNormal"/>
              <w:jc w:val="center"/>
            </w:pPr>
            <w:r>
              <w:t>44°9'29,46"</w:t>
            </w:r>
          </w:p>
        </w:tc>
      </w:tr>
      <w:tr w:rsidR="0081433E">
        <w:tc>
          <w:tcPr>
            <w:tcW w:w="2494" w:type="dxa"/>
          </w:tcPr>
          <w:p w:rsidR="0081433E" w:rsidRDefault="0081433E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3288" w:type="dxa"/>
          </w:tcPr>
          <w:p w:rsidR="0081433E" w:rsidRDefault="0081433E">
            <w:pPr>
              <w:pStyle w:val="ConsPlusNormal"/>
              <w:jc w:val="center"/>
            </w:pPr>
            <w:r>
              <w:t>50°34'37,55"</w:t>
            </w:r>
          </w:p>
        </w:tc>
        <w:tc>
          <w:tcPr>
            <w:tcW w:w="3288" w:type="dxa"/>
          </w:tcPr>
          <w:p w:rsidR="0081433E" w:rsidRDefault="0081433E">
            <w:pPr>
              <w:pStyle w:val="ConsPlusNormal"/>
              <w:jc w:val="center"/>
            </w:pPr>
            <w:r>
              <w:t>44°9'32,01"</w:t>
            </w:r>
          </w:p>
        </w:tc>
      </w:tr>
      <w:tr w:rsidR="0081433E">
        <w:tc>
          <w:tcPr>
            <w:tcW w:w="2494" w:type="dxa"/>
          </w:tcPr>
          <w:p w:rsidR="0081433E" w:rsidRDefault="0081433E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3288" w:type="dxa"/>
          </w:tcPr>
          <w:p w:rsidR="0081433E" w:rsidRDefault="0081433E">
            <w:pPr>
              <w:pStyle w:val="ConsPlusNormal"/>
              <w:jc w:val="center"/>
            </w:pPr>
            <w:r>
              <w:t>50°34'36,39"</w:t>
            </w:r>
          </w:p>
        </w:tc>
        <w:tc>
          <w:tcPr>
            <w:tcW w:w="3288" w:type="dxa"/>
          </w:tcPr>
          <w:p w:rsidR="0081433E" w:rsidRDefault="0081433E">
            <w:pPr>
              <w:pStyle w:val="ConsPlusNormal"/>
              <w:jc w:val="center"/>
            </w:pPr>
            <w:r>
              <w:t>44°9'34,14"</w:t>
            </w:r>
          </w:p>
        </w:tc>
      </w:tr>
      <w:tr w:rsidR="0081433E">
        <w:tc>
          <w:tcPr>
            <w:tcW w:w="2494" w:type="dxa"/>
          </w:tcPr>
          <w:p w:rsidR="0081433E" w:rsidRDefault="0081433E">
            <w:pPr>
              <w:pStyle w:val="ConsPlusNormal"/>
              <w:jc w:val="center"/>
            </w:pPr>
            <w:r>
              <w:t>н5</w:t>
            </w:r>
          </w:p>
        </w:tc>
        <w:tc>
          <w:tcPr>
            <w:tcW w:w="3288" w:type="dxa"/>
          </w:tcPr>
          <w:p w:rsidR="0081433E" w:rsidRDefault="0081433E">
            <w:pPr>
              <w:pStyle w:val="ConsPlusNormal"/>
              <w:jc w:val="center"/>
            </w:pPr>
            <w:r>
              <w:t>50°34'34,90"</w:t>
            </w:r>
          </w:p>
        </w:tc>
        <w:tc>
          <w:tcPr>
            <w:tcW w:w="3288" w:type="dxa"/>
          </w:tcPr>
          <w:p w:rsidR="0081433E" w:rsidRDefault="0081433E">
            <w:pPr>
              <w:pStyle w:val="ConsPlusNormal"/>
              <w:jc w:val="center"/>
            </w:pPr>
            <w:r>
              <w:t>44°9'35,69"</w:t>
            </w:r>
          </w:p>
        </w:tc>
      </w:tr>
      <w:tr w:rsidR="0081433E">
        <w:tc>
          <w:tcPr>
            <w:tcW w:w="2494" w:type="dxa"/>
          </w:tcPr>
          <w:p w:rsidR="0081433E" w:rsidRDefault="0081433E">
            <w:pPr>
              <w:pStyle w:val="ConsPlusNormal"/>
              <w:jc w:val="center"/>
            </w:pPr>
            <w:r>
              <w:t>н6</w:t>
            </w:r>
          </w:p>
        </w:tc>
        <w:tc>
          <w:tcPr>
            <w:tcW w:w="3288" w:type="dxa"/>
          </w:tcPr>
          <w:p w:rsidR="0081433E" w:rsidRDefault="0081433E">
            <w:pPr>
              <w:pStyle w:val="ConsPlusNormal"/>
              <w:jc w:val="center"/>
            </w:pPr>
            <w:r>
              <w:t>50°34'34,80"</w:t>
            </w:r>
          </w:p>
        </w:tc>
        <w:tc>
          <w:tcPr>
            <w:tcW w:w="3288" w:type="dxa"/>
          </w:tcPr>
          <w:p w:rsidR="0081433E" w:rsidRDefault="0081433E">
            <w:pPr>
              <w:pStyle w:val="ConsPlusNormal"/>
              <w:jc w:val="center"/>
            </w:pPr>
            <w:r>
              <w:t>44°9'35,76"</w:t>
            </w:r>
          </w:p>
        </w:tc>
      </w:tr>
      <w:tr w:rsidR="0081433E">
        <w:tc>
          <w:tcPr>
            <w:tcW w:w="2494" w:type="dxa"/>
          </w:tcPr>
          <w:p w:rsidR="0081433E" w:rsidRDefault="0081433E">
            <w:pPr>
              <w:pStyle w:val="ConsPlusNormal"/>
              <w:jc w:val="center"/>
            </w:pPr>
            <w:r>
              <w:t>н7</w:t>
            </w:r>
          </w:p>
        </w:tc>
        <w:tc>
          <w:tcPr>
            <w:tcW w:w="3288" w:type="dxa"/>
          </w:tcPr>
          <w:p w:rsidR="0081433E" w:rsidRDefault="0081433E">
            <w:pPr>
              <w:pStyle w:val="ConsPlusNormal"/>
              <w:jc w:val="center"/>
            </w:pPr>
            <w:r>
              <w:t>50°34'32,34"</w:t>
            </w:r>
          </w:p>
        </w:tc>
        <w:tc>
          <w:tcPr>
            <w:tcW w:w="3288" w:type="dxa"/>
          </w:tcPr>
          <w:p w:rsidR="0081433E" w:rsidRDefault="0081433E">
            <w:pPr>
              <w:pStyle w:val="ConsPlusNormal"/>
              <w:jc w:val="center"/>
            </w:pPr>
            <w:r>
              <w:t>44°9'36,74"</w:t>
            </w:r>
          </w:p>
        </w:tc>
      </w:tr>
      <w:tr w:rsidR="0081433E">
        <w:tc>
          <w:tcPr>
            <w:tcW w:w="2494" w:type="dxa"/>
          </w:tcPr>
          <w:p w:rsidR="0081433E" w:rsidRDefault="0081433E">
            <w:pPr>
              <w:pStyle w:val="ConsPlusNormal"/>
              <w:jc w:val="center"/>
            </w:pPr>
            <w:r>
              <w:t>н8</w:t>
            </w:r>
          </w:p>
        </w:tc>
        <w:tc>
          <w:tcPr>
            <w:tcW w:w="3288" w:type="dxa"/>
          </w:tcPr>
          <w:p w:rsidR="0081433E" w:rsidRDefault="0081433E">
            <w:pPr>
              <w:pStyle w:val="ConsPlusNormal"/>
              <w:jc w:val="center"/>
            </w:pPr>
            <w:r>
              <w:t>50°34'29,84"</w:t>
            </w:r>
          </w:p>
        </w:tc>
        <w:tc>
          <w:tcPr>
            <w:tcW w:w="3288" w:type="dxa"/>
          </w:tcPr>
          <w:p w:rsidR="0081433E" w:rsidRDefault="0081433E">
            <w:pPr>
              <w:pStyle w:val="ConsPlusNormal"/>
              <w:jc w:val="center"/>
            </w:pPr>
            <w:r>
              <w:t>44°9'36,18"</w:t>
            </w:r>
          </w:p>
        </w:tc>
      </w:tr>
      <w:tr w:rsidR="0081433E">
        <w:tc>
          <w:tcPr>
            <w:tcW w:w="2494" w:type="dxa"/>
          </w:tcPr>
          <w:p w:rsidR="0081433E" w:rsidRDefault="0081433E">
            <w:pPr>
              <w:pStyle w:val="ConsPlusNormal"/>
              <w:jc w:val="center"/>
            </w:pPr>
            <w:r>
              <w:t>н9</w:t>
            </w:r>
          </w:p>
        </w:tc>
        <w:tc>
          <w:tcPr>
            <w:tcW w:w="3288" w:type="dxa"/>
          </w:tcPr>
          <w:p w:rsidR="0081433E" w:rsidRDefault="0081433E">
            <w:pPr>
              <w:pStyle w:val="ConsPlusNormal"/>
              <w:jc w:val="center"/>
            </w:pPr>
            <w:r>
              <w:t>50°34'27,67"</w:t>
            </w:r>
          </w:p>
        </w:tc>
        <w:tc>
          <w:tcPr>
            <w:tcW w:w="3288" w:type="dxa"/>
          </w:tcPr>
          <w:p w:rsidR="0081433E" w:rsidRDefault="0081433E">
            <w:pPr>
              <w:pStyle w:val="ConsPlusNormal"/>
              <w:jc w:val="center"/>
            </w:pPr>
            <w:r>
              <w:t>44°9'34,14"</w:t>
            </w:r>
          </w:p>
        </w:tc>
      </w:tr>
      <w:tr w:rsidR="0081433E">
        <w:tc>
          <w:tcPr>
            <w:tcW w:w="2494" w:type="dxa"/>
          </w:tcPr>
          <w:p w:rsidR="0081433E" w:rsidRDefault="0081433E">
            <w:pPr>
              <w:pStyle w:val="ConsPlusNormal"/>
              <w:jc w:val="center"/>
            </w:pPr>
            <w:r>
              <w:t>н10</w:t>
            </w:r>
          </w:p>
        </w:tc>
        <w:tc>
          <w:tcPr>
            <w:tcW w:w="3288" w:type="dxa"/>
          </w:tcPr>
          <w:p w:rsidR="0081433E" w:rsidRDefault="0081433E">
            <w:pPr>
              <w:pStyle w:val="ConsPlusNormal"/>
              <w:jc w:val="center"/>
            </w:pPr>
            <w:r>
              <w:t>50°34'26,16"</w:t>
            </w:r>
          </w:p>
        </w:tc>
        <w:tc>
          <w:tcPr>
            <w:tcW w:w="3288" w:type="dxa"/>
          </w:tcPr>
          <w:p w:rsidR="0081433E" w:rsidRDefault="0081433E">
            <w:pPr>
              <w:pStyle w:val="ConsPlusNormal"/>
              <w:jc w:val="center"/>
            </w:pPr>
            <w:r>
              <w:t>44°9'30,96"</w:t>
            </w:r>
          </w:p>
        </w:tc>
      </w:tr>
      <w:tr w:rsidR="0081433E">
        <w:tc>
          <w:tcPr>
            <w:tcW w:w="2494" w:type="dxa"/>
          </w:tcPr>
          <w:p w:rsidR="0081433E" w:rsidRDefault="0081433E">
            <w:pPr>
              <w:pStyle w:val="ConsPlusNormal"/>
              <w:jc w:val="center"/>
            </w:pPr>
            <w:r>
              <w:t>н11</w:t>
            </w:r>
          </w:p>
        </w:tc>
        <w:tc>
          <w:tcPr>
            <w:tcW w:w="3288" w:type="dxa"/>
          </w:tcPr>
          <w:p w:rsidR="0081433E" w:rsidRDefault="0081433E">
            <w:pPr>
              <w:pStyle w:val="ConsPlusNormal"/>
              <w:jc w:val="center"/>
            </w:pPr>
            <w:r>
              <w:t>50°34'26,11"</w:t>
            </w:r>
          </w:p>
        </w:tc>
        <w:tc>
          <w:tcPr>
            <w:tcW w:w="3288" w:type="dxa"/>
          </w:tcPr>
          <w:p w:rsidR="0081433E" w:rsidRDefault="0081433E">
            <w:pPr>
              <w:pStyle w:val="ConsPlusNormal"/>
              <w:jc w:val="center"/>
            </w:pPr>
            <w:r>
              <w:t>44°9'30,80"</w:t>
            </w:r>
          </w:p>
        </w:tc>
      </w:tr>
      <w:tr w:rsidR="0081433E">
        <w:tc>
          <w:tcPr>
            <w:tcW w:w="2494" w:type="dxa"/>
          </w:tcPr>
          <w:p w:rsidR="0081433E" w:rsidRDefault="0081433E">
            <w:pPr>
              <w:pStyle w:val="ConsPlusNormal"/>
              <w:jc w:val="center"/>
            </w:pPr>
            <w:r>
              <w:t>н12</w:t>
            </w:r>
          </w:p>
        </w:tc>
        <w:tc>
          <w:tcPr>
            <w:tcW w:w="3288" w:type="dxa"/>
          </w:tcPr>
          <w:p w:rsidR="0081433E" w:rsidRDefault="0081433E">
            <w:pPr>
              <w:pStyle w:val="ConsPlusNormal"/>
              <w:jc w:val="center"/>
            </w:pPr>
            <w:r>
              <w:t>50°34'25,49"</w:t>
            </w:r>
          </w:p>
        </w:tc>
        <w:tc>
          <w:tcPr>
            <w:tcW w:w="3288" w:type="dxa"/>
          </w:tcPr>
          <w:p w:rsidR="0081433E" w:rsidRDefault="0081433E">
            <w:pPr>
              <w:pStyle w:val="ConsPlusNormal"/>
              <w:jc w:val="center"/>
            </w:pPr>
            <w:r>
              <w:t>44°9'26,96"</w:t>
            </w:r>
          </w:p>
        </w:tc>
      </w:tr>
      <w:tr w:rsidR="0081433E">
        <w:tc>
          <w:tcPr>
            <w:tcW w:w="2494" w:type="dxa"/>
          </w:tcPr>
          <w:p w:rsidR="0081433E" w:rsidRDefault="0081433E">
            <w:pPr>
              <w:pStyle w:val="ConsPlusNormal"/>
              <w:jc w:val="center"/>
            </w:pPr>
            <w:r>
              <w:t>н13</w:t>
            </w:r>
          </w:p>
        </w:tc>
        <w:tc>
          <w:tcPr>
            <w:tcW w:w="3288" w:type="dxa"/>
          </w:tcPr>
          <w:p w:rsidR="0081433E" w:rsidRDefault="0081433E">
            <w:pPr>
              <w:pStyle w:val="ConsPlusNormal"/>
              <w:jc w:val="center"/>
            </w:pPr>
            <w:r>
              <w:t>50°34'25,86"</w:t>
            </w:r>
          </w:p>
        </w:tc>
        <w:tc>
          <w:tcPr>
            <w:tcW w:w="3288" w:type="dxa"/>
          </w:tcPr>
          <w:p w:rsidR="0081433E" w:rsidRDefault="0081433E">
            <w:pPr>
              <w:pStyle w:val="ConsPlusNormal"/>
              <w:jc w:val="center"/>
            </w:pPr>
            <w:r>
              <w:t>44°9'23,03"</w:t>
            </w:r>
          </w:p>
        </w:tc>
      </w:tr>
      <w:tr w:rsidR="0081433E">
        <w:tc>
          <w:tcPr>
            <w:tcW w:w="2494" w:type="dxa"/>
          </w:tcPr>
          <w:p w:rsidR="0081433E" w:rsidRDefault="0081433E">
            <w:pPr>
              <w:pStyle w:val="ConsPlusNormal"/>
              <w:jc w:val="center"/>
            </w:pPr>
            <w:r>
              <w:t>н14</w:t>
            </w:r>
          </w:p>
        </w:tc>
        <w:tc>
          <w:tcPr>
            <w:tcW w:w="3288" w:type="dxa"/>
          </w:tcPr>
          <w:p w:rsidR="0081433E" w:rsidRDefault="0081433E">
            <w:pPr>
              <w:pStyle w:val="ConsPlusNormal"/>
              <w:jc w:val="center"/>
            </w:pPr>
            <w:r>
              <w:t>50°34'27,15"</w:t>
            </w:r>
          </w:p>
        </w:tc>
        <w:tc>
          <w:tcPr>
            <w:tcW w:w="3288" w:type="dxa"/>
          </w:tcPr>
          <w:p w:rsidR="0081433E" w:rsidRDefault="0081433E">
            <w:pPr>
              <w:pStyle w:val="ConsPlusNormal"/>
              <w:jc w:val="center"/>
            </w:pPr>
            <w:r>
              <w:t>44°9'19,63"</w:t>
            </w:r>
          </w:p>
        </w:tc>
      </w:tr>
      <w:tr w:rsidR="0081433E">
        <w:tc>
          <w:tcPr>
            <w:tcW w:w="2494" w:type="dxa"/>
          </w:tcPr>
          <w:p w:rsidR="0081433E" w:rsidRDefault="0081433E">
            <w:pPr>
              <w:pStyle w:val="ConsPlusNormal"/>
              <w:jc w:val="center"/>
            </w:pPr>
            <w:r>
              <w:t>н15</w:t>
            </w:r>
          </w:p>
        </w:tc>
        <w:tc>
          <w:tcPr>
            <w:tcW w:w="3288" w:type="dxa"/>
          </w:tcPr>
          <w:p w:rsidR="0081433E" w:rsidRDefault="0081433E">
            <w:pPr>
              <w:pStyle w:val="ConsPlusNormal"/>
              <w:jc w:val="center"/>
            </w:pPr>
            <w:r>
              <w:t>50°34'29,17"</w:t>
            </w:r>
          </w:p>
        </w:tc>
        <w:tc>
          <w:tcPr>
            <w:tcW w:w="3288" w:type="dxa"/>
          </w:tcPr>
          <w:p w:rsidR="0081433E" w:rsidRDefault="0081433E">
            <w:pPr>
              <w:pStyle w:val="ConsPlusNormal"/>
              <w:jc w:val="center"/>
            </w:pPr>
            <w:r>
              <w:t>44°9'17,26"</w:t>
            </w:r>
          </w:p>
        </w:tc>
      </w:tr>
      <w:tr w:rsidR="0081433E">
        <w:tc>
          <w:tcPr>
            <w:tcW w:w="2494" w:type="dxa"/>
          </w:tcPr>
          <w:p w:rsidR="0081433E" w:rsidRDefault="0081433E">
            <w:pPr>
              <w:pStyle w:val="ConsPlusNormal"/>
              <w:jc w:val="center"/>
            </w:pPr>
            <w:r>
              <w:t>н16</w:t>
            </w:r>
          </w:p>
        </w:tc>
        <w:tc>
          <w:tcPr>
            <w:tcW w:w="3288" w:type="dxa"/>
          </w:tcPr>
          <w:p w:rsidR="0081433E" w:rsidRDefault="0081433E">
            <w:pPr>
              <w:pStyle w:val="ConsPlusNormal"/>
              <w:jc w:val="center"/>
            </w:pPr>
            <w:r>
              <w:t>50°34'29,27"</w:t>
            </w:r>
          </w:p>
        </w:tc>
        <w:tc>
          <w:tcPr>
            <w:tcW w:w="3288" w:type="dxa"/>
          </w:tcPr>
          <w:p w:rsidR="0081433E" w:rsidRDefault="0081433E">
            <w:pPr>
              <w:pStyle w:val="ConsPlusNormal"/>
              <w:jc w:val="center"/>
            </w:pPr>
            <w:r>
              <w:t>44°9'17,18"</w:t>
            </w:r>
          </w:p>
        </w:tc>
      </w:tr>
      <w:tr w:rsidR="0081433E">
        <w:tc>
          <w:tcPr>
            <w:tcW w:w="2494" w:type="dxa"/>
          </w:tcPr>
          <w:p w:rsidR="0081433E" w:rsidRDefault="0081433E">
            <w:pPr>
              <w:pStyle w:val="ConsPlusNormal"/>
              <w:jc w:val="center"/>
            </w:pPr>
            <w:r>
              <w:t>н17</w:t>
            </w:r>
          </w:p>
        </w:tc>
        <w:tc>
          <w:tcPr>
            <w:tcW w:w="3288" w:type="dxa"/>
          </w:tcPr>
          <w:p w:rsidR="0081433E" w:rsidRDefault="0081433E">
            <w:pPr>
              <w:pStyle w:val="ConsPlusNormal"/>
              <w:jc w:val="center"/>
            </w:pPr>
            <w:r>
              <w:t>50°34'31,71"</w:t>
            </w:r>
          </w:p>
        </w:tc>
        <w:tc>
          <w:tcPr>
            <w:tcW w:w="3288" w:type="dxa"/>
          </w:tcPr>
          <w:p w:rsidR="0081433E" w:rsidRDefault="0081433E">
            <w:pPr>
              <w:pStyle w:val="ConsPlusNormal"/>
              <w:jc w:val="center"/>
            </w:pPr>
            <w:r>
              <w:t>44°9'16,21"</w:t>
            </w:r>
          </w:p>
        </w:tc>
      </w:tr>
      <w:tr w:rsidR="0081433E">
        <w:tc>
          <w:tcPr>
            <w:tcW w:w="2494" w:type="dxa"/>
          </w:tcPr>
          <w:p w:rsidR="0081433E" w:rsidRDefault="0081433E">
            <w:pPr>
              <w:pStyle w:val="ConsPlusNormal"/>
              <w:jc w:val="center"/>
            </w:pPr>
            <w:r>
              <w:t>н18</w:t>
            </w:r>
          </w:p>
        </w:tc>
        <w:tc>
          <w:tcPr>
            <w:tcW w:w="3288" w:type="dxa"/>
          </w:tcPr>
          <w:p w:rsidR="0081433E" w:rsidRDefault="0081433E">
            <w:pPr>
              <w:pStyle w:val="ConsPlusNormal"/>
              <w:jc w:val="center"/>
            </w:pPr>
            <w:r>
              <w:t>50°34'34,21"</w:t>
            </w:r>
          </w:p>
        </w:tc>
        <w:tc>
          <w:tcPr>
            <w:tcW w:w="3288" w:type="dxa"/>
          </w:tcPr>
          <w:p w:rsidR="0081433E" w:rsidRDefault="0081433E">
            <w:pPr>
              <w:pStyle w:val="ConsPlusNormal"/>
              <w:jc w:val="center"/>
            </w:pPr>
            <w:r>
              <w:t>44°9'16,77"</w:t>
            </w:r>
          </w:p>
        </w:tc>
      </w:tr>
      <w:tr w:rsidR="0081433E">
        <w:tc>
          <w:tcPr>
            <w:tcW w:w="2494" w:type="dxa"/>
          </w:tcPr>
          <w:p w:rsidR="0081433E" w:rsidRDefault="0081433E">
            <w:pPr>
              <w:pStyle w:val="ConsPlusNormal"/>
              <w:jc w:val="center"/>
            </w:pPr>
            <w:r>
              <w:lastRenderedPageBreak/>
              <w:t>н19</w:t>
            </w:r>
          </w:p>
        </w:tc>
        <w:tc>
          <w:tcPr>
            <w:tcW w:w="3288" w:type="dxa"/>
          </w:tcPr>
          <w:p w:rsidR="0081433E" w:rsidRDefault="0081433E">
            <w:pPr>
              <w:pStyle w:val="ConsPlusNormal"/>
              <w:jc w:val="center"/>
            </w:pPr>
            <w:r>
              <w:t>50°34'36,38"</w:t>
            </w:r>
          </w:p>
        </w:tc>
        <w:tc>
          <w:tcPr>
            <w:tcW w:w="3288" w:type="dxa"/>
          </w:tcPr>
          <w:p w:rsidR="0081433E" w:rsidRDefault="0081433E">
            <w:pPr>
              <w:pStyle w:val="ConsPlusNormal"/>
              <w:jc w:val="center"/>
            </w:pPr>
            <w:r>
              <w:t>44°9'18,79"</w:t>
            </w:r>
          </w:p>
        </w:tc>
      </w:tr>
      <w:tr w:rsidR="0081433E">
        <w:tc>
          <w:tcPr>
            <w:tcW w:w="2494" w:type="dxa"/>
          </w:tcPr>
          <w:p w:rsidR="0081433E" w:rsidRDefault="0081433E">
            <w:pPr>
              <w:pStyle w:val="ConsPlusNormal"/>
              <w:jc w:val="center"/>
            </w:pPr>
            <w:r>
              <w:t>н20</w:t>
            </w:r>
          </w:p>
        </w:tc>
        <w:tc>
          <w:tcPr>
            <w:tcW w:w="3288" w:type="dxa"/>
          </w:tcPr>
          <w:p w:rsidR="0081433E" w:rsidRDefault="0081433E">
            <w:pPr>
              <w:pStyle w:val="ConsPlusNormal"/>
              <w:jc w:val="center"/>
            </w:pPr>
            <w:r>
              <w:t>50°34'37,89"</w:t>
            </w:r>
          </w:p>
        </w:tc>
        <w:tc>
          <w:tcPr>
            <w:tcW w:w="3288" w:type="dxa"/>
          </w:tcPr>
          <w:p w:rsidR="0081433E" w:rsidRDefault="0081433E">
            <w:pPr>
              <w:pStyle w:val="ConsPlusNormal"/>
              <w:jc w:val="center"/>
            </w:pPr>
            <w:r>
              <w:t>44°9'21,96"</w:t>
            </w:r>
          </w:p>
        </w:tc>
      </w:tr>
      <w:tr w:rsidR="0081433E">
        <w:tc>
          <w:tcPr>
            <w:tcW w:w="2494" w:type="dxa"/>
          </w:tcPr>
          <w:p w:rsidR="0081433E" w:rsidRDefault="0081433E">
            <w:pPr>
              <w:pStyle w:val="ConsPlusNormal"/>
              <w:jc w:val="center"/>
            </w:pPr>
            <w:r>
              <w:t>н21</w:t>
            </w:r>
          </w:p>
        </w:tc>
        <w:tc>
          <w:tcPr>
            <w:tcW w:w="3288" w:type="dxa"/>
          </w:tcPr>
          <w:p w:rsidR="0081433E" w:rsidRDefault="0081433E">
            <w:pPr>
              <w:pStyle w:val="ConsPlusNormal"/>
              <w:jc w:val="center"/>
            </w:pPr>
            <w:r>
              <w:t>50°34'37,94"</w:t>
            </w:r>
          </w:p>
        </w:tc>
        <w:tc>
          <w:tcPr>
            <w:tcW w:w="3288" w:type="dxa"/>
          </w:tcPr>
          <w:p w:rsidR="0081433E" w:rsidRDefault="0081433E">
            <w:pPr>
              <w:pStyle w:val="ConsPlusNormal"/>
              <w:jc w:val="center"/>
            </w:pPr>
            <w:r>
              <w:t>44°9'22,12"</w:t>
            </w:r>
          </w:p>
        </w:tc>
      </w:tr>
      <w:tr w:rsidR="0081433E">
        <w:tc>
          <w:tcPr>
            <w:tcW w:w="2494" w:type="dxa"/>
          </w:tcPr>
          <w:p w:rsidR="0081433E" w:rsidRDefault="0081433E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3288" w:type="dxa"/>
          </w:tcPr>
          <w:p w:rsidR="0081433E" w:rsidRDefault="0081433E">
            <w:pPr>
              <w:pStyle w:val="ConsPlusNormal"/>
              <w:jc w:val="center"/>
            </w:pPr>
            <w:r>
              <w:t>50°34'38,58"</w:t>
            </w:r>
          </w:p>
        </w:tc>
        <w:tc>
          <w:tcPr>
            <w:tcW w:w="3288" w:type="dxa"/>
          </w:tcPr>
          <w:p w:rsidR="0081433E" w:rsidRDefault="0081433E">
            <w:pPr>
              <w:pStyle w:val="ConsPlusNormal"/>
              <w:jc w:val="center"/>
            </w:pPr>
            <w:r>
              <w:t>44°9'26,68"</w:t>
            </w:r>
          </w:p>
        </w:tc>
      </w:tr>
    </w:tbl>
    <w:p w:rsidR="0081433E" w:rsidRDefault="0081433E">
      <w:pPr>
        <w:pStyle w:val="ConsPlusNormal"/>
        <w:jc w:val="both"/>
      </w:pPr>
    </w:p>
    <w:p w:rsidR="0081433E" w:rsidRDefault="0081433E">
      <w:pPr>
        <w:pStyle w:val="ConsPlusNormal"/>
        <w:jc w:val="both"/>
      </w:pPr>
    </w:p>
    <w:p w:rsidR="0081433E" w:rsidRDefault="0081433E">
      <w:pPr>
        <w:pStyle w:val="ConsPlusNormal"/>
        <w:jc w:val="both"/>
      </w:pPr>
    </w:p>
    <w:p w:rsidR="0081433E" w:rsidRDefault="0081433E">
      <w:pPr>
        <w:pStyle w:val="ConsPlusNormal"/>
        <w:jc w:val="both"/>
      </w:pPr>
    </w:p>
    <w:p w:rsidR="0081433E" w:rsidRDefault="0081433E">
      <w:pPr>
        <w:pStyle w:val="ConsPlusNormal"/>
        <w:jc w:val="both"/>
      </w:pPr>
    </w:p>
    <w:p w:rsidR="0081433E" w:rsidRDefault="0081433E">
      <w:pPr>
        <w:pStyle w:val="ConsPlusNormal"/>
        <w:jc w:val="right"/>
        <w:outlineLvl w:val="0"/>
      </w:pPr>
      <w:r>
        <w:t>Приложение 9</w:t>
      </w:r>
    </w:p>
    <w:p w:rsidR="0081433E" w:rsidRDefault="0081433E">
      <w:pPr>
        <w:pStyle w:val="ConsPlusNormal"/>
        <w:jc w:val="right"/>
      </w:pPr>
      <w:r>
        <w:t>к приказу</w:t>
      </w:r>
    </w:p>
    <w:p w:rsidR="0081433E" w:rsidRDefault="0081433E">
      <w:pPr>
        <w:pStyle w:val="ConsPlusNormal"/>
        <w:jc w:val="right"/>
      </w:pPr>
      <w:r>
        <w:t>комитета</w:t>
      </w:r>
    </w:p>
    <w:p w:rsidR="0081433E" w:rsidRDefault="0081433E">
      <w:pPr>
        <w:pStyle w:val="ConsPlusNormal"/>
        <w:jc w:val="right"/>
      </w:pPr>
      <w:r>
        <w:t>государственной охраны</w:t>
      </w:r>
    </w:p>
    <w:p w:rsidR="0081433E" w:rsidRDefault="0081433E">
      <w:pPr>
        <w:pStyle w:val="ConsPlusNormal"/>
        <w:jc w:val="right"/>
      </w:pPr>
      <w:r>
        <w:t>объектов культурного наследия</w:t>
      </w:r>
    </w:p>
    <w:p w:rsidR="0081433E" w:rsidRDefault="0081433E">
      <w:pPr>
        <w:pStyle w:val="ConsPlusNormal"/>
        <w:jc w:val="right"/>
      </w:pPr>
      <w:r>
        <w:t>Волгоградской области</w:t>
      </w:r>
    </w:p>
    <w:p w:rsidR="0081433E" w:rsidRDefault="0081433E">
      <w:pPr>
        <w:pStyle w:val="ConsPlusNormal"/>
        <w:jc w:val="right"/>
      </w:pPr>
      <w:r>
        <w:t>от 27.01.2021 N 22</w:t>
      </w:r>
    </w:p>
    <w:p w:rsidR="0081433E" w:rsidRDefault="0081433E">
      <w:pPr>
        <w:pStyle w:val="ConsPlusNormal"/>
        <w:jc w:val="both"/>
      </w:pPr>
    </w:p>
    <w:p w:rsidR="0081433E" w:rsidRDefault="0081433E">
      <w:pPr>
        <w:pStyle w:val="ConsPlusTitle"/>
        <w:jc w:val="center"/>
      </w:pPr>
      <w:bookmarkStart w:id="2" w:name="P1441"/>
      <w:bookmarkEnd w:id="2"/>
      <w:r>
        <w:t>РЕЖИМ ИСПОЛЬЗОВАНИЯ ЗЕМЕЛЬ В ГРАНИЦАХ ЗАЩИТНЫХ ЗОН ОБЪЕКТОВ</w:t>
      </w:r>
    </w:p>
    <w:p w:rsidR="0081433E" w:rsidRDefault="0081433E">
      <w:pPr>
        <w:pStyle w:val="ConsPlusTitle"/>
        <w:jc w:val="center"/>
      </w:pPr>
      <w:r>
        <w:t>КУЛЬТУРНОГО НАСЛЕДИЯ, РАСПОЛОЖЕННЫХ НА ТЕРРИТОРИИ</w:t>
      </w:r>
    </w:p>
    <w:p w:rsidR="0081433E" w:rsidRDefault="0081433E">
      <w:pPr>
        <w:pStyle w:val="ConsPlusTitle"/>
        <w:jc w:val="center"/>
      </w:pPr>
      <w:r>
        <w:t>ДАНИЛОВСКОГО РАЙОНА ВОЛГОГРАДСКОЙ ОБЛАСТИ</w:t>
      </w:r>
    </w:p>
    <w:p w:rsidR="0081433E" w:rsidRDefault="0081433E">
      <w:pPr>
        <w:pStyle w:val="ConsPlusNormal"/>
        <w:jc w:val="both"/>
      </w:pPr>
    </w:p>
    <w:p w:rsidR="0081433E" w:rsidRDefault="0081433E">
      <w:pPr>
        <w:pStyle w:val="ConsPlusNormal"/>
        <w:ind w:firstLine="540"/>
        <w:jc w:val="both"/>
      </w:pPr>
      <w:r>
        <w:t>В границах защитных зон объектов культурного наследия, расположенных на территории Даниловского района Волгоградской области, запрещаются строительство объектов капитального строительства и их реконструкция, связанная с изменением их параметров (высоты, количества этажей, площади), за исключением строительства и реконструкции линейных объектов.</w:t>
      </w:r>
    </w:p>
    <w:p w:rsidR="0081433E" w:rsidRDefault="0081433E">
      <w:pPr>
        <w:pStyle w:val="ConsPlusNormal"/>
        <w:jc w:val="both"/>
      </w:pPr>
    </w:p>
    <w:p w:rsidR="0081433E" w:rsidRDefault="0081433E">
      <w:pPr>
        <w:pStyle w:val="ConsPlusNormal"/>
        <w:jc w:val="both"/>
      </w:pPr>
    </w:p>
    <w:p w:rsidR="0081433E" w:rsidRDefault="0081433E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F2807" w:rsidRDefault="009F2807"/>
    <w:sectPr w:rsidR="009F2807" w:rsidSect="008143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433E"/>
    <w:rsid w:val="006813C0"/>
    <w:rsid w:val="0081433E"/>
    <w:rsid w:val="009F2807"/>
    <w:rsid w:val="00A56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9D36222-6AB7-47E4-BEB8-923B5F345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1433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81433E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81433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81433E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81433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81433E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81433E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81433E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F971DDF819D7D332704A67BCEAB9913BD02A342FD6B695136807AA00CBAA7CF8BC6942390D53F48DD8B3AB8ABF5A6B9CC0C030216A8xEI" TargetMode="External"/><Relationship Id="rId13" Type="http://schemas.openxmlformats.org/officeDocument/2006/relationships/hyperlink" Target="consultantplus://offline/ref=FF971DDF819D7D332704B876D8C7C616BE0EFF48F76966026CD67CF753EAA19ACB86927FD693391D8CCF6FB4AEFFECE88E470C00159451D49DD6F342ACxEI" TargetMode="External"/><Relationship Id="rId18" Type="http://schemas.openxmlformats.org/officeDocument/2006/relationships/image" Target="media/image4.pn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consultantplus://offline/ref=FF971DDF819D7D332704A67BCEAB9913BD02A342FD6B695136807AA00CBAA7CF8BC6942E94D03F48DD8B3AB8ABF5A6B9CC0C030216A8xEI" TargetMode="External"/><Relationship Id="rId12" Type="http://schemas.openxmlformats.org/officeDocument/2006/relationships/hyperlink" Target="consultantplus://offline/ref=FF971DDF819D7D332704B876D8C7C616BE0EFF48F76A6B0768D77CF753EAA19ACB86927FD693391D8CCF6FB5AEFFECE88E470C00159451D49DD6F342ACxEI" TargetMode="External"/><Relationship Id="rId17" Type="http://schemas.openxmlformats.org/officeDocument/2006/relationships/image" Target="media/image3.png"/><Relationship Id="rId2" Type="http://schemas.openxmlformats.org/officeDocument/2006/relationships/settings" Target="settings.xml"/><Relationship Id="rId16" Type="http://schemas.openxmlformats.org/officeDocument/2006/relationships/image" Target="media/image2.pn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FF971DDF819D7D332704B876D8C7C616BE0EFF48F76966026CD67CF753EAA19ACB86927FD693391D8CCF6FB4AEFFECE88E470C00159451D49DD6F342ACxEI" TargetMode="External"/><Relationship Id="rId11" Type="http://schemas.openxmlformats.org/officeDocument/2006/relationships/hyperlink" Target="consultantplus://offline/ref=FF971DDF819D7D332704B876D8C7C616BE0EFF48F76966026CD67CF753EAA19ACB86927FD693391D8CCF6FB4AEFFECE88E470C00159451D49DD6F342ACxEI" TargetMode="External"/><Relationship Id="rId5" Type="http://schemas.openxmlformats.org/officeDocument/2006/relationships/hyperlink" Target="consultantplus://offline/ref=FF971DDF819D7D332704B876D8C7C616BE0EFF48F76A6B0768D77CF753EAA19ACB86927FD693391D8CCF6FB5AEFFECE88E470C00159451D49DD6F342ACxEI" TargetMode="External"/><Relationship Id="rId15" Type="http://schemas.openxmlformats.org/officeDocument/2006/relationships/image" Target="media/image1.png"/><Relationship Id="rId10" Type="http://schemas.openxmlformats.org/officeDocument/2006/relationships/hyperlink" Target="consultantplus://offline/ref=FF971DDF819D7D332704B876D8C7C616BE0EFF48F76A6B0768D77CF753EAA19ACB86927FD693391D8CCF6FB5AEFFECE88E470C00159451D49DD6F342ACxEI" TargetMode="External"/><Relationship Id="rId19" Type="http://schemas.openxmlformats.org/officeDocument/2006/relationships/image" Target="media/image5.png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FF971DDF819D7D332704B876D8C7C616BE0EFF48F4676A066ED17CF753EAA19ACB86927FD693391D8CCF6FB4A9FFECE88E470C00159451D49DD6F342ACxEI" TargetMode="External"/><Relationship Id="rId14" Type="http://schemas.openxmlformats.org/officeDocument/2006/relationships/hyperlink" Target="consultantplus://offline/ref=FF971DDF819D7D332704B876D8C7C616BE0EFF48F76966026CD67CF753EAA19ACB86927FD693391D8CCF6FB4AEFFECE88E470C00159451D49DD6F342ACxE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2516</Words>
  <Characters>14345</Characters>
  <Application>Microsoft Office Word</Application>
  <DocSecurity>0</DocSecurity>
  <Lines>119</Lines>
  <Paragraphs>33</Paragraphs>
  <ScaleCrop>false</ScaleCrop>
  <Company/>
  <LinksUpToDate>false</LinksUpToDate>
  <CharactersWithSpaces>16828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999</dc:creator>
  <cp:keywords/>
  <dc:description/>
  <cp:lastModifiedBy>999</cp:lastModifiedBy>
  <cp:revision>2</cp:revision>
  <dcterms:created xsi:type="dcterms:W3CDTF">2024-06-21T08:48:00Z</dcterms:created>
  <dcterms:modified xsi:type="dcterms:W3CDTF">2024-06-21T08:49:00Z</dcterms:modified>
</cp:coreProperties>
</file>